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DB6209" w14:textId="77777777" w:rsidR="00455E7B" w:rsidRPr="00F07E36" w:rsidRDefault="00823C59" w:rsidP="00455E7B">
      <w:pPr>
        <w:pStyle w:val="Heading1"/>
        <w:jc w:val="center"/>
        <w:rPr>
          <w:rFonts w:ascii="Calibri" w:hAnsi="Calibri" w:cs="Calibri"/>
          <w:sz w:val="24"/>
          <w:szCs w:val="24"/>
        </w:rPr>
      </w:pPr>
      <w:r w:rsidRPr="00F07E36">
        <w:rPr>
          <w:rFonts w:ascii="Calibri" w:hAnsi="Calibri" w:cs="Calibri"/>
          <w:sz w:val="24"/>
          <w:szCs w:val="24"/>
        </w:rPr>
        <w:t>Igneous and Metamorphic Petrology</w:t>
      </w:r>
    </w:p>
    <w:p w14:paraId="5F4CC4DD" w14:textId="7465F912" w:rsidR="00455E7B" w:rsidRDefault="00455E7B" w:rsidP="00044486">
      <w:pPr>
        <w:pStyle w:val="Heading4"/>
        <w:spacing w:before="240" w:after="0"/>
        <w:jc w:val="center"/>
        <w:rPr>
          <w:rFonts w:cs="Calibri"/>
          <w:szCs w:val="24"/>
        </w:rPr>
      </w:pPr>
      <w:r w:rsidRPr="00F07E36">
        <w:rPr>
          <w:rFonts w:cs="Calibri"/>
          <w:szCs w:val="24"/>
        </w:rPr>
        <w:t>GLY4</w:t>
      </w:r>
      <w:r w:rsidR="00823C59" w:rsidRPr="00F07E36">
        <w:rPr>
          <w:rFonts w:cs="Calibri"/>
          <w:szCs w:val="24"/>
        </w:rPr>
        <w:t>310C</w:t>
      </w:r>
      <w:r w:rsidRPr="00F07E36">
        <w:rPr>
          <w:rFonts w:cs="Calibri"/>
          <w:szCs w:val="24"/>
        </w:rPr>
        <w:t xml:space="preserve">C, </w:t>
      </w:r>
      <w:r w:rsidR="00823C59" w:rsidRPr="00B63D4A">
        <w:rPr>
          <w:rFonts w:cs="Calibri"/>
          <w:szCs w:val="24"/>
        </w:rPr>
        <w:t>4</w:t>
      </w:r>
      <w:r w:rsidRPr="00B63D4A">
        <w:rPr>
          <w:rFonts w:cs="Calibri"/>
          <w:szCs w:val="24"/>
        </w:rPr>
        <w:t xml:space="preserve"> credit hours, </w:t>
      </w:r>
      <w:r w:rsidR="008D4E8A" w:rsidRPr="00B63D4A">
        <w:rPr>
          <w:rFonts w:cs="Calibri"/>
          <w:szCs w:val="24"/>
        </w:rPr>
        <w:t>Spring 20</w:t>
      </w:r>
      <w:r w:rsidR="00226F9A" w:rsidRPr="00B63D4A">
        <w:rPr>
          <w:rFonts w:cs="Calibri"/>
          <w:szCs w:val="24"/>
        </w:rPr>
        <w:t>2</w:t>
      </w:r>
      <w:r w:rsidR="00F21737">
        <w:rPr>
          <w:rFonts w:cs="Calibri"/>
          <w:szCs w:val="24"/>
        </w:rPr>
        <w:t>6</w:t>
      </w:r>
    </w:p>
    <w:p w14:paraId="0FF6A503" w14:textId="30D89791" w:rsidR="00A56895" w:rsidRPr="00A56895" w:rsidRDefault="00EB5DD8" w:rsidP="00A56895">
      <w:pPr>
        <w:jc w:val="center"/>
      </w:pPr>
      <w:r>
        <w:rPr>
          <w:rFonts w:cs="Calibri"/>
          <w:bCs/>
          <w:szCs w:val="24"/>
        </w:rPr>
        <w:t xml:space="preserve">Lectures: </w:t>
      </w:r>
      <w:r w:rsidR="00A56895">
        <w:rPr>
          <w:rFonts w:cs="Calibri"/>
          <w:bCs/>
          <w:szCs w:val="24"/>
        </w:rPr>
        <w:t>Tue and Th 12:50-2:45 PM</w:t>
      </w:r>
      <w:r w:rsidR="00A56895" w:rsidRPr="00B63D4A">
        <w:rPr>
          <w:rFonts w:cs="Calibri"/>
          <w:bCs/>
          <w:szCs w:val="24"/>
        </w:rPr>
        <w:t xml:space="preserve"> in Wm</w:t>
      </w:r>
      <w:r w:rsidR="00A56895">
        <w:rPr>
          <w:rFonts w:cs="Calibri"/>
          <w:bCs/>
          <w:szCs w:val="24"/>
        </w:rPr>
        <w:t>202</w:t>
      </w:r>
    </w:p>
    <w:p w14:paraId="4A670D1C" w14:textId="35E1F159" w:rsidR="00A56895" w:rsidRPr="00B63D4A" w:rsidRDefault="00823C59" w:rsidP="00A56895">
      <w:pPr>
        <w:spacing w:before="0" w:after="0"/>
        <w:jc w:val="center"/>
        <w:rPr>
          <w:rFonts w:cs="Calibri"/>
          <w:szCs w:val="24"/>
        </w:rPr>
      </w:pPr>
      <w:r w:rsidRPr="00B63D4A">
        <w:rPr>
          <w:rFonts w:cs="Calibri"/>
          <w:szCs w:val="24"/>
        </w:rPr>
        <w:t>Lab:</w:t>
      </w:r>
      <w:r w:rsidRPr="00B63D4A">
        <w:rPr>
          <w:rFonts w:cs="Calibri"/>
          <w:bCs/>
          <w:szCs w:val="24"/>
        </w:rPr>
        <w:t xml:space="preserve"> </w:t>
      </w:r>
      <w:r w:rsidR="00A56895">
        <w:rPr>
          <w:rFonts w:cs="Calibri"/>
          <w:szCs w:val="24"/>
        </w:rPr>
        <w:t>Mon</w:t>
      </w:r>
      <w:r w:rsidR="00A56895" w:rsidRPr="00B63D4A">
        <w:rPr>
          <w:rFonts w:cs="Calibri"/>
          <w:szCs w:val="24"/>
        </w:rPr>
        <w:t>day</w:t>
      </w:r>
      <w:r w:rsidR="00A56895">
        <w:rPr>
          <w:rFonts w:cs="Calibri"/>
          <w:szCs w:val="24"/>
        </w:rPr>
        <w:t xml:space="preserve"> 3:00-4:55 PM</w:t>
      </w:r>
      <w:r w:rsidR="00A56895" w:rsidRPr="00B63D4A">
        <w:rPr>
          <w:rFonts w:cs="Calibri"/>
          <w:szCs w:val="24"/>
        </w:rPr>
        <w:t xml:space="preserve"> and </w:t>
      </w:r>
      <w:r w:rsidR="00555E2A">
        <w:rPr>
          <w:rFonts w:cs="Calibri"/>
          <w:szCs w:val="24"/>
        </w:rPr>
        <w:t>Tuesday</w:t>
      </w:r>
      <w:r w:rsidR="00A56895" w:rsidRPr="00B63D4A">
        <w:rPr>
          <w:rFonts w:cs="Calibri"/>
          <w:szCs w:val="24"/>
        </w:rPr>
        <w:t xml:space="preserve"> </w:t>
      </w:r>
      <w:r w:rsidR="00A56895">
        <w:rPr>
          <w:rFonts w:cs="Calibri"/>
          <w:szCs w:val="24"/>
        </w:rPr>
        <w:t>10:40 AM- 12:35 PM</w:t>
      </w:r>
      <w:r w:rsidR="00A56895" w:rsidRPr="00B63D4A">
        <w:rPr>
          <w:rFonts w:cs="Calibri"/>
          <w:szCs w:val="24"/>
        </w:rPr>
        <w:t xml:space="preserve">, Wm </w:t>
      </w:r>
      <w:r w:rsidR="00A56895">
        <w:rPr>
          <w:rFonts w:cs="Calibri"/>
          <w:szCs w:val="24"/>
        </w:rPr>
        <w:t>101</w:t>
      </w:r>
    </w:p>
    <w:p w14:paraId="0E31C3E3" w14:textId="6E6ED232" w:rsidR="00823C59" w:rsidRPr="00F07E36" w:rsidRDefault="00823C59" w:rsidP="00044486">
      <w:pPr>
        <w:spacing w:before="0" w:after="0"/>
        <w:jc w:val="center"/>
        <w:rPr>
          <w:rFonts w:cs="Calibri"/>
          <w:szCs w:val="24"/>
        </w:rPr>
      </w:pPr>
    </w:p>
    <w:p w14:paraId="2634A6D8" w14:textId="45A557D8" w:rsidR="00455E7B" w:rsidRPr="00B54B39" w:rsidRDefault="00455E7B" w:rsidP="00455E7B">
      <w:pPr>
        <w:rPr>
          <w:rStyle w:val="ItemDescription"/>
          <w:i w:val="0"/>
          <w:szCs w:val="24"/>
        </w:rPr>
      </w:pPr>
      <w:r w:rsidRPr="00F07E36">
        <w:rPr>
          <w:rStyle w:val="Heading3Char"/>
          <w:rFonts w:cs="Calibri"/>
          <w:szCs w:val="24"/>
        </w:rPr>
        <w:t>Instructor:</w:t>
      </w:r>
      <w:r w:rsidRPr="00F07E36">
        <w:rPr>
          <w:rFonts w:eastAsia="Calibri" w:cs="Calibri"/>
          <w:szCs w:val="24"/>
        </w:rPr>
        <w:tab/>
        <w:t xml:space="preserve">Dr. </w:t>
      </w:r>
      <w:r w:rsidR="00005FA4">
        <w:rPr>
          <w:rStyle w:val="ItemDescription"/>
          <w:i w:val="0"/>
          <w:szCs w:val="24"/>
        </w:rPr>
        <w:t>Shuo Ding</w:t>
      </w:r>
    </w:p>
    <w:p w14:paraId="63A4AE7B" w14:textId="77777777" w:rsidR="003E1A6E" w:rsidRDefault="00455E7B" w:rsidP="00455E7B">
      <w:pPr>
        <w:ind w:right="4320"/>
        <w:rPr>
          <w:rStyle w:val="ItemDescription"/>
          <w:i w:val="0"/>
          <w:szCs w:val="24"/>
        </w:rPr>
      </w:pPr>
      <w:r w:rsidRPr="00F07E36">
        <w:rPr>
          <w:rStyle w:val="ItemDescription"/>
          <w:i w:val="0"/>
          <w:szCs w:val="24"/>
        </w:rPr>
        <w:t xml:space="preserve">Office number: Williamson Hall, Room </w:t>
      </w:r>
      <w:r w:rsidR="00005FA4">
        <w:rPr>
          <w:rStyle w:val="ItemDescription"/>
          <w:i w:val="0"/>
          <w:szCs w:val="24"/>
        </w:rPr>
        <w:t>219</w:t>
      </w:r>
      <w:r w:rsidRPr="00F07E36">
        <w:rPr>
          <w:rStyle w:val="ItemDescription"/>
          <w:i w:val="0"/>
          <w:szCs w:val="24"/>
        </w:rPr>
        <w:t xml:space="preserve">  </w:t>
      </w:r>
    </w:p>
    <w:p w14:paraId="4CF17BF8" w14:textId="4482A946" w:rsidR="00455E7B" w:rsidRPr="00F07E36" w:rsidRDefault="00455E7B" w:rsidP="00455E7B">
      <w:pPr>
        <w:ind w:right="4320"/>
        <w:rPr>
          <w:rFonts w:eastAsia="Calibri" w:cs="Calibri"/>
          <w:szCs w:val="24"/>
        </w:rPr>
      </w:pPr>
      <w:r w:rsidRPr="00F07E36">
        <w:rPr>
          <w:rStyle w:val="ItemDescription"/>
          <w:i w:val="0"/>
          <w:szCs w:val="24"/>
        </w:rPr>
        <w:t xml:space="preserve">E-mail address: </w:t>
      </w:r>
      <w:hyperlink r:id="rId8" w:history="1">
        <w:r w:rsidR="00005FA4" w:rsidRPr="007E1941">
          <w:rPr>
            <w:rStyle w:val="Hyperlink"/>
            <w:rFonts w:cs="Calibri"/>
            <w:szCs w:val="24"/>
          </w:rPr>
          <w:t>shuo.ding@ufl.edu</w:t>
        </w:r>
      </w:hyperlink>
      <w:r w:rsidRPr="00F07E36">
        <w:rPr>
          <w:rStyle w:val="ItemDescription"/>
          <w:i w:val="0"/>
          <w:szCs w:val="24"/>
        </w:rPr>
        <w:t xml:space="preserve"> </w:t>
      </w:r>
    </w:p>
    <w:p w14:paraId="672DA837" w14:textId="358C468A" w:rsidR="00B502A3" w:rsidRPr="00F07E36" w:rsidRDefault="00455E7B" w:rsidP="00B502A3">
      <w:pPr>
        <w:rPr>
          <w:rFonts w:cs="Calibri"/>
          <w:szCs w:val="24"/>
        </w:rPr>
      </w:pPr>
      <w:r w:rsidRPr="00F07E36">
        <w:rPr>
          <w:rStyle w:val="Heading3Char"/>
          <w:rFonts w:cs="Calibri"/>
          <w:szCs w:val="24"/>
        </w:rPr>
        <w:t>Office Hours:</w:t>
      </w:r>
      <w:r w:rsidR="00B502A3" w:rsidRPr="00F07E36">
        <w:rPr>
          <w:rFonts w:cs="Calibri"/>
          <w:szCs w:val="24"/>
        </w:rPr>
        <w:t xml:space="preserve"> Wm </w:t>
      </w:r>
      <w:r w:rsidR="003E1A6E">
        <w:rPr>
          <w:rFonts w:cs="Calibri"/>
          <w:szCs w:val="24"/>
        </w:rPr>
        <w:t>219</w:t>
      </w:r>
      <w:r w:rsidR="00FE2BE8">
        <w:rPr>
          <w:rFonts w:cs="Calibri"/>
          <w:szCs w:val="24"/>
        </w:rPr>
        <w:t xml:space="preserve">, </w:t>
      </w:r>
      <w:r w:rsidR="00FE1C6C">
        <w:rPr>
          <w:rFonts w:cs="Calibri"/>
          <w:szCs w:val="24"/>
        </w:rPr>
        <w:t>Wednesday</w:t>
      </w:r>
      <w:r w:rsidR="00D753A8">
        <w:rPr>
          <w:rFonts w:cs="Calibri"/>
          <w:szCs w:val="24"/>
        </w:rPr>
        <w:t xml:space="preserve"> </w:t>
      </w:r>
      <w:r w:rsidR="004066D2">
        <w:rPr>
          <w:rFonts w:cs="Calibri"/>
          <w:szCs w:val="24"/>
        </w:rPr>
        <w:t>noon</w:t>
      </w:r>
      <w:r w:rsidR="00B502A3" w:rsidRPr="00F07E36">
        <w:rPr>
          <w:rFonts w:cs="Calibri"/>
          <w:szCs w:val="24"/>
        </w:rPr>
        <w:t>-</w:t>
      </w:r>
      <w:r w:rsidR="00570ADC">
        <w:rPr>
          <w:rFonts w:cs="Calibri"/>
          <w:szCs w:val="24"/>
        </w:rPr>
        <w:t>2</w:t>
      </w:r>
      <w:r w:rsidR="00D35DCA">
        <w:rPr>
          <w:rFonts w:cs="Calibri"/>
          <w:szCs w:val="24"/>
        </w:rPr>
        <w:t>:</w:t>
      </w:r>
      <w:r w:rsidR="006371AC">
        <w:rPr>
          <w:rFonts w:cs="Calibri"/>
          <w:szCs w:val="24"/>
        </w:rPr>
        <w:t>45</w:t>
      </w:r>
    </w:p>
    <w:p w14:paraId="27CC572A" w14:textId="0ECFBD32" w:rsidR="00B502A3" w:rsidRPr="00F07E36" w:rsidRDefault="00B502A3" w:rsidP="00044486">
      <w:pPr>
        <w:spacing w:before="0" w:after="0"/>
        <w:rPr>
          <w:rFonts w:cs="Calibri"/>
          <w:b/>
          <w:szCs w:val="24"/>
        </w:rPr>
      </w:pPr>
      <w:r w:rsidRPr="00F07E36">
        <w:rPr>
          <w:rFonts w:cs="Calibri"/>
          <w:b/>
          <w:szCs w:val="24"/>
        </w:rPr>
        <w:t>Email:</w:t>
      </w:r>
      <w:r w:rsidRPr="00F07E36">
        <w:rPr>
          <w:rFonts w:cs="Calibri"/>
          <w:szCs w:val="24"/>
        </w:rPr>
        <w:t xml:space="preserve"> Please use the mail tool within Canvas. Alternatively, I can be reached at </w:t>
      </w:r>
      <w:hyperlink r:id="rId9" w:history="1">
        <w:r w:rsidR="00FE2BE8" w:rsidRPr="007E1941">
          <w:rPr>
            <w:rStyle w:val="Hyperlink"/>
            <w:rFonts w:cs="Calibri"/>
            <w:szCs w:val="24"/>
          </w:rPr>
          <w:t>shuo.ding@ufl.edu</w:t>
        </w:r>
      </w:hyperlink>
      <w:r w:rsidRPr="00F07E36">
        <w:rPr>
          <w:rFonts w:cs="Calibri"/>
          <w:szCs w:val="24"/>
        </w:rPr>
        <w:t>;</w:t>
      </w:r>
      <w:r w:rsidRPr="00F07E36">
        <w:rPr>
          <w:rFonts w:cs="Calibri"/>
          <w:b/>
          <w:szCs w:val="24"/>
        </w:rPr>
        <w:t xml:space="preserve"> </w:t>
      </w:r>
    </w:p>
    <w:p w14:paraId="6538A545" w14:textId="1CE8A1A3" w:rsidR="00B502A3" w:rsidRPr="00F07E36" w:rsidRDefault="00B502A3" w:rsidP="00044486">
      <w:pPr>
        <w:spacing w:before="0" w:after="0"/>
        <w:rPr>
          <w:rFonts w:cs="Calibri"/>
          <w:szCs w:val="24"/>
        </w:rPr>
      </w:pPr>
      <w:r w:rsidRPr="00F07E36">
        <w:rPr>
          <w:rFonts w:cs="Calibri"/>
          <w:b/>
          <w:szCs w:val="24"/>
        </w:rPr>
        <w:t>Office:</w:t>
      </w:r>
      <w:r w:rsidRPr="00F07E36">
        <w:rPr>
          <w:rFonts w:cs="Calibri"/>
          <w:szCs w:val="24"/>
        </w:rPr>
        <w:t xml:space="preserve"> Williamson </w:t>
      </w:r>
      <w:r w:rsidR="00FE2BE8">
        <w:rPr>
          <w:rFonts w:cs="Calibri"/>
          <w:szCs w:val="24"/>
        </w:rPr>
        <w:t>219</w:t>
      </w:r>
    </w:p>
    <w:p w14:paraId="22D9DE80" w14:textId="77777777" w:rsidR="0034008E" w:rsidRPr="00BC5EF4" w:rsidRDefault="00346679" w:rsidP="000A07EB">
      <w:pPr>
        <w:pStyle w:val="Heading3"/>
        <w:spacing w:before="0" w:line="443" w:lineRule="atLeast"/>
        <w:rPr>
          <w:rFonts w:cs="Calibri"/>
          <w:bCs/>
          <w:color w:val="000000" w:themeColor="text1"/>
          <w:szCs w:val="24"/>
        </w:rPr>
      </w:pPr>
      <w:r w:rsidRPr="00BC5EF4">
        <w:rPr>
          <w:rStyle w:val="Heading3Char"/>
          <w:rFonts w:cs="Calibri"/>
          <w:b/>
          <w:color w:val="000000" w:themeColor="text1"/>
          <w:szCs w:val="24"/>
        </w:rPr>
        <w:t>T</w:t>
      </w:r>
      <w:r w:rsidR="00463232" w:rsidRPr="00BC5EF4">
        <w:rPr>
          <w:rStyle w:val="Heading3Char"/>
          <w:rFonts w:cs="Calibri"/>
          <w:b/>
          <w:color w:val="000000" w:themeColor="text1"/>
          <w:szCs w:val="24"/>
        </w:rPr>
        <w:t>As/</w:t>
      </w:r>
      <w:r w:rsidR="00823C59" w:rsidRPr="00BC5EF4">
        <w:rPr>
          <w:rFonts w:cs="Calibri"/>
          <w:bCs/>
          <w:caps w:val="0"/>
          <w:color w:val="000000" w:themeColor="text1"/>
          <w:szCs w:val="24"/>
        </w:rPr>
        <w:t>Lab Instructors</w:t>
      </w:r>
      <w:r w:rsidR="00823C59" w:rsidRPr="00BC5EF4">
        <w:rPr>
          <w:rFonts w:cs="Calibri"/>
          <w:bCs/>
          <w:color w:val="000000" w:themeColor="text1"/>
          <w:szCs w:val="24"/>
        </w:rPr>
        <w:t xml:space="preserve">: </w:t>
      </w:r>
    </w:p>
    <w:p w14:paraId="07F7F0B9" w14:textId="0893E10A" w:rsidR="007634D1" w:rsidRPr="007B0FA8" w:rsidRDefault="00B727A2" w:rsidP="0034008E">
      <w:pPr>
        <w:rPr>
          <w:lang w:val="es-ES" w:eastAsia="zh-CN"/>
        </w:rPr>
      </w:pPr>
      <w:r w:rsidRPr="007B0FA8">
        <w:rPr>
          <w:lang w:val="es-ES" w:eastAsia="zh-CN"/>
        </w:rPr>
        <w:t>McKayla</w:t>
      </w:r>
      <w:r w:rsidR="007634D1" w:rsidRPr="007B0FA8">
        <w:rPr>
          <w:lang w:val="es-ES" w:eastAsia="zh-CN"/>
        </w:rPr>
        <w:t xml:space="preserve"> M</w:t>
      </w:r>
      <w:r>
        <w:rPr>
          <w:lang w:val="es-ES" w:eastAsia="zh-CN"/>
        </w:rPr>
        <w:t>e</w:t>
      </w:r>
      <w:r w:rsidR="007634D1" w:rsidRPr="007B0FA8">
        <w:rPr>
          <w:lang w:val="es-ES" w:eastAsia="zh-CN"/>
        </w:rPr>
        <w:t>ier (</w:t>
      </w:r>
      <w:r w:rsidR="000B2FCE" w:rsidRPr="007B0FA8">
        <w:rPr>
          <w:lang w:val="es-ES" w:eastAsia="zh-CN"/>
        </w:rPr>
        <w:t>mckaylameier@ufl.edu</w:t>
      </w:r>
      <w:r w:rsidR="007634D1" w:rsidRPr="007B0FA8">
        <w:rPr>
          <w:lang w:val="es-ES" w:eastAsia="zh-CN"/>
        </w:rPr>
        <w:t>)</w:t>
      </w:r>
    </w:p>
    <w:p w14:paraId="2BB0902E" w14:textId="630312DF" w:rsidR="0034008E" w:rsidRPr="0095077B" w:rsidRDefault="0034008E" w:rsidP="0034008E">
      <w:pPr>
        <w:rPr>
          <w:lang w:eastAsia="zh-CN"/>
        </w:rPr>
      </w:pPr>
      <w:r w:rsidRPr="0095077B">
        <w:rPr>
          <w:lang w:eastAsia="zh-CN"/>
        </w:rPr>
        <w:t>Zachary Davi</w:t>
      </w:r>
      <w:r w:rsidRPr="00BC5EF4">
        <w:rPr>
          <w:color w:val="243F60"/>
          <w:szCs w:val="22"/>
        </w:rPr>
        <w:t>s (</w:t>
      </w:r>
      <w:hyperlink r:id="rId10" w:history="1">
        <w:r w:rsidR="0095077B" w:rsidRPr="00BC5EF4">
          <w:rPr>
            <w:color w:val="243F60"/>
            <w:szCs w:val="22"/>
          </w:rPr>
          <w:t>davisz1@ufl.edu</w:t>
        </w:r>
      </w:hyperlink>
      <w:r w:rsidRPr="0095077B">
        <w:rPr>
          <w:lang w:eastAsia="zh-CN"/>
        </w:rPr>
        <w:t>)</w:t>
      </w:r>
    </w:p>
    <w:p w14:paraId="4E64C0A5" w14:textId="5ECF9B9E" w:rsidR="00823C59" w:rsidRPr="00F07E36" w:rsidRDefault="00823C59" w:rsidP="00823C59">
      <w:pPr>
        <w:spacing w:before="100" w:beforeAutospacing="1" w:after="100" w:afterAutospacing="1"/>
        <w:rPr>
          <w:rFonts w:cs="Calibri"/>
          <w:szCs w:val="24"/>
        </w:rPr>
      </w:pPr>
      <w:r w:rsidRPr="00F07E36">
        <w:rPr>
          <w:rFonts w:cs="Calibri"/>
          <w:szCs w:val="24"/>
        </w:rPr>
        <w:t xml:space="preserve">A separate lab syllabus will be provided by your lab instructors </w:t>
      </w:r>
      <w:r w:rsidR="00BA4C06" w:rsidRPr="00F07E36">
        <w:rPr>
          <w:rFonts w:cs="Calibri"/>
          <w:szCs w:val="24"/>
        </w:rPr>
        <w:t xml:space="preserve">that includes </w:t>
      </w:r>
      <w:r w:rsidRPr="00F07E36">
        <w:rPr>
          <w:rFonts w:cs="Calibri"/>
          <w:szCs w:val="24"/>
        </w:rPr>
        <w:t xml:space="preserve">their office </w:t>
      </w:r>
      <w:r w:rsidR="00BA4C06" w:rsidRPr="00F07E36">
        <w:rPr>
          <w:rFonts w:cs="Calibri"/>
          <w:szCs w:val="24"/>
        </w:rPr>
        <w:t>hours and detailed contact info (in addition to the schedule of assignments, policies, etc.)</w:t>
      </w:r>
      <w:r w:rsidRPr="00F07E36">
        <w:rPr>
          <w:rFonts w:cs="Calibri"/>
          <w:szCs w:val="24"/>
        </w:rPr>
        <w:t>.</w:t>
      </w:r>
    </w:p>
    <w:p w14:paraId="6AF497A4" w14:textId="021266C1" w:rsidR="00823C59" w:rsidRPr="00F07E36" w:rsidRDefault="00823C59" w:rsidP="00823C59">
      <w:pPr>
        <w:spacing w:before="100" w:beforeAutospacing="1" w:after="100" w:afterAutospacing="1"/>
        <w:rPr>
          <w:rFonts w:cs="Calibri"/>
          <w:szCs w:val="24"/>
        </w:rPr>
      </w:pPr>
      <w:r w:rsidRPr="00F07E36">
        <w:rPr>
          <w:rFonts w:cs="Calibri"/>
          <w:b/>
          <w:bCs/>
          <w:szCs w:val="24"/>
        </w:rPr>
        <w:t>Text</w:t>
      </w:r>
      <w:r w:rsidR="007B0FA8">
        <w:rPr>
          <w:rFonts w:cs="Calibri"/>
          <w:b/>
          <w:bCs/>
          <w:szCs w:val="24"/>
        </w:rPr>
        <w:t>book</w:t>
      </w:r>
      <w:r w:rsidRPr="00F07E36">
        <w:rPr>
          <w:rFonts w:cs="Calibri"/>
          <w:szCs w:val="24"/>
        </w:rPr>
        <w:t>:</w:t>
      </w:r>
      <w:r w:rsidRPr="00F07E36">
        <w:rPr>
          <w:rFonts w:cs="Calibri"/>
          <w:b/>
          <w:bCs/>
          <w:szCs w:val="24"/>
        </w:rPr>
        <w:t xml:space="preserve"> (Required) </w:t>
      </w:r>
      <w:r w:rsidRPr="00F07E36">
        <w:rPr>
          <w:rFonts w:cs="Calibri"/>
          <w:szCs w:val="24"/>
          <w:u w:val="single"/>
        </w:rPr>
        <w:t>Principles of Igneous and Metamorphic Petrology 2</w:t>
      </w:r>
      <w:r w:rsidRPr="00F07E36">
        <w:rPr>
          <w:rFonts w:cs="Calibri"/>
          <w:szCs w:val="24"/>
          <w:u w:val="single"/>
          <w:vertAlign w:val="superscript"/>
        </w:rPr>
        <w:t>nd</w:t>
      </w:r>
      <w:r w:rsidRPr="00F07E36">
        <w:rPr>
          <w:rFonts w:cs="Calibri"/>
          <w:szCs w:val="24"/>
          <w:u w:val="single"/>
        </w:rPr>
        <w:t xml:space="preserve"> Ed;</w:t>
      </w:r>
      <w:r w:rsidRPr="00F07E36">
        <w:rPr>
          <w:rFonts w:cs="Calibri"/>
          <w:szCs w:val="24"/>
        </w:rPr>
        <w:t xml:space="preserve"> J. D. Winter; Prentice Hall. </w:t>
      </w:r>
      <w:r w:rsidR="00F755BD">
        <w:rPr>
          <w:rFonts w:cs="Calibri"/>
          <w:szCs w:val="24"/>
        </w:rPr>
        <w:t xml:space="preserve">(free </w:t>
      </w:r>
      <w:r w:rsidR="008A7CBF">
        <w:rPr>
          <w:rFonts w:cs="Calibri"/>
          <w:szCs w:val="24"/>
        </w:rPr>
        <w:t xml:space="preserve">pdf </w:t>
      </w:r>
      <w:r w:rsidR="00F755BD">
        <w:rPr>
          <w:rFonts w:cs="Calibri"/>
          <w:szCs w:val="24"/>
        </w:rPr>
        <w:t>onlin</w:t>
      </w:r>
      <w:r w:rsidR="008A7CBF">
        <w:rPr>
          <w:rFonts w:cs="Calibri"/>
          <w:szCs w:val="24"/>
        </w:rPr>
        <w:t>e</w:t>
      </w:r>
      <w:r w:rsidR="00F755BD">
        <w:rPr>
          <w:rFonts w:cs="Calibri"/>
          <w:szCs w:val="24"/>
        </w:rPr>
        <w:t>)</w:t>
      </w:r>
    </w:p>
    <w:p w14:paraId="446A6364" w14:textId="77777777" w:rsidR="00823C59" w:rsidRPr="00F07E36" w:rsidRDefault="00823C59" w:rsidP="00823C59">
      <w:pPr>
        <w:spacing w:before="100" w:beforeAutospacing="1" w:after="100" w:afterAutospacing="1"/>
        <w:rPr>
          <w:rFonts w:cs="Calibri"/>
          <w:szCs w:val="24"/>
        </w:rPr>
      </w:pPr>
      <w:r w:rsidRPr="00F07E36">
        <w:rPr>
          <w:rFonts w:cs="Calibri"/>
          <w:b/>
          <w:bCs/>
          <w:szCs w:val="24"/>
        </w:rPr>
        <w:t>Lab</w:t>
      </w:r>
      <w:r w:rsidRPr="00F07E36">
        <w:rPr>
          <w:rFonts w:cs="Calibri"/>
          <w:szCs w:val="24"/>
        </w:rPr>
        <w:t xml:space="preserve"> </w:t>
      </w:r>
      <w:r w:rsidRPr="00F07E36">
        <w:rPr>
          <w:rFonts w:cs="Calibri"/>
          <w:b/>
          <w:bCs/>
          <w:szCs w:val="24"/>
        </w:rPr>
        <w:t>text</w:t>
      </w:r>
      <w:r w:rsidRPr="00F07E36">
        <w:rPr>
          <w:rFonts w:cs="Calibri"/>
          <w:szCs w:val="24"/>
        </w:rPr>
        <w:t xml:space="preserve">: </w:t>
      </w:r>
      <w:r w:rsidRPr="00F07E36">
        <w:rPr>
          <w:rFonts w:cs="Calibri"/>
          <w:b/>
          <w:bCs/>
          <w:szCs w:val="24"/>
        </w:rPr>
        <w:t>Handouts will be provided before each class</w:t>
      </w:r>
    </w:p>
    <w:p w14:paraId="625D1E97" w14:textId="196C5612" w:rsidR="007A3CF6" w:rsidRPr="00F07E36" w:rsidRDefault="00823C59" w:rsidP="00C65C83">
      <w:pPr>
        <w:pStyle w:val="ListBullet"/>
      </w:pPr>
      <w:r w:rsidRPr="00F07E36">
        <w:t xml:space="preserve">Recommended </w:t>
      </w:r>
      <w:r w:rsidR="00463232">
        <w:t xml:space="preserve">(not required) </w:t>
      </w:r>
      <w:r w:rsidRPr="00F07E36">
        <w:t xml:space="preserve">references </w:t>
      </w:r>
    </w:p>
    <w:p w14:paraId="369B3065" w14:textId="77777777" w:rsidR="00823C59" w:rsidRPr="00F07E36" w:rsidRDefault="00823C59" w:rsidP="00823C59">
      <w:pPr>
        <w:numPr>
          <w:ilvl w:val="0"/>
          <w:numId w:val="15"/>
        </w:numPr>
        <w:spacing w:before="100" w:beforeAutospacing="1" w:after="100" w:afterAutospacing="1" w:line="240" w:lineRule="auto"/>
        <w:rPr>
          <w:rFonts w:cs="Calibri"/>
          <w:szCs w:val="24"/>
        </w:rPr>
      </w:pPr>
      <w:r w:rsidRPr="00F07E36">
        <w:rPr>
          <w:rFonts w:cs="Calibri"/>
          <w:szCs w:val="24"/>
        </w:rPr>
        <w:t>A basic mineralogy text including Optical Mineralogy (Nesse, for example)</w:t>
      </w:r>
    </w:p>
    <w:p w14:paraId="7A9C7093" w14:textId="5B46C67E" w:rsidR="00823C59" w:rsidRPr="00F07E36" w:rsidRDefault="0029627F" w:rsidP="00823C59">
      <w:pPr>
        <w:numPr>
          <w:ilvl w:val="0"/>
          <w:numId w:val="15"/>
        </w:numPr>
        <w:spacing w:before="100" w:beforeAutospacing="1" w:after="100" w:afterAutospacing="1" w:line="240" w:lineRule="auto"/>
        <w:rPr>
          <w:rFonts w:cs="Calibri"/>
          <w:szCs w:val="24"/>
        </w:rPr>
      </w:pPr>
      <w:r>
        <w:rPr>
          <w:rFonts w:cs="Calibri"/>
          <w:szCs w:val="24"/>
          <w:u w:val="single"/>
        </w:rPr>
        <w:t>Petrology and Plate Tectonics, Allen Glazner and Matt Kohn</w:t>
      </w:r>
    </w:p>
    <w:p w14:paraId="76368534" w14:textId="234F89EB" w:rsidR="00044486" w:rsidRPr="00F07E36" w:rsidRDefault="000839D6">
      <w:pPr>
        <w:rPr>
          <w:rStyle w:val="ItemDescription"/>
          <w:b/>
          <w:i w:val="0"/>
          <w:szCs w:val="24"/>
        </w:rPr>
      </w:pPr>
      <w:r w:rsidRPr="00F07E36">
        <w:rPr>
          <w:rStyle w:val="Heading3Char"/>
          <w:rFonts w:eastAsia="Calibri" w:cs="Calibri"/>
          <w:szCs w:val="24"/>
        </w:rPr>
        <w:t xml:space="preserve">Materials and Supplies Fees: </w:t>
      </w:r>
      <w:r w:rsidR="00823C59" w:rsidRPr="00F07E36">
        <w:rPr>
          <w:rStyle w:val="ItemDescription"/>
          <w:i w:val="0"/>
          <w:szCs w:val="24"/>
        </w:rPr>
        <w:t>$7</w:t>
      </w:r>
      <w:r w:rsidR="00463232">
        <w:rPr>
          <w:rStyle w:val="ItemDescription"/>
          <w:i w:val="0"/>
          <w:szCs w:val="24"/>
        </w:rPr>
        <w:t>5</w:t>
      </w:r>
      <w:r w:rsidR="00823C59" w:rsidRPr="00F07E36">
        <w:rPr>
          <w:rStyle w:val="ItemDescription"/>
          <w:i w:val="0"/>
          <w:szCs w:val="24"/>
        </w:rPr>
        <w:t>.</w:t>
      </w:r>
      <w:r w:rsidR="00463232">
        <w:rPr>
          <w:rStyle w:val="ItemDescription"/>
          <w:i w:val="0"/>
          <w:szCs w:val="24"/>
        </w:rPr>
        <w:t>84</w:t>
      </w:r>
      <w:r w:rsidR="00823C59" w:rsidRPr="00F07E36">
        <w:rPr>
          <w:rStyle w:val="ItemDescription"/>
          <w:i w:val="0"/>
          <w:szCs w:val="24"/>
        </w:rPr>
        <w:t xml:space="preserve"> combined material and supply fee and Equipment Maintenance Fee</w:t>
      </w:r>
    </w:p>
    <w:p w14:paraId="24A10FCF" w14:textId="77777777" w:rsidR="00823C59" w:rsidRPr="00F07E36" w:rsidRDefault="00823C59" w:rsidP="00823C59">
      <w:pPr>
        <w:spacing w:before="100" w:beforeAutospacing="1" w:after="100" w:afterAutospacing="1"/>
        <w:rPr>
          <w:rFonts w:cs="Calibri"/>
          <w:szCs w:val="24"/>
        </w:rPr>
      </w:pPr>
      <w:r w:rsidRPr="00F07E36">
        <w:rPr>
          <w:rStyle w:val="Heading3Char"/>
          <w:rFonts w:cs="Calibri"/>
          <w:szCs w:val="24"/>
        </w:rPr>
        <w:lastRenderedPageBreak/>
        <w:t>Course Summary and Objectives:</w:t>
      </w:r>
    </w:p>
    <w:p w14:paraId="51E82BAD" w14:textId="061652F2" w:rsidR="00823C59" w:rsidRPr="00463232" w:rsidRDefault="00823C59" w:rsidP="00823C59">
      <w:pPr>
        <w:numPr>
          <w:ilvl w:val="0"/>
          <w:numId w:val="16"/>
        </w:numPr>
        <w:spacing w:before="100" w:beforeAutospacing="1" w:after="100" w:afterAutospacing="1" w:line="240" w:lineRule="auto"/>
        <w:rPr>
          <w:rFonts w:cs="Calibri"/>
          <w:b/>
          <w:szCs w:val="24"/>
        </w:rPr>
      </w:pPr>
      <w:r w:rsidRPr="00F07E36">
        <w:rPr>
          <w:rFonts w:cs="Calibri"/>
          <w:b/>
          <w:bCs/>
          <w:szCs w:val="24"/>
        </w:rPr>
        <w:t>This course covers a great deal of material. </w:t>
      </w:r>
      <w:r w:rsidRPr="00F07E36">
        <w:rPr>
          <w:rFonts w:cs="Calibri"/>
          <w:szCs w:val="24"/>
        </w:rPr>
        <w:t xml:space="preserve"> It is important that you attend all classes, keep up with the reading assignments and spend </w:t>
      </w:r>
      <w:r w:rsidRPr="00F07E36">
        <w:rPr>
          <w:rFonts w:cs="Calibri"/>
          <w:szCs w:val="24"/>
          <w:u w:val="single"/>
        </w:rPr>
        <w:t>extra</w:t>
      </w:r>
      <w:r w:rsidRPr="00F07E36">
        <w:rPr>
          <w:rFonts w:cs="Calibri"/>
          <w:szCs w:val="24"/>
        </w:rPr>
        <w:t xml:space="preserve"> time in the lab.  I expect you to read </w:t>
      </w:r>
      <w:proofErr w:type="gramStart"/>
      <w:r w:rsidRPr="00F07E36">
        <w:rPr>
          <w:rFonts w:cs="Calibri"/>
          <w:szCs w:val="24"/>
        </w:rPr>
        <w:t>all of</w:t>
      </w:r>
      <w:proofErr w:type="gramEnd"/>
      <w:r w:rsidRPr="00F07E36">
        <w:rPr>
          <w:rFonts w:cs="Calibri"/>
          <w:szCs w:val="24"/>
        </w:rPr>
        <w:t xml:space="preserve"> the assigned material and complete your assignments on time. Late submission of assignments will result in a reduction of </w:t>
      </w:r>
      <w:r w:rsidR="00E1148B">
        <w:rPr>
          <w:rFonts w:cs="Calibri"/>
          <w:szCs w:val="24"/>
        </w:rPr>
        <w:t>5</w:t>
      </w:r>
      <w:proofErr w:type="gramStart"/>
      <w:r w:rsidRPr="00F07E36">
        <w:rPr>
          <w:rFonts w:cs="Calibri"/>
          <w:szCs w:val="24"/>
        </w:rPr>
        <w:t>% pts.</w:t>
      </w:r>
      <w:proofErr w:type="gramEnd"/>
      <w:r w:rsidRPr="00F07E36">
        <w:rPr>
          <w:rFonts w:cs="Calibri"/>
          <w:szCs w:val="24"/>
        </w:rPr>
        <w:t xml:space="preserve"> per late day unless prior approval has been given</w:t>
      </w:r>
      <w:r w:rsidR="00F539CA">
        <w:rPr>
          <w:rFonts w:cs="Calibri"/>
          <w:szCs w:val="24"/>
        </w:rPr>
        <w:t xml:space="preserve"> </w:t>
      </w:r>
      <w:r w:rsidR="00E1148B">
        <w:rPr>
          <w:rFonts w:cs="Calibri"/>
          <w:szCs w:val="24"/>
        </w:rPr>
        <w:t>(see late work policy below)</w:t>
      </w:r>
      <w:r w:rsidRPr="00F07E36">
        <w:rPr>
          <w:rFonts w:cs="Calibri"/>
          <w:szCs w:val="24"/>
        </w:rPr>
        <w:t xml:space="preserve">. </w:t>
      </w:r>
      <w:r w:rsidRPr="00463232">
        <w:rPr>
          <w:rFonts w:cs="Calibri"/>
          <w:bCs/>
          <w:szCs w:val="24"/>
        </w:rPr>
        <w:t>Neatness, spelling (spelling like that used in texting is not acceptable) and grammar count</w:t>
      </w:r>
      <w:r w:rsidR="00463232" w:rsidRPr="00463232">
        <w:rPr>
          <w:rFonts w:cs="Calibri"/>
          <w:bCs/>
          <w:szCs w:val="24"/>
        </w:rPr>
        <w:t xml:space="preserve"> (for essay-type written responses and papers</w:t>
      </w:r>
      <w:r w:rsidR="00463232" w:rsidRPr="00463232">
        <w:rPr>
          <w:rFonts w:cs="Calibri"/>
          <w:b/>
          <w:bCs/>
          <w:szCs w:val="24"/>
        </w:rPr>
        <w:t>)</w:t>
      </w:r>
      <w:r w:rsidRPr="00463232">
        <w:rPr>
          <w:rFonts w:cs="Calibri"/>
          <w:b/>
          <w:bCs/>
          <w:szCs w:val="24"/>
        </w:rPr>
        <w:t>.</w:t>
      </w:r>
      <w:r w:rsidRPr="00463232">
        <w:rPr>
          <w:rFonts w:cs="Calibri"/>
          <w:b/>
          <w:szCs w:val="24"/>
        </w:rPr>
        <w:t> </w:t>
      </w:r>
      <w:r w:rsidR="00463232" w:rsidRPr="00463232">
        <w:rPr>
          <w:rFonts w:cs="Calibri"/>
          <w:b/>
          <w:szCs w:val="24"/>
        </w:rPr>
        <w:t xml:space="preserve">All written responses are required to be your own words.  Plagiarism will not be tolerated (whether it be an uncited </w:t>
      </w:r>
      <w:r w:rsidR="00E91F7F">
        <w:rPr>
          <w:rFonts w:cs="Calibri"/>
          <w:b/>
          <w:szCs w:val="24"/>
        </w:rPr>
        <w:t xml:space="preserve">published </w:t>
      </w:r>
      <w:r w:rsidR="00463232" w:rsidRPr="00463232">
        <w:rPr>
          <w:rFonts w:cs="Calibri"/>
          <w:b/>
          <w:szCs w:val="24"/>
        </w:rPr>
        <w:t>source, A</w:t>
      </w:r>
      <w:r w:rsidR="00463232">
        <w:rPr>
          <w:rFonts w:cs="Calibri"/>
          <w:b/>
          <w:szCs w:val="24"/>
        </w:rPr>
        <w:t xml:space="preserve">rtificial </w:t>
      </w:r>
      <w:r w:rsidR="00E91F7F">
        <w:rPr>
          <w:rFonts w:cs="Calibri"/>
          <w:b/>
          <w:szCs w:val="24"/>
        </w:rPr>
        <w:t>Intelligence</w:t>
      </w:r>
      <w:r w:rsidR="00463232">
        <w:rPr>
          <w:rFonts w:cs="Calibri"/>
          <w:b/>
          <w:szCs w:val="24"/>
        </w:rPr>
        <w:t xml:space="preserve"> </w:t>
      </w:r>
      <w:r w:rsidR="00463232" w:rsidRPr="00463232">
        <w:rPr>
          <w:rFonts w:cs="Calibri"/>
          <w:b/>
          <w:szCs w:val="24"/>
        </w:rPr>
        <w:t>or your peer</w:t>
      </w:r>
      <w:r w:rsidR="00E91F7F">
        <w:rPr>
          <w:rFonts w:cs="Calibri"/>
          <w:b/>
          <w:szCs w:val="24"/>
        </w:rPr>
        <w:t xml:space="preserve">, </w:t>
      </w:r>
      <w:proofErr w:type="gramStart"/>
      <w:r w:rsidR="00E91F7F">
        <w:rPr>
          <w:rFonts w:cs="Calibri"/>
          <w:b/>
          <w:szCs w:val="24"/>
        </w:rPr>
        <w:t xml:space="preserve">etc. </w:t>
      </w:r>
      <w:r w:rsidR="00463232" w:rsidRPr="00463232">
        <w:rPr>
          <w:rFonts w:cs="Calibri"/>
          <w:b/>
          <w:szCs w:val="24"/>
        </w:rPr>
        <w:t>)</w:t>
      </w:r>
      <w:proofErr w:type="gramEnd"/>
      <w:r w:rsidR="00463232" w:rsidRPr="00463232">
        <w:rPr>
          <w:rFonts w:cs="Calibri"/>
          <w:b/>
          <w:szCs w:val="24"/>
        </w:rPr>
        <w:t>.</w:t>
      </w:r>
    </w:p>
    <w:p w14:paraId="52E05D85" w14:textId="77777777" w:rsidR="00823C59" w:rsidRPr="00F07E36" w:rsidRDefault="00823C59" w:rsidP="00823C59">
      <w:pPr>
        <w:spacing w:before="100" w:beforeAutospacing="1" w:after="100" w:afterAutospacing="1"/>
        <w:rPr>
          <w:rFonts w:cs="Calibri"/>
          <w:szCs w:val="24"/>
        </w:rPr>
      </w:pPr>
      <w:r w:rsidRPr="00F07E36">
        <w:rPr>
          <w:rFonts w:cs="Calibri"/>
          <w:szCs w:val="24"/>
        </w:rPr>
        <w:t>The subject material assumes a working knowledge of Physical Geology (</w:t>
      </w:r>
      <w:proofErr w:type="spellStart"/>
      <w:r w:rsidRPr="00F07E36">
        <w:rPr>
          <w:rFonts w:cs="Calibri"/>
          <w:szCs w:val="24"/>
        </w:rPr>
        <w:t>e.g</w:t>
      </w:r>
      <w:proofErr w:type="spellEnd"/>
      <w:r w:rsidRPr="00F07E36">
        <w:rPr>
          <w:rFonts w:cs="Calibri"/>
          <w:szCs w:val="24"/>
        </w:rPr>
        <w:t xml:space="preserve"> rock names, plate tectonics), Mineralogy, and basic Chemistry and Physics. If you are weak in these areas, make sure you review them.</w:t>
      </w:r>
    </w:p>
    <w:p w14:paraId="047090B6" w14:textId="77777777" w:rsidR="00823C59" w:rsidRPr="00F07E36" w:rsidRDefault="00823C59" w:rsidP="00823C59">
      <w:pPr>
        <w:numPr>
          <w:ilvl w:val="0"/>
          <w:numId w:val="17"/>
        </w:numPr>
        <w:spacing w:before="100" w:beforeAutospacing="1" w:after="100" w:afterAutospacing="1" w:line="240" w:lineRule="auto"/>
        <w:rPr>
          <w:rFonts w:cs="Calibri"/>
          <w:szCs w:val="24"/>
        </w:rPr>
      </w:pPr>
      <w:r w:rsidRPr="00F07E36">
        <w:rPr>
          <w:rFonts w:cs="Calibri"/>
          <w:szCs w:val="24"/>
        </w:rPr>
        <w:t>It is VERY important to review the volcanic, petrologic and metamorphic parts of your Physical Geology class and the mineral associations and phase diagrams from your Mineralogy class.</w:t>
      </w:r>
    </w:p>
    <w:p w14:paraId="6D6C3DFA" w14:textId="74ED6130" w:rsidR="00823C59" w:rsidRPr="00F07E36" w:rsidRDefault="00823C59" w:rsidP="00823C59">
      <w:pPr>
        <w:numPr>
          <w:ilvl w:val="0"/>
          <w:numId w:val="17"/>
        </w:numPr>
        <w:spacing w:before="100" w:beforeAutospacing="1" w:after="100" w:afterAutospacing="1" w:line="240" w:lineRule="auto"/>
        <w:rPr>
          <w:rFonts w:cs="Calibri"/>
          <w:szCs w:val="24"/>
        </w:rPr>
      </w:pPr>
      <w:r w:rsidRPr="00F07E36">
        <w:rPr>
          <w:rFonts w:cs="Calibri"/>
          <w:szCs w:val="24"/>
        </w:rPr>
        <w:t>Participation in class and in your group (</w:t>
      </w:r>
      <w:r w:rsidR="00E1148B">
        <w:rPr>
          <w:rFonts w:cs="Calibri"/>
          <w:szCs w:val="24"/>
        </w:rPr>
        <w:t>if in a group context</w:t>
      </w:r>
      <w:r w:rsidRPr="00F07E36">
        <w:rPr>
          <w:rFonts w:cs="Calibri"/>
          <w:szCs w:val="24"/>
        </w:rPr>
        <w:t>) is very important – you should not only try to answer questions based on your reading but also learn from your mistakes and discussion among your teammates. </w:t>
      </w:r>
    </w:p>
    <w:p w14:paraId="0201749D" w14:textId="001F36A9" w:rsidR="00D500E5" w:rsidRPr="00FE1190" w:rsidRDefault="00823C59" w:rsidP="00FE1190">
      <w:pPr>
        <w:numPr>
          <w:ilvl w:val="0"/>
          <w:numId w:val="17"/>
        </w:numPr>
        <w:spacing w:before="100" w:beforeAutospacing="1" w:after="100" w:afterAutospacing="1" w:line="240" w:lineRule="auto"/>
        <w:rPr>
          <w:rStyle w:val="Heading3Char"/>
          <w:rFonts w:cs="Calibri"/>
          <w:b w:val="0"/>
          <w:caps w:val="0"/>
          <w:color w:val="auto"/>
          <w:szCs w:val="24"/>
        </w:rPr>
      </w:pPr>
      <w:r w:rsidRPr="00F07E36">
        <w:rPr>
          <w:rFonts w:cs="Calibri"/>
          <w:szCs w:val="24"/>
        </w:rPr>
        <w:t>It is important for you to learn where significant “petrologic” localities are in the world and how they are related to plate tectonics. I will provide you with copies of important overheads and PowerPoint presentations that I show in class (on a Canvas course web site).</w:t>
      </w:r>
    </w:p>
    <w:p w14:paraId="5BDFBC16" w14:textId="31E03250" w:rsidR="003B2A3A" w:rsidRPr="00F07E36" w:rsidRDefault="00E572CB" w:rsidP="00823C59">
      <w:pPr>
        <w:widowControl w:val="0"/>
        <w:autoSpaceDE w:val="0"/>
        <w:autoSpaceDN w:val="0"/>
        <w:adjustRightInd w:val="0"/>
        <w:rPr>
          <w:rFonts w:cs="Calibri"/>
          <w:szCs w:val="24"/>
        </w:rPr>
      </w:pPr>
      <w:r w:rsidRPr="00F07E36">
        <w:rPr>
          <w:rStyle w:val="Heading3Char"/>
          <w:rFonts w:cs="Calibri"/>
          <w:szCs w:val="24"/>
        </w:rPr>
        <w:t>General education:</w:t>
      </w:r>
      <w:r w:rsidRPr="00F07E36">
        <w:rPr>
          <w:rFonts w:eastAsia="Calibri" w:cs="Calibri"/>
          <w:szCs w:val="24"/>
        </w:rPr>
        <w:t xml:space="preserve"> </w:t>
      </w:r>
      <w:r w:rsidR="00823C59" w:rsidRPr="00F07E36">
        <w:rPr>
          <w:rFonts w:eastAsia="Calibri" w:cs="Calibri"/>
          <w:szCs w:val="24"/>
        </w:rPr>
        <w:t xml:space="preserve">This course does not satisfy a </w:t>
      </w:r>
      <w:proofErr w:type="gramStart"/>
      <w:r w:rsidR="00823C59" w:rsidRPr="00F07E36">
        <w:rPr>
          <w:rFonts w:eastAsia="Calibri" w:cs="Calibri"/>
          <w:szCs w:val="24"/>
        </w:rPr>
        <w:t>General</w:t>
      </w:r>
      <w:proofErr w:type="gramEnd"/>
      <w:r w:rsidR="00823C59" w:rsidRPr="00F07E36">
        <w:rPr>
          <w:rFonts w:eastAsia="Calibri" w:cs="Calibri"/>
          <w:szCs w:val="24"/>
        </w:rPr>
        <w:t xml:space="preserve"> education requirement</w:t>
      </w:r>
    </w:p>
    <w:p w14:paraId="313F6F5C" w14:textId="6C2E9D7E" w:rsidR="006B02B4" w:rsidRPr="00F07E36" w:rsidRDefault="00AA7B71">
      <w:pPr>
        <w:rPr>
          <w:rStyle w:val="ItemDescription"/>
          <w:i w:val="0"/>
          <w:szCs w:val="24"/>
        </w:rPr>
      </w:pPr>
      <w:r w:rsidRPr="00F07E36">
        <w:rPr>
          <w:rStyle w:val="Heading3Char"/>
          <w:rFonts w:cs="Calibri"/>
          <w:szCs w:val="24"/>
        </w:rPr>
        <w:t>Prerequisite Knowledge and Skills:</w:t>
      </w:r>
      <w:r w:rsidRPr="00F07E36">
        <w:rPr>
          <w:rFonts w:eastAsia="Calibri" w:cs="Calibri"/>
          <w:szCs w:val="24"/>
        </w:rPr>
        <w:t xml:space="preserve"> </w:t>
      </w:r>
      <w:r w:rsidR="00821447" w:rsidRPr="00F07E36">
        <w:rPr>
          <w:rStyle w:val="ItemDescription"/>
          <w:i w:val="0"/>
          <w:szCs w:val="24"/>
        </w:rPr>
        <w:t>Students should have completed courses in Physical Geology (GLY2010C, 2030C or the equivalent)</w:t>
      </w:r>
      <w:r w:rsidR="00823C59" w:rsidRPr="00F07E36">
        <w:rPr>
          <w:rStyle w:val="ItemDescription"/>
          <w:i w:val="0"/>
          <w:szCs w:val="24"/>
        </w:rPr>
        <w:t>,</w:t>
      </w:r>
      <w:r w:rsidR="00821447" w:rsidRPr="00F07E36">
        <w:rPr>
          <w:rStyle w:val="ItemDescription"/>
          <w:i w:val="0"/>
          <w:szCs w:val="24"/>
        </w:rPr>
        <w:t xml:space="preserve"> </w:t>
      </w:r>
      <w:r w:rsidR="00823C59" w:rsidRPr="00F07E36">
        <w:rPr>
          <w:rStyle w:val="ItemDescription"/>
          <w:i w:val="0"/>
          <w:szCs w:val="24"/>
        </w:rPr>
        <w:t>Mineralogy or equivalent (GLY3202C accepted</w:t>
      </w:r>
      <w:r w:rsidR="00B63B46">
        <w:rPr>
          <w:rStyle w:val="ItemDescription"/>
          <w:i w:val="0"/>
          <w:szCs w:val="24"/>
        </w:rPr>
        <w:t>)</w:t>
      </w:r>
      <w:r w:rsidR="00823C59" w:rsidRPr="00F07E36">
        <w:rPr>
          <w:rStyle w:val="ItemDescription"/>
          <w:i w:val="0"/>
          <w:szCs w:val="24"/>
        </w:rPr>
        <w:t>, and CHM1024 or higher</w:t>
      </w:r>
      <w:r w:rsidR="00821447" w:rsidRPr="00F07E36">
        <w:rPr>
          <w:rStyle w:val="ItemDescription"/>
          <w:i w:val="0"/>
          <w:szCs w:val="24"/>
        </w:rPr>
        <w:t xml:space="preserve">.  </w:t>
      </w:r>
    </w:p>
    <w:p w14:paraId="699FEE51" w14:textId="77777777" w:rsidR="00AA7B71" w:rsidRPr="00F07E36" w:rsidRDefault="00AA7B71" w:rsidP="0075423B">
      <w:pPr>
        <w:pStyle w:val="Heading2"/>
        <w:rPr>
          <w:rFonts w:eastAsia="Calibri" w:cs="Calibri"/>
          <w:sz w:val="24"/>
          <w:szCs w:val="24"/>
        </w:rPr>
      </w:pPr>
      <w:r w:rsidRPr="00F07E36">
        <w:rPr>
          <w:rFonts w:eastAsia="Calibri" w:cs="Calibri"/>
          <w:sz w:val="24"/>
          <w:szCs w:val="24"/>
        </w:rPr>
        <w:t>Course Policies:</w:t>
      </w:r>
    </w:p>
    <w:p w14:paraId="378687B9" w14:textId="77777777" w:rsidR="00171B77" w:rsidRPr="00F07E36" w:rsidRDefault="00171B77" w:rsidP="00171B77">
      <w:pPr>
        <w:rPr>
          <w:rStyle w:val="ItemDescription"/>
          <w:i w:val="0"/>
          <w:szCs w:val="24"/>
        </w:rPr>
      </w:pPr>
      <w:r w:rsidRPr="00F07E36">
        <w:rPr>
          <w:rStyle w:val="Heading3Char"/>
          <w:rFonts w:cs="Calibri"/>
          <w:szCs w:val="24"/>
        </w:rPr>
        <w:t xml:space="preserve">requirements:  </w:t>
      </w:r>
      <w:r w:rsidRPr="00F07E36">
        <w:rPr>
          <w:rStyle w:val="ItemDescription"/>
          <w:i w:val="0"/>
          <w:szCs w:val="24"/>
        </w:rPr>
        <w:t>Students are expected to:</w:t>
      </w:r>
    </w:p>
    <w:p w14:paraId="3F118612" w14:textId="77777777" w:rsidR="00171B77" w:rsidRPr="00F07E36" w:rsidRDefault="00171B77" w:rsidP="003B2A3A">
      <w:pPr>
        <w:numPr>
          <w:ilvl w:val="0"/>
          <w:numId w:val="12"/>
        </w:numPr>
        <w:spacing w:before="0" w:after="0"/>
        <w:rPr>
          <w:rStyle w:val="ItemDescription"/>
          <w:i w:val="0"/>
          <w:szCs w:val="24"/>
        </w:rPr>
      </w:pPr>
      <w:r w:rsidRPr="00F07E36">
        <w:rPr>
          <w:rStyle w:val="ItemDescription"/>
          <w:i w:val="0"/>
          <w:szCs w:val="24"/>
        </w:rPr>
        <w:t xml:space="preserve">Complete all assignments in a timely fashion. </w:t>
      </w:r>
    </w:p>
    <w:p w14:paraId="1E512D6B" w14:textId="77777777" w:rsidR="00171B77" w:rsidRPr="00F07E36" w:rsidRDefault="00171B77" w:rsidP="003B2A3A">
      <w:pPr>
        <w:numPr>
          <w:ilvl w:val="0"/>
          <w:numId w:val="12"/>
        </w:numPr>
        <w:spacing w:before="0" w:after="0"/>
        <w:rPr>
          <w:rStyle w:val="ItemDescription"/>
          <w:i w:val="0"/>
          <w:szCs w:val="24"/>
        </w:rPr>
      </w:pPr>
      <w:r w:rsidRPr="00F07E36">
        <w:rPr>
          <w:rStyle w:val="ItemDescription"/>
          <w:i w:val="0"/>
          <w:szCs w:val="24"/>
        </w:rPr>
        <w:t xml:space="preserve">Actively participate in all </w:t>
      </w:r>
      <w:r w:rsidR="003A370E" w:rsidRPr="00F07E36">
        <w:rPr>
          <w:rStyle w:val="ItemDescription"/>
          <w:i w:val="0"/>
          <w:szCs w:val="24"/>
        </w:rPr>
        <w:t>class activities</w:t>
      </w:r>
      <w:r w:rsidR="00711BDE" w:rsidRPr="00F07E36">
        <w:rPr>
          <w:rStyle w:val="ItemDescription"/>
          <w:i w:val="0"/>
          <w:szCs w:val="24"/>
        </w:rPr>
        <w:t>.</w:t>
      </w:r>
      <w:r w:rsidRPr="00F07E36">
        <w:rPr>
          <w:rStyle w:val="ItemDescription"/>
          <w:i w:val="0"/>
          <w:szCs w:val="24"/>
        </w:rPr>
        <w:t xml:space="preserve"> </w:t>
      </w:r>
    </w:p>
    <w:p w14:paraId="2B482349" w14:textId="77777777" w:rsidR="00171B77" w:rsidRPr="00F07E36" w:rsidRDefault="00171B77" w:rsidP="003B2A3A">
      <w:pPr>
        <w:numPr>
          <w:ilvl w:val="0"/>
          <w:numId w:val="12"/>
        </w:numPr>
        <w:spacing w:before="0" w:after="0"/>
        <w:rPr>
          <w:rStyle w:val="ItemDescription"/>
          <w:i w:val="0"/>
          <w:szCs w:val="24"/>
        </w:rPr>
      </w:pPr>
      <w:r w:rsidRPr="00F07E36">
        <w:rPr>
          <w:rStyle w:val="ItemDescription"/>
          <w:i w:val="0"/>
          <w:szCs w:val="24"/>
        </w:rPr>
        <w:t xml:space="preserve">Complete the </w:t>
      </w:r>
      <w:r w:rsidR="00823C59" w:rsidRPr="00F07E36">
        <w:rPr>
          <w:rStyle w:val="ItemDescription"/>
          <w:i w:val="0"/>
          <w:szCs w:val="24"/>
        </w:rPr>
        <w:t>3</w:t>
      </w:r>
      <w:r w:rsidRPr="00F07E36">
        <w:rPr>
          <w:rStyle w:val="ItemDescription"/>
          <w:i w:val="0"/>
          <w:szCs w:val="24"/>
        </w:rPr>
        <w:t xml:space="preserve"> </w:t>
      </w:r>
      <w:r w:rsidR="003052BF" w:rsidRPr="00F07E36">
        <w:rPr>
          <w:rStyle w:val="ItemDescription"/>
          <w:i w:val="0"/>
          <w:szCs w:val="24"/>
        </w:rPr>
        <w:t xml:space="preserve">in-class </w:t>
      </w:r>
      <w:r w:rsidRPr="00F07E36">
        <w:rPr>
          <w:rStyle w:val="ItemDescription"/>
          <w:i w:val="0"/>
          <w:szCs w:val="24"/>
        </w:rPr>
        <w:t>course exams</w:t>
      </w:r>
      <w:r w:rsidR="00823C59" w:rsidRPr="00F07E36">
        <w:rPr>
          <w:rStyle w:val="ItemDescription"/>
          <w:i w:val="0"/>
          <w:szCs w:val="24"/>
        </w:rPr>
        <w:t xml:space="preserve"> and Final Exam (held during final exam week)</w:t>
      </w:r>
    </w:p>
    <w:p w14:paraId="097E70F4" w14:textId="77777777" w:rsidR="00171B77" w:rsidRPr="00F07E36" w:rsidRDefault="00171B77" w:rsidP="003B2A3A">
      <w:pPr>
        <w:numPr>
          <w:ilvl w:val="0"/>
          <w:numId w:val="12"/>
        </w:numPr>
        <w:spacing w:before="0" w:after="0"/>
        <w:rPr>
          <w:rStyle w:val="ItemDescription"/>
          <w:i w:val="0"/>
          <w:szCs w:val="24"/>
        </w:rPr>
      </w:pPr>
      <w:r w:rsidRPr="00F07E36">
        <w:rPr>
          <w:rStyle w:val="ItemDescription"/>
          <w:i w:val="0"/>
          <w:szCs w:val="24"/>
        </w:rPr>
        <w:t xml:space="preserve">Complete the course </w:t>
      </w:r>
      <w:r w:rsidR="008D4E8A" w:rsidRPr="00F07E36">
        <w:rPr>
          <w:rStyle w:val="ItemDescription"/>
          <w:i w:val="0"/>
          <w:szCs w:val="24"/>
        </w:rPr>
        <w:t>paper</w:t>
      </w:r>
      <w:r w:rsidR="00823C59" w:rsidRPr="00F07E36">
        <w:rPr>
          <w:rStyle w:val="ItemDescription"/>
          <w:i w:val="0"/>
          <w:szCs w:val="24"/>
        </w:rPr>
        <w:t>/paper</w:t>
      </w:r>
      <w:r w:rsidR="00723C2D" w:rsidRPr="00F07E36">
        <w:rPr>
          <w:rStyle w:val="ItemDescription"/>
          <w:i w:val="0"/>
          <w:szCs w:val="24"/>
        </w:rPr>
        <w:t>.</w:t>
      </w:r>
    </w:p>
    <w:p w14:paraId="52BFF46A" w14:textId="77777777" w:rsidR="00171B77" w:rsidRPr="00F07E36" w:rsidRDefault="00823C59" w:rsidP="003B2A3A">
      <w:pPr>
        <w:numPr>
          <w:ilvl w:val="0"/>
          <w:numId w:val="12"/>
        </w:numPr>
        <w:spacing w:before="0" w:after="0"/>
        <w:rPr>
          <w:rStyle w:val="ItemDescription"/>
          <w:i w:val="0"/>
          <w:szCs w:val="24"/>
        </w:rPr>
      </w:pPr>
      <w:r w:rsidRPr="00F07E36">
        <w:rPr>
          <w:rStyle w:val="ItemDescription"/>
          <w:i w:val="0"/>
          <w:szCs w:val="24"/>
        </w:rPr>
        <w:t>Complete lab assignments and assessments</w:t>
      </w:r>
      <w:r w:rsidR="00171B77" w:rsidRPr="00F07E36">
        <w:rPr>
          <w:rStyle w:val="ItemDescription"/>
          <w:i w:val="0"/>
          <w:szCs w:val="24"/>
        </w:rPr>
        <w:t xml:space="preserve"> </w:t>
      </w:r>
    </w:p>
    <w:p w14:paraId="2910740E" w14:textId="77777777" w:rsidR="003B2A3A" w:rsidRPr="00F07E36" w:rsidRDefault="003B2A3A" w:rsidP="00B222A8">
      <w:pPr>
        <w:spacing w:before="0" w:after="0"/>
        <w:ind w:left="720"/>
        <w:rPr>
          <w:rFonts w:eastAsia="Calibri" w:cs="Calibri"/>
          <w:i/>
          <w:szCs w:val="24"/>
        </w:rPr>
      </w:pPr>
    </w:p>
    <w:p w14:paraId="774105FD" w14:textId="173F2F7C" w:rsidR="00AA7B71" w:rsidRPr="00F07E36" w:rsidRDefault="00AA7B71">
      <w:pPr>
        <w:spacing w:before="120"/>
        <w:rPr>
          <w:rStyle w:val="ItemDescription"/>
          <w:i w:val="0"/>
          <w:szCs w:val="24"/>
        </w:rPr>
      </w:pPr>
      <w:r w:rsidRPr="00F07E36">
        <w:rPr>
          <w:rStyle w:val="Heading3Char"/>
          <w:rFonts w:cs="Calibri"/>
          <w:szCs w:val="24"/>
        </w:rPr>
        <w:lastRenderedPageBreak/>
        <w:t xml:space="preserve">Exam </w:t>
      </w:r>
      <w:r w:rsidR="005F5169" w:rsidRPr="00F07E36">
        <w:rPr>
          <w:rStyle w:val="Heading3Char"/>
          <w:rFonts w:cs="Calibri"/>
          <w:szCs w:val="24"/>
        </w:rPr>
        <w:t>DAtes/Policy</w:t>
      </w:r>
      <w:proofErr w:type="gramStart"/>
      <w:r w:rsidRPr="00F07E36">
        <w:rPr>
          <w:rStyle w:val="Heading3Char"/>
          <w:rFonts w:cs="Calibri"/>
          <w:szCs w:val="24"/>
        </w:rPr>
        <w:t>:</w:t>
      </w:r>
      <w:r w:rsidRPr="00F07E36">
        <w:rPr>
          <w:rFonts w:eastAsia="Calibri" w:cs="Calibri"/>
          <w:szCs w:val="24"/>
        </w:rPr>
        <w:t xml:space="preserve">  </w:t>
      </w:r>
      <w:r w:rsidR="003B2A3A" w:rsidRPr="00F07E36">
        <w:rPr>
          <w:rStyle w:val="ItemDescription"/>
          <w:i w:val="0"/>
          <w:szCs w:val="24"/>
        </w:rPr>
        <w:t>There</w:t>
      </w:r>
      <w:proofErr w:type="gramEnd"/>
      <w:r w:rsidR="003B2A3A" w:rsidRPr="00F07E36">
        <w:rPr>
          <w:rStyle w:val="ItemDescription"/>
          <w:i w:val="0"/>
          <w:szCs w:val="24"/>
        </w:rPr>
        <w:t xml:space="preserve"> are </w:t>
      </w:r>
      <w:r w:rsidR="00823C59" w:rsidRPr="00F07E36">
        <w:rPr>
          <w:rStyle w:val="ItemDescription"/>
          <w:i w:val="0"/>
          <w:szCs w:val="24"/>
        </w:rPr>
        <w:t>the</w:t>
      </w:r>
      <w:r w:rsidR="003B2A3A" w:rsidRPr="00F07E36">
        <w:rPr>
          <w:rStyle w:val="ItemDescription"/>
          <w:i w:val="0"/>
          <w:szCs w:val="24"/>
        </w:rPr>
        <w:t xml:space="preserve"> non-comprehensive </w:t>
      </w:r>
      <w:r w:rsidR="00482B9D" w:rsidRPr="00F07E36">
        <w:rPr>
          <w:rStyle w:val="ItemDescription"/>
          <w:i w:val="0"/>
          <w:szCs w:val="24"/>
        </w:rPr>
        <w:t>in-class</w:t>
      </w:r>
      <w:r w:rsidR="003B2A3A" w:rsidRPr="00F07E36">
        <w:rPr>
          <w:rStyle w:val="ItemDescription"/>
          <w:i w:val="0"/>
          <w:szCs w:val="24"/>
        </w:rPr>
        <w:t xml:space="preserve"> </w:t>
      </w:r>
      <w:proofErr w:type="gramStart"/>
      <w:r w:rsidR="003B2A3A" w:rsidRPr="00F07E36">
        <w:rPr>
          <w:rStyle w:val="ItemDescription"/>
          <w:i w:val="0"/>
          <w:szCs w:val="24"/>
        </w:rPr>
        <w:t>exams</w:t>
      </w:r>
      <w:proofErr w:type="gramEnd"/>
      <w:r w:rsidR="003B2A3A" w:rsidRPr="00F07E36">
        <w:rPr>
          <w:rStyle w:val="ItemDescription"/>
          <w:i w:val="0"/>
          <w:szCs w:val="24"/>
        </w:rPr>
        <w:t xml:space="preserve"> each worth </w:t>
      </w:r>
      <w:r w:rsidR="00823C59" w:rsidRPr="00F07E36">
        <w:rPr>
          <w:rStyle w:val="ItemDescription"/>
          <w:i w:val="0"/>
          <w:szCs w:val="24"/>
        </w:rPr>
        <w:t>1</w:t>
      </w:r>
      <w:r w:rsidR="004C1137" w:rsidRPr="00F07E36">
        <w:rPr>
          <w:rStyle w:val="ItemDescription"/>
          <w:i w:val="0"/>
          <w:szCs w:val="24"/>
        </w:rPr>
        <w:t>0</w:t>
      </w:r>
      <w:r w:rsidR="003B2A3A" w:rsidRPr="00F07E36">
        <w:rPr>
          <w:rStyle w:val="ItemDescription"/>
          <w:i w:val="0"/>
          <w:szCs w:val="24"/>
        </w:rPr>
        <w:t xml:space="preserve">% of the overall course grade. </w:t>
      </w:r>
      <w:r w:rsidR="00482B9D" w:rsidRPr="00F07E36">
        <w:rPr>
          <w:rStyle w:val="ItemDescription"/>
          <w:i w:val="0"/>
          <w:szCs w:val="24"/>
        </w:rPr>
        <w:t>Details regarding the exam scheduling are provided in the course schedule.</w:t>
      </w:r>
      <w:r w:rsidR="00EC7BC3" w:rsidRPr="00F07E36">
        <w:rPr>
          <w:rStyle w:val="ItemDescription"/>
          <w:i w:val="0"/>
          <w:szCs w:val="24"/>
        </w:rPr>
        <w:t xml:space="preserve"> </w:t>
      </w:r>
      <w:r w:rsidR="00823C59" w:rsidRPr="00F07E36">
        <w:rPr>
          <w:rStyle w:val="ItemDescription"/>
          <w:i w:val="0"/>
          <w:szCs w:val="24"/>
        </w:rPr>
        <w:t xml:space="preserve">Additionally there is a comprehensive final </w:t>
      </w:r>
      <w:r w:rsidR="006B02B4" w:rsidRPr="00F07E36">
        <w:rPr>
          <w:rStyle w:val="ItemDescription"/>
          <w:i w:val="0"/>
          <w:szCs w:val="24"/>
        </w:rPr>
        <w:t>e</w:t>
      </w:r>
      <w:r w:rsidR="00823C59" w:rsidRPr="00F07E36">
        <w:rPr>
          <w:rStyle w:val="ItemDescription"/>
          <w:i w:val="0"/>
          <w:szCs w:val="24"/>
        </w:rPr>
        <w:t xml:space="preserve">xam held during finals week as schedule in the </w:t>
      </w:r>
      <w:hyperlink r:id="rId11" w:history="1">
        <w:r w:rsidR="00823C59" w:rsidRPr="00F07E36">
          <w:rPr>
            <w:rStyle w:val="Hyperlink"/>
            <w:rFonts w:eastAsia="Calibri" w:cs="Calibri"/>
            <w:szCs w:val="24"/>
          </w:rPr>
          <w:t>Final E</w:t>
        </w:r>
        <w:r w:rsidR="006B02B4" w:rsidRPr="00F07E36">
          <w:rPr>
            <w:rStyle w:val="Hyperlink"/>
            <w:rFonts w:eastAsia="Calibri" w:cs="Calibri"/>
            <w:szCs w:val="24"/>
          </w:rPr>
          <w:t>xam</w:t>
        </w:r>
        <w:r w:rsidR="00823C59" w:rsidRPr="00F07E36">
          <w:rPr>
            <w:rStyle w:val="Hyperlink"/>
            <w:rFonts w:eastAsia="Calibri" w:cs="Calibri"/>
            <w:szCs w:val="24"/>
          </w:rPr>
          <w:t xml:space="preserve"> Schedule</w:t>
        </w:r>
      </w:hyperlink>
      <w:r w:rsidR="006B02B4" w:rsidRPr="00F07E36">
        <w:rPr>
          <w:rStyle w:val="ItemDescription"/>
          <w:i w:val="0"/>
          <w:szCs w:val="24"/>
        </w:rPr>
        <w:t xml:space="preserve"> (scroll down to get to spring semester).</w:t>
      </w:r>
    </w:p>
    <w:p w14:paraId="148FB100" w14:textId="77777777" w:rsidR="006E1D00" w:rsidRPr="00F07E36" w:rsidRDefault="006E1D00">
      <w:pPr>
        <w:spacing w:before="120"/>
        <w:rPr>
          <w:rFonts w:cs="Calibri"/>
          <w:szCs w:val="24"/>
        </w:rPr>
      </w:pPr>
      <w:r w:rsidRPr="00F07E36">
        <w:rPr>
          <w:rStyle w:val="Heading3Char"/>
          <w:rFonts w:cs="Calibri"/>
          <w:szCs w:val="24"/>
        </w:rPr>
        <w:t xml:space="preserve">Attendance and Participation: </w:t>
      </w:r>
      <w:r w:rsidRPr="00F07E36">
        <w:rPr>
          <w:rStyle w:val="ItemDescription"/>
          <w:i w:val="0"/>
          <w:szCs w:val="24"/>
        </w:rPr>
        <w:t xml:space="preserve">This 4000-level course meets twice per week.  Regular attendance is expected and your attendance and participation </w:t>
      </w:r>
      <w:r w:rsidR="00711BDE" w:rsidRPr="00F07E36">
        <w:rPr>
          <w:rStyle w:val="ItemDescription"/>
          <w:i w:val="0"/>
          <w:szCs w:val="24"/>
        </w:rPr>
        <w:t>contribute to</w:t>
      </w:r>
      <w:r w:rsidRPr="00F07E36">
        <w:rPr>
          <w:rStyle w:val="ItemDescription"/>
          <w:i w:val="0"/>
          <w:szCs w:val="24"/>
        </w:rPr>
        <w:t xml:space="preserve"> your overall course grade.  Attendance will be randomly taken throughout the term.</w:t>
      </w:r>
    </w:p>
    <w:p w14:paraId="67860AAA" w14:textId="659725F1" w:rsidR="00AA7B71" w:rsidRPr="00F07E36" w:rsidRDefault="00CD55DA">
      <w:pPr>
        <w:spacing w:before="120"/>
        <w:rPr>
          <w:rStyle w:val="ItemDescription"/>
          <w:i w:val="0"/>
          <w:szCs w:val="24"/>
        </w:rPr>
      </w:pPr>
      <w:r w:rsidRPr="00F07E36">
        <w:rPr>
          <w:rStyle w:val="Heading3Char"/>
          <w:rFonts w:cs="Calibri"/>
          <w:szCs w:val="24"/>
        </w:rPr>
        <w:t xml:space="preserve">Late work and </w:t>
      </w:r>
      <w:r w:rsidR="00AA7B71" w:rsidRPr="00F07E36">
        <w:rPr>
          <w:rStyle w:val="Heading3Char"/>
          <w:rFonts w:cs="Calibri"/>
          <w:szCs w:val="24"/>
        </w:rPr>
        <w:t>Make-up Policy</w:t>
      </w:r>
      <w:proofErr w:type="gramStart"/>
      <w:r w:rsidR="005F5169" w:rsidRPr="00F07E36">
        <w:rPr>
          <w:rStyle w:val="Heading3Char"/>
          <w:rFonts w:cs="Calibri"/>
          <w:szCs w:val="24"/>
        </w:rPr>
        <w:t xml:space="preserve">: </w:t>
      </w:r>
      <w:r w:rsidR="00AA7B71" w:rsidRPr="00F07E36">
        <w:rPr>
          <w:rFonts w:eastAsia="Calibri" w:cs="Calibri"/>
          <w:szCs w:val="24"/>
        </w:rPr>
        <w:t xml:space="preserve"> </w:t>
      </w:r>
      <w:r w:rsidR="00482B9D" w:rsidRPr="00F07E36">
        <w:rPr>
          <w:rStyle w:val="ItemDescription"/>
          <w:i w:val="0"/>
          <w:szCs w:val="24"/>
        </w:rPr>
        <w:t>A</w:t>
      </w:r>
      <w:r w:rsidR="00D46CDF" w:rsidRPr="00F07E36">
        <w:rPr>
          <w:rStyle w:val="ItemDescription"/>
          <w:i w:val="0"/>
          <w:szCs w:val="24"/>
        </w:rPr>
        <w:t>ssignments</w:t>
      </w:r>
      <w:proofErr w:type="gramEnd"/>
      <w:r w:rsidR="00D46CDF" w:rsidRPr="00F07E36">
        <w:rPr>
          <w:rStyle w:val="ItemDescription"/>
          <w:i w:val="0"/>
          <w:szCs w:val="24"/>
        </w:rPr>
        <w:t xml:space="preserve"> may be submitted up to one week late with a penalty of 5% of the score per day late (or fraction thereof).  A note may be required to </w:t>
      </w:r>
      <w:proofErr w:type="gramStart"/>
      <w:r w:rsidR="00D46CDF" w:rsidRPr="00F07E36">
        <w:rPr>
          <w:rStyle w:val="ItemDescription"/>
          <w:i w:val="0"/>
          <w:szCs w:val="24"/>
        </w:rPr>
        <w:t>make-up</w:t>
      </w:r>
      <w:proofErr w:type="gramEnd"/>
      <w:r w:rsidR="00D46CDF" w:rsidRPr="00F07E36">
        <w:rPr>
          <w:rStyle w:val="ItemDescription"/>
          <w:i w:val="0"/>
          <w:szCs w:val="24"/>
        </w:rPr>
        <w:t xml:space="preserve"> </w:t>
      </w:r>
      <w:proofErr w:type="gramStart"/>
      <w:r w:rsidR="00D46CDF" w:rsidRPr="00F07E36">
        <w:rPr>
          <w:rStyle w:val="ItemDescription"/>
          <w:i w:val="0"/>
          <w:szCs w:val="24"/>
        </w:rPr>
        <w:t>any</w:t>
      </w:r>
      <w:proofErr w:type="gramEnd"/>
      <w:r w:rsidR="00D46CDF" w:rsidRPr="00F07E36">
        <w:rPr>
          <w:rStyle w:val="ItemDescription"/>
          <w:i w:val="0"/>
          <w:szCs w:val="24"/>
        </w:rPr>
        <w:t xml:space="preserve"> missed exams or work overdue </w:t>
      </w:r>
      <w:proofErr w:type="gramStart"/>
      <w:r w:rsidR="00D46CDF" w:rsidRPr="00F07E36">
        <w:rPr>
          <w:rStyle w:val="ItemDescription"/>
          <w:i w:val="0"/>
          <w:szCs w:val="24"/>
        </w:rPr>
        <w:t>by</w:t>
      </w:r>
      <w:proofErr w:type="gramEnd"/>
      <w:r w:rsidR="00D46CDF" w:rsidRPr="00F07E36">
        <w:rPr>
          <w:rStyle w:val="ItemDescription"/>
          <w:i w:val="0"/>
          <w:szCs w:val="24"/>
        </w:rPr>
        <w:t xml:space="preserve"> more than one week.</w:t>
      </w:r>
    </w:p>
    <w:p w14:paraId="1C540868" w14:textId="77777777" w:rsidR="00171B77" w:rsidRPr="00F07E36" w:rsidRDefault="00171B77" w:rsidP="00171B77">
      <w:pPr>
        <w:spacing w:before="120"/>
        <w:rPr>
          <w:rStyle w:val="CategoryUnderlined"/>
          <w:rFonts w:eastAsia="Calibri" w:cs="Calibri"/>
          <w:szCs w:val="24"/>
        </w:rPr>
      </w:pPr>
      <w:r w:rsidRPr="00F07E36">
        <w:rPr>
          <w:rFonts w:cs="Calibri"/>
          <w:szCs w:val="24"/>
        </w:rPr>
        <w:t xml:space="preserve">Requirements for class attendance and make-up exams, assignments, and other work in this course are consistent with university policies that can be found at:  </w:t>
      </w:r>
      <w:hyperlink r:id="rId12" w:history="1">
        <w:r w:rsidRPr="00F07E36">
          <w:rPr>
            <w:rStyle w:val="Hyperlink"/>
            <w:rFonts w:cs="Calibri"/>
            <w:szCs w:val="24"/>
          </w:rPr>
          <w:t>https://catalog.ufl.edu/ugrad/current/regulations/info/attendance.aspx</w:t>
        </w:r>
      </w:hyperlink>
    </w:p>
    <w:p w14:paraId="5ED33FCB" w14:textId="77777777" w:rsidR="005D289B" w:rsidRPr="00F07E36" w:rsidRDefault="00AA7B71" w:rsidP="00342F5C">
      <w:pPr>
        <w:spacing w:before="120" w:after="0"/>
        <w:rPr>
          <w:rStyle w:val="ItemDescription"/>
          <w:szCs w:val="24"/>
        </w:rPr>
      </w:pPr>
      <w:r w:rsidRPr="00F07E36">
        <w:rPr>
          <w:rStyle w:val="Heading3Char"/>
          <w:rFonts w:cs="Calibri"/>
          <w:szCs w:val="24"/>
        </w:rPr>
        <w:t>Course Technology</w:t>
      </w:r>
      <w:proofErr w:type="gramStart"/>
      <w:r w:rsidRPr="00F07E36">
        <w:rPr>
          <w:rStyle w:val="Heading3Char"/>
          <w:rFonts w:cs="Calibri"/>
          <w:szCs w:val="24"/>
        </w:rPr>
        <w:t>:</w:t>
      </w:r>
      <w:r w:rsidRPr="00F07E36">
        <w:rPr>
          <w:rFonts w:eastAsia="Calibri" w:cs="Calibri"/>
          <w:szCs w:val="24"/>
        </w:rPr>
        <w:t xml:space="preserve">  </w:t>
      </w:r>
      <w:r w:rsidR="005D289B" w:rsidRPr="00F07E36">
        <w:rPr>
          <w:rFonts w:eastAsia="Calibri" w:cs="Calibri"/>
          <w:szCs w:val="24"/>
        </w:rPr>
        <w:t>Access</w:t>
      </w:r>
      <w:proofErr w:type="gramEnd"/>
      <w:r w:rsidR="005D289B" w:rsidRPr="00F07E36">
        <w:rPr>
          <w:rFonts w:eastAsia="Calibri" w:cs="Calibri"/>
          <w:szCs w:val="24"/>
        </w:rPr>
        <w:t xml:space="preserve"> to and on-going use of a computer is required for all students. Competency in the basic use of a computer is required. Course work will require use of a computer and a broadband connection to the Internet. For additional information on UF College of Liberal Arts and Sciences policy regarding computer requirements you can visit: </w:t>
      </w:r>
      <w:hyperlink r:id="rId13" w:history="1">
        <w:r w:rsidR="005D289B" w:rsidRPr="00F07E36">
          <w:rPr>
            <w:rStyle w:val="Hyperlink"/>
            <w:rFonts w:eastAsia="Calibri" w:cs="Calibri"/>
            <w:szCs w:val="24"/>
          </w:rPr>
          <w:t>http://it.clas.ufl.edu/policies/student-computer-requirement/</w:t>
        </w:r>
      </w:hyperlink>
      <w:r w:rsidR="005D289B" w:rsidRPr="00F07E36">
        <w:rPr>
          <w:rFonts w:eastAsia="Calibri" w:cs="Calibri"/>
          <w:szCs w:val="24"/>
        </w:rPr>
        <w:t xml:space="preserve"> </w:t>
      </w:r>
    </w:p>
    <w:p w14:paraId="6943298F" w14:textId="77777777" w:rsidR="005851B4" w:rsidRPr="00F07E36" w:rsidRDefault="005D289B" w:rsidP="00342F5C">
      <w:pPr>
        <w:spacing w:before="0" w:after="0"/>
        <w:rPr>
          <w:rFonts w:eastAsia="Calibri" w:cs="Calibri"/>
          <w:szCs w:val="24"/>
        </w:rPr>
      </w:pPr>
      <w:r w:rsidRPr="00F07E36">
        <w:rPr>
          <w:rStyle w:val="ItemDescription"/>
          <w:szCs w:val="24"/>
        </w:rPr>
        <w:t xml:space="preserve">For technology related issues the UF computing help desk can be reached at: </w:t>
      </w:r>
      <w:r w:rsidRPr="00F07E36">
        <w:rPr>
          <w:rFonts w:cs="Calibri"/>
          <w:i/>
          <w:szCs w:val="24"/>
        </w:rPr>
        <w:t xml:space="preserve"> </w:t>
      </w:r>
      <w:hyperlink r:id="rId14" w:history="1">
        <w:r w:rsidR="005851B4" w:rsidRPr="00F07E36">
          <w:rPr>
            <w:rStyle w:val="Hyperlink"/>
            <w:rFonts w:cs="Calibri"/>
            <w:color w:val="auto"/>
            <w:szCs w:val="24"/>
          </w:rPr>
          <w:t>http://helpdesk.ufl.edu</w:t>
        </w:r>
      </w:hyperlink>
      <w:r w:rsidR="005851B4" w:rsidRPr="00F07E36">
        <w:rPr>
          <w:rFonts w:cs="Calibri"/>
          <w:szCs w:val="24"/>
        </w:rPr>
        <w:t xml:space="preserve"> </w:t>
      </w:r>
    </w:p>
    <w:p w14:paraId="509E327B" w14:textId="77777777" w:rsidR="005851B4" w:rsidRPr="00F07E36" w:rsidRDefault="005851B4" w:rsidP="00342F5C">
      <w:pPr>
        <w:numPr>
          <w:ilvl w:val="0"/>
          <w:numId w:val="6"/>
        </w:numPr>
        <w:spacing w:before="0" w:after="0"/>
        <w:rPr>
          <w:rFonts w:eastAsia="Calibri" w:cs="Calibri"/>
          <w:szCs w:val="24"/>
        </w:rPr>
      </w:pPr>
      <w:r w:rsidRPr="00F07E36">
        <w:rPr>
          <w:rFonts w:eastAsia="Calibri" w:cs="Calibri"/>
          <w:szCs w:val="24"/>
        </w:rPr>
        <w:t>(352) 392-HELP - select option 2</w:t>
      </w:r>
    </w:p>
    <w:p w14:paraId="60038939" w14:textId="77777777" w:rsidR="00342F5C" w:rsidRPr="00F07E36" w:rsidRDefault="00342F5C" w:rsidP="00342F5C">
      <w:pPr>
        <w:spacing w:before="0" w:after="0"/>
        <w:ind w:left="720"/>
        <w:rPr>
          <w:rFonts w:eastAsia="Calibri" w:cs="Calibri"/>
          <w:szCs w:val="24"/>
        </w:rPr>
      </w:pPr>
    </w:p>
    <w:p w14:paraId="02B4492B" w14:textId="77777777" w:rsidR="00FD4B89" w:rsidRPr="00F07E36" w:rsidRDefault="001F0B5A" w:rsidP="00FD4B89">
      <w:pPr>
        <w:spacing w:before="0" w:after="0" w:line="240" w:lineRule="auto"/>
        <w:rPr>
          <w:rFonts w:cs="Calibri"/>
          <w:szCs w:val="24"/>
        </w:rPr>
      </w:pPr>
      <w:r w:rsidRPr="00F07E36">
        <w:rPr>
          <w:rStyle w:val="Heading3Char"/>
          <w:rFonts w:cs="Calibri"/>
          <w:szCs w:val="24"/>
        </w:rPr>
        <w:t>Online course evaluation:</w:t>
      </w:r>
      <w:r w:rsidRPr="00F07E36">
        <w:rPr>
          <w:rFonts w:cs="Calibri"/>
          <w:szCs w:val="24"/>
        </w:rPr>
        <w:t xml:space="preserve"> </w:t>
      </w:r>
      <w:r w:rsidR="00FD4B89" w:rsidRPr="00F07E36">
        <w:rPr>
          <w:rFonts w:cs="Calibri"/>
          <w:szCs w:val="24"/>
        </w:rPr>
        <w:t xml:space="preserve">Students are expected to provide professional and respectful feedback on the quality of instruction in this course by completing course evaluations online via </w:t>
      </w:r>
      <w:proofErr w:type="spellStart"/>
      <w:r w:rsidR="00FD4B89" w:rsidRPr="00F07E36">
        <w:rPr>
          <w:rFonts w:cs="Calibri"/>
          <w:szCs w:val="24"/>
        </w:rPr>
        <w:t>GatorEvals</w:t>
      </w:r>
      <w:proofErr w:type="spellEnd"/>
      <w:r w:rsidR="00FD4B89" w:rsidRPr="00F07E36">
        <w:rPr>
          <w:rFonts w:cs="Calibri"/>
          <w:szCs w:val="24"/>
        </w:rPr>
        <w:t xml:space="preserve">. Guidance on how to give feedback in a professional and respectful manner is available at </w:t>
      </w:r>
      <w:hyperlink r:id="rId15" w:history="1">
        <w:r w:rsidR="00FD4B89" w:rsidRPr="00F07E36">
          <w:rPr>
            <w:rStyle w:val="Hyperlink"/>
            <w:rFonts w:cs="Calibri"/>
            <w:szCs w:val="24"/>
          </w:rPr>
          <w:t>gatorevals.aa.ufl.edu/students/</w:t>
        </w:r>
      </w:hyperlink>
      <w:r w:rsidR="00FD4B89" w:rsidRPr="00F07E36">
        <w:rPr>
          <w:rFonts w:cs="Calibri"/>
          <w:szCs w:val="24"/>
        </w:rPr>
        <w:t xml:space="preserve">. Students will be notified when the evaluation period opens, and can complete evaluations through the email they receive from </w:t>
      </w:r>
      <w:proofErr w:type="spellStart"/>
      <w:r w:rsidR="00FD4B89" w:rsidRPr="00F07E36">
        <w:rPr>
          <w:rFonts w:cs="Calibri"/>
          <w:szCs w:val="24"/>
        </w:rPr>
        <w:t>GatorEvals</w:t>
      </w:r>
      <w:proofErr w:type="spellEnd"/>
      <w:r w:rsidR="00FD4B89" w:rsidRPr="00F07E36">
        <w:rPr>
          <w:rFonts w:cs="Calibri"/>
          <w:szCs w:val="24"/>
        </w:rPr>
        <w:t xml:space="preserve">, in their Canvas course menu under </w:t>
      </w:r>
      <w:proofErr w:type="spellStart"/>
      <w:r w:rsidR="00FD4B89" w:rsidRPr="00F07E36">
        <w:rPr>
          <w:rFonts w:cs="Calibri"/>
          <w:szCs w:val="24"/>
        </w:rPr>
        <w:t>GatorEvals</w:t>
      </w:r>
      <w:proofErr w:type="spellEnd"/>
      <w:r w:rsidR="00FD4B89" w:rsidRPr="00F07E36">
        <w:rPr>
          <w:rFonts w:cs="Calibri"/>
          <w:szCs w:val="24"/>
        </w:rPr>
        <w:t xml:space="preserve">, or via </w:t>
      </w:r>
      <w:hyperlink r:id="rId16" w:history="1">
        <w:r w:rsidR="00FD4B89" w:rsidRPr="00F07E36">
          <w:rPr>
            <w:rStyle w:val="Hyperlink"/>
            <w:rFonts w:cs="Calibri"/>
            <w:szCs w:val="24"/>
          </w:rPr>
          <w:t>ufl.bluera.com/</w:t>
        </w:r>
        <w:proofErr w:type="spellStart"/>
        <w:r w:rsidR="00FD4B89" w:rsidRPr="00F07E36">
          <w:rPr>
            <w:rStyle w:val="Hyperlink"/>
            <w:rFonts w:cs="Calibri"/>
            <w:szCs w:val="24"/>
          </w:rPr>
          <w:t>ufl</w:t>
        </w:r>
        <w:proofErr w:type="spellEnd"/>
        <w:r w:rsidR="00FD4B89" w:rsidRPr="00F07E36">
          <w:rPr>
            <w:rStyle w:val="Hyperlink"/>
            <w:rFonts w:cs="Calibri"/>
            <w:szCs w:val="24"/>
          </w:rPr>
          <w:t>/</w:t>
        </w:r>
      </w:hyperlink>
      <w:r w:rsidR="00FD4B89" w:rsidRPr="00F07E36">
        <w:rPr>
          <w:rFonts w:cs="Calibri"/>
          <w:szCs w:val="24"/>
        </w:rPr>
        <w:t xml:space="preserve">. Summaries of course evaluation results are available to students at </w:t>
      </w:r>
      <w:hyperlink r:id="rId17" w:history="1">
        <w:r w:rsidR="00FD4B89" w:rsidRPr="00F07E36">
          <w:rPr>
            <w:rStyle w:val="Hyperlink"/>
            <w:rFonts w:cs="Calibri"/>
            <w:szCs w:val="24"/>
          </w:rPr>
          <w:t>gatorevals.aa.ufl.edu/public-results/</w:t>
        </w:r>
      </w:hyperlink>
      <w:r w:rsidR="00FD4B89" w:rsidRPr="00F07E36">
        <w:rPr>
          <w:rFonts w:cs="Calibri"/>
          <w:szCs w:val="24"/>
        </w:rPr>
        <w:t xml:space="preserve">. </w:t>
      </w:r>
    </w:p>
    <w:p w14:paraId="5967BAF4" w14:textId="77777777" w:rsidR="00AA7B71" w:rsidRPr="00F07E36" w:rsidRDefault="00AA7B71" w:rsidP="00FD4B89">
      <w:pPr>
        <w:rPr>
          <w:rFonts w:eastAsia="Calibri" w:cs="Calibri"/>
          <w:sz w:val="8"/>
          <w:szCs w:val="8"/>
        </w:rPr>
      </w:pPr>
    </w:p>
    <w:p w14:paraId="7B7C15A8" w14:textId="77777777" w:rsidR="00557421" w:rsidRPr="00F07E36" w:rsidRDefault="00557421" w:rsidP="00557421">
      <w:pPr>
        <w:pStyle w:val="Heading2"/>
        <w:rPr>
          <w:rFonts w:eastAsia="Calibri" w:cs="Calibri"/>
          <w:sz w:val="24"/>
          <w:szCs w:val="24"/>
        </w:rPr>
      </w:pPr>
      <w:r w:rsidRPr="00F07E36">
        <w:rPr>
          <w:rFonts w:eastAsia="Calibri" w:cs="Calibri"/>
          <w:sz w:val="24"/>
          <w:szCs w:val="24"/>
        </w:rPr>
        <w:t>Grading Policies:</w:t>
      </w:r>
    </w:p>
    <w:p w14:paraId="6257B7E7" w14:textId="77777777" w:rsidR="00557421" w:rsidRPr="00F07E36" w:rsidRDefault="00557421" w:rsidP="00557421">
      <w:pPr>
        <w:widowControl w:val="0"/>
        <w:autoSpaceDE w:val="0"/>
        <w:autoSpaceDN w:val="0"/>
        <w:adjustRightInd w:val="0"/>
        <w:ind w:left="270"/>
        <w:rPr>
          <w:rFonts w:cs="Calibri"/>
          <w:color w:val="000000"/>
          <w:szCs w:val="24"/>
        </w:rPr>
      </w:pPr>
      <w:r w:rsidRPr="00F07E36">
        <w:rPr>
          <w:rFonts w:cs="Calibri"/>
          <w:color w:val="000000"/>
          <w:szCs w:val="24"/>
        </w:rPr>
        <w:t xml:space="preserve">Your course grade </w:t>
      </w:r>
      <w:proofErr w:type="gramStart"/>
      <w:r w:rsidRPr="00F07E36">
        <w:rPr>
          <w:rFonts w:cs="Calibri"/>
          <w:color w:val="000000"/>
          <w:szCs w:val="24"/>
        </w:rPr>
        <w:t>based</w:t>
      </w:r>
      <w:proofErr w:type="gramEnd"/>
      <w:r w:rsidRPr="00F07E36">
        <w:rPr>
          <w:rFonts w:cs="Calibri"/>
          <w:color w:val="000000"/>
          <w:szCs w:val="24"/>
        </w:rPr>
        <w:t xml:space="preserve"> on the following categories (percentage breakdown included)</w:t>
      </w:r>
    </w:p>
    <w:p w14:paraId="5A370C15" w14:textId="77777777" w:rsidR="006B02B4" w:rsidRPr="00F07E36" w:rsidRDefault="006B02B4" w:rsidP="006B02B4">
      <w:pPr>
        <w:spacing w:before="100" w:beforeAutospacing="1" w:after="100" w:afterAutospacing="1"/>
        <w:rPr>
          <w:rFonts w:cs="Calibri"/>
          <w:szCs w:val="24"/>
        </w:rPr>
      </w:pPr>
      <w:r w:rsidRPr="00F07E36">
        <w:rPr>
          <w:rFonts w:cs="Calibri"/>
          <w:b/>
          <w:bCs/>
          <w:szCs w:val="24"/>
        </w:rPr>
        <w:t xml:space="preserve">Grade evaluation:    </w:t>
      </w:r>
    </w:p>
    <w:p w14:paraId="0CD76271" w14:textId="428BC03A" w:rsidR="006B02B4" w:rsidRPr="00F07E36" w:rsidRDefault="006B02B4" w:rsidP="006B02B4">
      <w:pPr>
        <w:numPr>
          <w:ilvl w:val="0"/>
          <w:numId w:val="18"/>
        </w:numPr>
        <w:spacing w:before="100" w:beforeAutospacing="1" w:after="100" w:afterAutospacing="1" w:line="240" w:lineRule="auto"/>
        <w:rPr>
          <w:rFonts w:cs="Calibri"/>
          <w:szCs w:val="24"/>
        </w:rPr>
      </w:pPr>
      <w:r w:rsidRPr="00F07E36">
        <w:rPr>
          <w:rFonts w:cs="Calibri"/>
          <w:szCs w:val="24"/>
        </w:rPr>
        <w:lastRenderedPageBreak/>
        <w:t>2</w:t>
      </w:r>
      <w:r w:rsidR="00E91F7F">
        <w:rPr>
          <w:rFonts w:cs="Calibri"/>
          <w:szCs w:val="24"/>
        </w:rPr>
        <w:t>5</w:t>
      </w:r>
      <w:r w:rsidRPr="00F07E36">
        <w:rPr>
          <w:rFonts w:cs="Calibri"/>
          <w:szCs w:val="24"/>
        </w:rPr>
        <w:t>% Lab</w:t>
      </w:r>
      <w:r w:rsidR="00E91F7F">
        <w:rPr>
          <w:rFonts w:cs="Calibri"/>
          <w:szCs w:val="24"/>
        </w:rPr>
        <w:t xml:space="preserve"> Assignments and quizzes</w:t>
      </w:r>
    </w:p>
    <w:p w14:paraId="1C901060" w14:textId="77777777" w:rsidR="00B63D4A" w:rsidRPr="00F07E36" w:rsidRDefault="00B63D4A" w:rsidP="00B63D4A">
      <w:pPr>
        <w:numPr>
          <w:ilvl w:val="0"/>
          <w:numId w:val="18"/>
        </w:numPr>
        <w:spacing w:before="100" w:beforeAutospacing="1" w:after="100" w:afterAutospacing="1" w:line="240" w:lineRule="auto"/>
        <w:rPr>
          <w:rFonts w:cs="Calibri"/>
          <w:szCs w:val="24"/>
        </w:rPr>
      </w:pPr>
      <w:r>
        <w:rPr>
          <w:rFonts w:cs="Calibri"/>
          <w:szCs w:val="24"/>
        </w:rPr>
        <w:t>10</w:t>
      </w:r>
      <w:r w:rsidRPr="00F07E36">
        <w:rPr>
          <w:rFonts w:cs="Calibri"/>
          <w:szCs w:val="24"/>
        </w:rPr>
        <w:t>% final project/ paper (this will combine elements of both lab and lecture)</w:t>
      </w:r>
    </w:p>
    <w:p w14:paraId="7F6BC1B2" w14:textId="0C53CA99" w:rsidR="00E91F7F" w:rsidRPr="00E91F7F" w:rsidRDefault="00E91F7F" w:rsidP="006B02B4">
      <w:pPr>
        <w:numPr>
          <w:ilvl w:val="0"/>
          <w:numId w:val="18"/>
        </w:numPr>
        <w:spacing w:before="100" w:beforeAutospacing="1" w:after="100" w:afterAutospacing="1" w:line="240" w:lineRule="auto"/>
        <w:rPr>
          <w:rFonts w:cs="Calibri"/>
          <w:szCs w:val="24"/>
        </w:rPr>
      </w:pPr>
      <w:r>
        <w:rPr>
          <w:rFonts w:cs="Calibri"/>
          <w:szCs w:val="24"/>
        </w:rPr>
        <w:t xml:space="preserve">8% lecture practice quizzes </w:t>
      </w:r>
    </w:p>
    <w:p w14:paraId="3DE8303D" w14:textId="321B7D23" w:rsidR="006B02B4" w:rsidRPr="00F07E36" w:rsidRDefault="00E91F7F" w:rsidP="006B02B4">
      <w:pPr>
        <w:numPr>
          <w:ilvl w:val="0"/>
          <w:numId w:val="18"/>
        </w:numPr>
        <w:spacing w:before="100" w:beforeAutospacing="1" w:after="100" w:afterAutospacing="1" w:line="240" w:lineRule="auto"/>
        <w:rPr>
          <w:rFonts w:cs="Calibri"/>
          <w:szCs w:val="24"/>
        </w:rPr>
      </w:pPr>
      <w:r>
        <w:rPr>
          <w:rFonts w:cs="Calibri"/>
          <w:szCs w:val="24"/>
        </w:rPr>
        <w:t>7</w:t>
      </w:r>
      <w:r w:rsidR="006B02B4" w:rsidRPr="00F07E36">
        <w:rPr>
          <w:rFonts w:cs="Calibri"/>
          <w:szCs w:val="24"/>
        </w:rPr>
        <w:t xml:space="preserve">% </w:t>
      </w:r>
      <w:r w:rsidR="00B63D4A">
        <w:rPr>
          <w:rFonts w:cs="Calibri"/>
          <w:szCs w:val="24"/>
        </w:rPr>
        <w:t xml:space="preserve">Lecture </w:t>
      </w:r>
      <w:r w:rsidR="006B02B4" w:rsidRPr="00F07E36">
        <w:rPr>
          <w:rFonts w:cs="Calibri"/>
          <w:szCs w:val="24"/>
        </w:rPr>
        <w:t>class activities</w:t>
      </w:r>
      <w:r w:rsidR="003D45E0">
        <w:rPr>
          <w:rFonts w:cs="Calibri"/>
          <w:szCs w:val="24"/>
        </w:rPr>
        <w:t xml:space="preserve">, </w:t>
      </w:r>
      <w:r w:rsidR="00E1148B">
        <w:rPr>
          <w:rFonts w:cs="Calibri"/>
          <w:szCs w:val="24"/>
        </w:rPr>
        <w:t>attendance</w:t>
      </w:r>
      <w:r w:rsidR="006B02B4" w:rsidRPr="00F07E36">
        <w:rPr>
          <w:rFonts w:cs="Calibri"/>
          <w:szCs w:val="24"/>
        </w:rPr>
        <w:t xml:space="preserve">, </w:t>
      </w:r>
      <w:r w:rsidR="00E1148B">
        <w:rPr>
          <w:rFonts w:cs="Calibri"/>
          <w:szCs w:val="24"/>
        </w:rPr>
        <w:t xml:space="preserve">and </w:t>
      </w:r>
      <w:r w:rsidR="003D45E0">
        <w:rPr>
          <w:rFonts w:cs="Calibri"/>
          <w:szCs w:val="24"/>
        </w:rPr>
        <w:t xml:space="preserve">homework </w:t>
      </w:r>
      <w:r w:rsidR="006B02B4" w:rsidRPr="00F07E36">
        <w:rPr>
          <w:rFonts w:cs="Calibri"/>
          <w:szCs w:val="24"/>
        </w:rPr>
        <w:t>assignments</w:t>
      </w:r>
      <w:r w:rsidR="003D45E0">
        <w:rPr>
          <w:rFonts w:cs="Calibri"/>
          <w:szCs w:val="24"/>
        </w:rPr>
        <w:t xml:space="preserve"> </w:t>
      </w:r>
    </w:p>
    <w:p w14:paraId="0C78E7CE" w14:textId="19F235DE" w:rsidR="006B02B4" w:rsidRPr="00F07E36" w:rsidRDefault="006B02B4" w:rsidP="006B02B4">
      <w:pPr>
        <w:numPr>
          <w:ilvl w:val="0"/>
          <w:numId w:val="18"/>
        </w:numPr>
        <w:spacing w:before="100" w:beforeAutospacing="1" w:after="100" w:afterAutospacing="1" w:line="240" w:lineRule="auto"/>
        <w:rPr>
          <w:rFonts w:cs="Calibri"/>
          <w:szCs w:val="24"/>
        </w:rPr>
      </w:pPr>
      <w:r w:rsidRPr="00F07E36">
        <w:rPr>
          <w:rFonts w:cs="Calibri"/>
          <w:szCs w:val="24"/>
        </w:rPr>
        <w:t>3</w:t>
      </w:r>
      <w:r w:rsidR="00E91F7F">
        <w:rPr>
          <w:rFonts w:cs="Calibri"/>
          <w:szCs w:val="24"/>
        </w:rPr>
        <w:t>5</w:t>
      </w:r>
      <w:r w:rsidRPr="00F07E36">
        <w:rPr>
          <w:rFonts w:cs="Calibri"/>
          <w:szCs w:val="24"/>
        </w:rPr>
        <w:t xml:space="preserve">% Exams </w:t>
      </w:r>
      <w:r w:rsidRPr="00F07E36">
        <w:rPr>
          <w:rFonts w:cs="Calibri"/>
          <w:i/>
          <w:iCs/>
          <w:szCs w:val="24"/>
        </w:rPr>
        <w:t xml:space="preserve">(3 </w:t>
      </w:r>
      <w:r w:rsidR="00E91F7F">
        <w:rPr>
          <w:rFonts w:cs="Calibri"/>
          <w:i/>
          <w:iCs/>
          <w:szCs w:val="24"/>
        </w:rPr>
        <w:t>exams</w:t>
      </w:r>
      <w:r w:rsidRPr="00F07E36">
        <w:rPr>
          <w:rFonts w:cs="Calibri"/>
          <w:i/>
          <w:iCs/>
          <w:szCs w:val="24"/>
        </w:rPr>
        <w:t>)</w:t>
      </w:r>
    </w:p>
    <w:p w14:paraId="156180FC" w14:textId="77777777" w:rsidR="006B02B4" w:rsidRPr="00F07E36" w:rsidRDefault="006B02B4" w:rsidP="006B02B4">
      <w:pPr>
        <w:numPr>
          <w:ilvl w:val="0"/>
          <w:numId w:val="18"/>
        </w:numPr>
        <w:spacing w:before="100" w:beforeAutospacing="1" w:after="100" w:afterAutospacing="1" w:line="240" w:lineRule="auto"/>
        <w:rPr>
          <w:rFonts w:cs="Calibri"/>
          <w:szCs w:val="24"/>
        </w:rPr>
      </w:pPr>
      <w:r w:rsidRPr="00F07E36">
        <w:rPr>
          <w:rFonts w:cs="Calibri"/>
          <w:szCs w:val="24"/>
        </w:rPr>
        <w:t>15% Final Exam</w:t>
      </w:r>
    </w:p>
    <w:p w14:paraId="589E1165" w14:textId="77777777" w:rsidR="00557421" w:rsidRPr="00F07E36" w:rsidRDefault="00557421" w:rsidP="00557421">
      <w:pPr>
        <w:widowControl w:val="0"/>
        <w:autoSpaceDE w:val="0"/>
        <w:autoSpaceDN w:val="0"/>
        <w:adjustRightInd w:val="0"/>
        <w:spacing w:before="0" w:after="0"/>
        <w:ind w:left="274"/>
        <w:rPr>
          <w:rFonts w:cs="Calibri"/>
          <w:color w:val="000000"/>
          <w:szCs w:val="24"/>
        </w:rPr>
      </w:pPr>
      <w:r w:rsidRPr="00F07E36">
        <w:rPr>
          <w:rStyle w:val="Heading3Char"/>
          <w:rFonts w:eastAsia="Calibri" w:cs="Calibri"/>
          <w:szCs w:val="24"/>
        </w:rPr>
        <w:t>Grading Scale</w:t>
      </w:r>
      <w:proofErr w:type="gramStart"/>
      <w:r w:rsidRPr="00F07E36">
        <w:rPr>
          <w:rStyle w:val="Heading3Char"/>
          <w:rFonts w:eastAsia="Calibri" w:cs="Calibri"/>
          <w:szCs w:val="24"/>
        </w:rPr>
        <w:t>:</w:t>
      </w:r>
      <w:r w:rsidRPr="00F07E36">
        <w:rPr>
          <w:rFonts w:eastAsia="Calibri" w:cs="Calibri"/>
          <w:szCs w:val="24"/>
        </w:rPr>
        <w:t xml:space="preserve">  </w:t>
      </w:r>
      <w:r w:rsidRPr="00F07E36">
        <w:rPr>
          <w:rFonts w:cs="Calibri"/>
          <w:color w:val="000000"/>
          <w:szCs w:val="24"/>
        </w:rPr>
        <w:t>Grading</w:t>
      </w:r>
      <w:proofErr w:type="gramEnd"/>
      <w:r w:rsidRPr="00F07E36">
        <w:rPr>
          <w:rFonts w:cs="Calibri"/>
          <w:color w:val="000000"/>
          <w:szCs w:val="24"/>
        </w:rPr>
        <w:t xml:space="preserve"> Scale (&amp; GPA equivalent):</w:t>
      </w:r>
    </w:p>
    <w:p w14:paraId="430E4554" w14:textId="77777777" w:rsidR="00557421" w:rsidRPr="00F07E36" w:rsidRDefault="00557421" w:rsidP="00557421">
      <w:pPr>
        <w:widowControl w:val="0"/>
        <w:autoSpaceDE w:val="0"/>
        <w:autoSpaceDN w:val="0"/>
        <w:adjustRightInd w:val="0"/>
        <w:spacing w:before="0" w:after="0"/>
        <w:ind w:left="274"/>
        <w:rPr>
          <w:rFonts w:cs="Calibri"/>
          <w:color w:val="000000"/>
          <w:szCs w:val="24"/>
        </w:rPr>
      </w:pPr>
    </w:p>
    <w:tbl>
      <w:tblPr>
        <w:tblW w:w="362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1"/>
        <w:gridCol w:w="1217"/>
        <w:gridCol w:w="1013"/>
        <w:gridCol w:w="857"/>
        <w:gridCol w:w="1010"/>
        <w:gridCol w:w="1186"/>
        <w:gridCol w:w="1013"/>
      </w:tblGrid>
      <w:tr w:rsidR="00557421" w:rsidRPr="00F07E36" w14:paraId="43E6A9F3" w14:textId="77777777" w:rsidTr="00557421">
        <w:trPr>
          <w:trHeight w:hRule="exact" w:val="595"/>
          <w:jc w:val="center"/>
        </w:trPr>
        <w:tc>
          <w:tcPr>
            <w:tcW w:w="1080" w:type="dxa"/>
            <w:vAlign w:val="center"/>
          </w:tcPr>
          <w:p w14:paraId="1586881A" w14:textId="77777777" w:rsidR="00557421" w:rsidRPr="00F07E36" w:rsidRDefault="00557421" w:rsidP="00855B21">
            <w:pPr>
              <w:widowControl w:val="0"/>
              <w:autoSpaceDE w:val="0"/>
              <w:autoSpaceDN w:val="0"/>
              <w:adjustRightInd w:val="0"/>
              <w:spacing w:before="0" w:after="0" w:line="240" w:lineRule="auto"/>
              <w:jc w:val="center"/>
              <w:rPr>
                <w:rFonts w:cs="Calibri"/>
                <w:color w:val="000000"/>
                <w:szCs w:val="24"/>
              </w:rPr>
            </w:pPr>
            <w:r w:rsidRPr="00F07E36">
              <w:rPr>
                <w:rFonts w:cs="Calibri"/>
                <w:color w:val="000000"/>
                <w:szCs w:val="24"/>
              </w:rPr>
              <w:t>Grade</w:t>
            </w:r>
          </w:p>
        </w:tc>
        <w:tc>
          <w:tcPr>
            <w:tcW w:w="1440" w:type="dxa"/>
            <w:vAlign w:val="center"/>
          </w:tcPr>
          <w:p w14:paraId="65200617" w14:textId="77777777" w:rsidR="00557421" w:rsidRPr="00F07E36" w:rsidRDefault="00557421" w:rsidP="00855B21">
            <w:pPr>
              <w:widowControl w:val="0"/>
              <w:autoSpaceDE w:val="0"/>
              <w:autoSpaceDN w:val="0"/>
              <w:adjustRightInd w:val="0"/>
              <w:spacing w:before="0" w:after="0" w:line="240" w:lineRule="auto"/>
              <w:jc w:val="center"/>
              <w:rPr>
                <w:rFonts w:cs="Calibri"/>
                <w:color w:val="000000"/>
                <w:szCs w:val="24"/>
              </w:rPr>
            </w:pPr>
            <w:r w:rsidRPr="00F07E36">
              <w:rPr>
                <w:rFonts w:cs="Calibri"/>
                <w:color w:val="000000"/>
                <w:szCs w:val="24"/>
              </w:rPr>
              <w:t>%</w:t>
            </w:r>
          </w:p>
        </w:tc>
        <w:tc>
          <w:tcPr>
            <w:tcW w:w="1080" w:type="dxa"/>
            <w:tcBorders>
              <w:right w:val="nil"/>
            </w:tcBorders>
            <w:vAlign w:val="center"/>
          </w:tcPr>
          <w:p w14:paraId="1896867C" w14:textId="77777777" w:rsidR="00557421" w:rsidRPr="00F07E36" w:rsidRDefault="00557421" w:rsidP="00855B21">
            <w:pPr>
              <w:widowControl w:val="0"/>
              <w:autoSpaceDE w:val="0"/>
              <w:autoSpaceDN w:val="0"/>
              <w:adjustRightInd w:val="0"/>
              <w:spacing w:before="0" w:after="0" w:line="240" w:lineRule="auto"/>
              <w:jc w:val="center"/>
              <w:rPr>
                <w:rFonts w:cs="Calibri"/>
                <w:color w:val="000000"/>
                <w:szCs w:val="24"/>
              </w:rPr>
            </w:pPr>
            <w:r w:rsidRPr="00F07E36">
              <w:rPr>
                <w:rFonts w:cs="Calibri"/>
                <w:color w:val="000000"/>
                <w:szCs w:val="24"/>
              </w:rPr>
              <w:t xml:space="preserve">Grade Points </w:t>
            </w:r>
          </w:p>
        </w:tc>
        <w:tc>
          <w:tcPr>
            <w:tcW w:w="1080" w:type="dxa"/>
            <w:tcBorders>
              <w:top w:val="nil"/>
              <w:left w:val="nil"/>
              <w:bottom w:val="nil"/>
              <w:right w:val="nil"/>
            </w:tcBorders>
            <w:shd w:val="clear" w:color="auto" w:fill="A6A6A6"/>
          </w:tcPr>
          <w:p w14:paraId="61B20CA0" w14:textId="77777777" w:rsidR="00557421" w:rsidRPr="00F07E36" w:rsidRDefault="00557421" w:rsidP="00855B21">
            <w:pPr>
              <w:widowControl w:val="0"/>
              <w:autoSpaceDE w:val="0"/>
              <w:autoSpaceDN w:val="0"/>
              <w:adjustRightInd w:val="0"/>
              <w:spacing w:before="0" w:after="0" w:line="240" w:lineRule="auto"/>
              <w:jc w:val="center"/>
              <w:rPr>
                <w:rFonts w:cs="Calibri"/>
                <w:color w:val="000000"/>
                <w:szCs w:val="24"/>
              </w:rPr>
            </w:pPr>
          </w:p>
        </w:tc>
        <w:tc>
          <w:tcPr>
            <w:tcW w:w="1080" w:type="dxa"/>
            <w:tcBorders>
              <w:left w:val="nil"/>
            </w:tcBorders>
            <w:vAlign w:val="center"/>
          </w:tcPr>
          <w:p w14:paraId="069B3E34" w14:textId="77777777" w:rsidR="00557421" w:rsidRPr="00F07E36" w:rsidRDefault="00557421" w:rsidP="00855B21">
            <w:pPr>
              <w:widowControl w:val="0"/>
              <w:autoSpaceDE w:val="0"/>
              <w:autoSpaceDN w:val="0"/>
              <w:adjustRightInd w:val="0"/>
              <w:spacing w:before="0" w:after="0" w:line="240" w:lineRule="auto"/>
              <w:jc w:val="center"/>
              <w:rPr>
                <w:rFonts w:cs="Calibri"/>
                <w:color w:val="000000"/>
                <w:szCs w:val="24"/>
              </w:rPr>
            </w:pPr>
            <w:r w:rsidRPr="00F07E36">
              <w:rPr>
                <w:rFonts w:cs="Calibri"/>
                <w:color w:val="000000"/>
                <w:szCs w:val="24"/>
              </w:rPr>
              <w:t>Grade</w:t>
            </w:r>
          </w:p>
        </w:tc>
        <w:tc>
          <w:tcPr>
            <w:tcW w:w="1440" w:type="dxa"/>
            <w:vAlign w:val="center"/>
          </w:tcPr>
          <w:p w14:paraId="0CAE0FD5" w14:textId="77777777" w:rsidR="00557421" w:rsidRPr="00F07E36" w:rsidRDefault="00557421" w:rsidP="00855B21">
            <w:pPr>
              <w:widowControl w:val="0"/>
              <w:autoSpaceDE w:val="0"/>
              <w:autoSpaceDN w:val="0"/>
              <w:adjustRightInd w:val="0"/>
              <w:spacing w:before="0" w:after="0" w:line="240" w:lineRule="auto"/>
              <w:jc w:val="center"/>
              <w:rPr>
                <w:rFonts w:cs="Calibri"/>
                <w:color w:val="000000"/>
                <w:szCs w:val="24"/>
              </w:rPr>
            </w:pPr>
            <w:r w:rsidRPr="00F07E36">
              <w:rPr>
                <w:rFonts w:cs="Calibri"/>
                <w:color w:val="000000"/>
                <w:szCs w:val="24"/>
              </w:rPr>
              <w:t xml:space="preserve">% </w:t>
            </w:r>
          </w:p>
        </w:tc>
        <w:tc>
          <w:tcPr>
            <w:tcW w:w="1080" w:type="dxa"/>
            <w:vAlign w:val="center"/>
          </w:tcPr>
          <w:p w14:paraId="0CA22809" w14:textId="77777777" w:rsidR="00557421" w:rsidRPr="00F07E36" w:rsidRDefault="00557421" w:rsidP="00855B21">
            <w:pPr>
              <w:widowControl w:val="0"/>
              <w:autoSpaceDE w:val="0"/>
              <w:autoSpaceDN w:val="0"/>
              <w:adjustRightInd w:val="0"/>
              <w:spacing w:before="0" w:after="0" w:line="240" w:lineRule="auto"/>
              <w:jc w:val="center"/>
              <w:rPr>
                <w:rFonts w:cs="Calibri"/>
                <w:color w:val="000000"/>
                <w:szCs w:val="24"/>
              </w:rPr>
            </w:pPr>
            <w:r w:rsidRPr="00F07E36">
              <w:rPr>
                <w:rFonts w:cs="Calibri"/>
                <w:color w:val="000000"/>
                <w:szCs w:val="24"/>
              </w:rPr>
              <w:t xml:space="preserve">Grade Points </w:t>
            </w:r>
          </w:p>
        </w:tc>
      </w:tr>
      <w:tr w:rsidR="00557421" w:rsidRPr="00F07E36" w14:paraId="07C345DF" w14:textId="77777777" w:rsidTr="00557421">
        <w:trPr>
          <w:trHeight w:hRule="exact" w:val="442"/>
          <w:jc w:val="center"/>
        </w:trPr>
        <w:tc>
          <w:tcPr>
            <w:tcW w:w="1080" w:type="dxa"/>
            <w:vAlign w:val="center"/>
          </w:tcPr>
          <w:p w14:paraId="0312B077"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r w:rsidRPr="00F07E36">
              <w:rPr>
                <w:rFonts w:cs="Calibri"/>
                <w:color w:val="000000"/>
                <w:szCs w:val="24"/>
              </w:rPr>
              <w:t>A</w:t>
            </w:r>
          </w:p>
        </w:tc>
        <w:tc>
          <w:tcPr>
            <w:tcW w:w="1440" w:type="dxa"/>
            <w:vAlign w:val="center"/>
          </w:tcPr>
          <w:p w14:paraId="7F0868E5"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r w:rsidRPr="00F07E36">
              <w:rPr>
                <w:rFonts w:cs="Calibri"/>
                <w:color w:val="000000"/>
                <w:szCs w:val="24"/>
              </w:rPr>
              <w:t>≥93</w:t>
            </w:r>
          </w:p>
        </w:tc>
        <w:tc>
          <w:tcPr>
            <w:tcW w:w="1080" w:type="dxa"/>
            <w:tcBorders>
              <w:right w:val="nil"/>
            </w:tcBorders>
            <w:vAlign w:val="center"/>
          </w:tcPr>
          <w:p w14:paraId="00AD04B8"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r w:rsidRPr="00F07E36">
              <w:rPr>
                <w:rFonts w:cs="Calibri"/>
                <w:color w:val="000000"/>
                <w:szCs w:val="24"/>
              </w:rPr>
              <w:t>4.0</w:t>
            </w:r>
          </w:p>
        </w:tc>
        <w:tc>
          <w:tcPr>
            <w:tcW w:w="1080" w:type="dxa"/>
            <w:tcBorders>
              <w:top w:val="nil"/>
              <w:left w:val="nil"/>
              <w:bottom w:val="nil"/>
              <w:right w:val="nil"/>
            </w:tcBorders>
            <w:shd w:val="clear" w:color="auto" w:fill="A6A6A6"/>
          </w:tcPr>
          <w:p w14:paraId="089AC410"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p>
        </w:tc>
        <w:tc>
          <w:tcPr>
            <w:tcW w:w="1080" w:type="dxa"/>
            <w:tcBorders>
              <w:left w:val="nil"/>
            </w:tcBorders>
            <w:vAlign w:val="center"/>
          </w:tcPr>
          <w:p w14:paraId="34605CA7"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r w:rsidRPr="00F07E36">
              <w:rPr>
                <w:rFonts w:cs="Calibri"/>
                <w:color w:val="000000"/>
                <w:szCs w:val="24"/>
              </w:rPr>
              <w:t>C</w:t>
            </w:r>
          </w:p>
        </w:tc>
        <w:tc>
          <w:tcPr>
            <w:tcW w:w="1440" w:type="dxa"/>
            <w:vAlign w:val="center"/>
          </w:tcPr>
          <w:p w14:paraId="6FCF328B"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r w:rsidRPr="00F07E36">
              <w:rPr>
                <w:rFonts w:cs="Calibri"/>
                <w:color w:val="000000"/>
                <w:szCs w:val="24"/>
              </w:rPr>
              <w:t>73 – 76</w:t>
            </w:r>
          </w:p>
        </w:tc>
        <w:tc>
          <w:tcPr>
            <w:tcW w:w="1080" w:type="dxa"/>
            <w:vAlign w:val="center"/>
          </w:tcPr>
          <w:p w14:paraId="7AD2E5B5"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r w:rsidRPr="00F07E36">
              <w:rPr>
                <w:rFonts w:cs="Calibri"/>
                <w:color w:val="000000"/>
                <w:szCs w:val="24"/>
              </w:rPr>
              <w:t>2.0</w:t>
            </w:r>
          </w:p>
        </w:tc>
      </w:tr>
      <w:tr w:rsidR="00557421" w:rsidRPr="00F07E36" w14:paraId="21B7395A" w14:textId="77777777" w:rsidTr="00557421">
        <w:trPr>
          <w:trHeight w:hRule="exact" w:val="460"/>
          <w:jc w:val="center"/>
        </w:trPr>
        <w:tc>
          <w:tcPr>
            <w:tcW w:w="1080" w:type="dxa"/>
            <w:vAlign w:val="center"/>
          </w:tcPr>
          <w:p w14:paraId="695C2BE4"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r w:rsidRPr="00F07E36">
              <w:rPr>
                <w:rFonts w:cs="Calibri"/>
                <w:color w:val="000000"/>
                <w:szCs w:val="24"/>
              </w:rPr>
              <w:t>A-</w:t>
            </w:r>
          </w:p>
        </w:tc>
        <w:tc>
          <w:tcPr>
            <w:tcW w:w="1440" w:type="dxa"/>
            <w:vAlign w:val="center"/>
          </w:tcPr>
          <w:p w14:paraId="100CA64B"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r w:rsidRPr="00F07E36">
              <w:rPr>
                <w:rFonts w:cs="Calibri"/>
                <w:color w:val="000000"/>
                <w:szCs w:val="24"/>
              </w:rPr>
              <w:t>90 – 92</w:t>
            </w:r>
          </w:p>
        </w:tc>
        <w:tc>
          <w:tcPr>
            <w:tcW w:w="1080" w:type="dxa"/>
            <w:tcBorders>
              <w:right w:val="nil"/>
            </w:tcBorders>
            <w:vAlign w:val="center"/>
          </w:tcPr>
          <w:p w14:paraId="50544444"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r w:rsidRPr="00F07E36">
              <w:rPr>
                <w:rFonts w:cs="Calibri"/>
                <w:color w:val="000000"/>
                <w:szCs w:val="24"/>
              </w:rPr>
              <w:t>3.67</w:t>
            </w:r>
          </w:p>
        </w:tc>
        <w:tc>
          <w:tcPr>
            <w:tcW w:w="1080" w:type="dxa"/>
            <w:tcBorders>
              <w:top w:val="nil"/>
              <w:left w:val="nil"/>
              <w:bottom w:val="nil"/>
              <w:right w:val="nil"/>
            </w:tcBorders>
            <w:shd w:val="clear" w:color="auto" w:fill="A6A6A6"/>
          </w:tcPr>
          <w:p w14:paraId="4BCBC74F"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p>
        </w:tc>
        <w:tc>
          <w:tcPr>
            <w:tcW w:w="1080" w:type="dxa"/>
            <w:tcBorders>
              <w:left w:val="nil"/>
            </w:tcBorders>
            <w:vAlign w:val="center"/>
          </w:tcPr>
          <w:p w14:paraId="63A9FD09"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r w:rsidRPr="00F07E36">
              <w:rPr>
                <w:rFonts w:cs="Calibri"/>
                <w:color w:val="000000"/>
                <w:szCs w:val="24"/>
              </w:rPr>
              <w:t>C-</w:t>
            </w:r>
          </w:p>
        </w:tc>
        <w:tc>
          <w:tcPr>
            <w:tcW w:w="1440" w:type="dxa"/>
            <w:vAlign w:val="center"/>
          </w:tcPr>
          <w:p w14:paraId="0B5D2C39"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r w:rsidRPr="00F07E36">
              <w:rPr>
                <w:rFonts w:cs="Calibri"/>
                <w:color w:val="000000"/>
                <w:szCs w:val="24"/>
              </w:rPr>
              <w:t>70 – 73</w:t>
            </w:r>
          </w:p>
        </w:tc>
        <w:tc>
          <w:tcPr>
            <w:tcW w:w="1080" w:type="dxa"/>
            <w:vAlign w:val="center"/>
          </w:tcPr>
          <w:p w14:paraId="1076340B"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r w:rsidRPr="00F07E36">
              <w:rPr>
                <w:rFonts w:cs="Calibri"/>
                <w:color w:val="000000"/>
                <w:szCs w:val="24"/>
              </w:rPr>
              <w:t>1.67</w:t>
            </w:r>
          </w:p>
        </w:tc>
      </w:tr>
      <w:tr w:rsidR="00557421" w:rsidRPr="00F07E36" w14:paraId="084226A5" w14:textId="77777777" w:rsidTr="00557421">
        <w:trPr>
          <w:trHeight w:hRule="exact" w:val="442"/>
          <w:jc w:val="center"/>
        </w:trPr>
        <w:tc>
          <w:tcPr>
            <w:tcW w:w="1080" w:type="dxa"/>
            <w:vAlign w:val="center"/>
          </w:tcPr>
          <w:p w14:paraId="0D2003BF"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r w:rsidRPr="00F07E36">
              <w:rPr>
                <w:rFonts w:cs="Calibri"/>
                <w:color w:val="000000"/>
                <w:szCs w:val="24"/>
              </w:rPr>
              <w:t>B+</w:t>
            </w:r>
          </w:p>
        </w:tc>
        <w:tc>
          <w:tcPr>
            <w:tcW w:w="1440" w:type="dxa"/>
            <w:vAlign w:val="center"/>
          </w:tcPr>
          <w:p w14:paraId="203C65E5"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r w:rsidRPr="00F07E36">
              <w:rPr>
                <w:rFonts w:cs="Calibri"/>
                <w:color w:val="000000"/>
                <w:szCs w:val="24"/>
              </w:rPr>
              <w:t>87 – 89</w:t>
            </w:r>
          </w:p>
        </w:tc>
        <w:tc>
          <w:tcPr>
            <w:tcW w:w="1080" w:type="dxa"/>
            <w:tcBorders>
              <w:right w:val="nil"/>
            </w:tcBorders>
            <w:vAlign w:val="center"/>
          </w:tcPr>
          <w:p w14:paraId="481DBBD0"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r w:rsidRPr="00F07E36">
              <w:rPr>
                <w:rFonts w:cs="Calibri"/>
                <w:color w:val="000000"/>
                <w:szCs w:val="24"/>
              </w:rPr>
              <w:t>3.33</w:t>
            </w:r>
          </w:p>
        </w:tc>
        <w:tc>
          <w:tcPr>
            <w:tcW w:w="1080" w:type="dxa"/>
            <w:tcBorders>
              <w:top w:val="nil"/>
              <w:left w:val="nil"/>
              <w:bottom w:val="nil"/>
              <w:right w:val="nil"/>
            </w:tcBorders>
            <w:shd w:val="clear" w:color="auto" w:fill="A6A6A6"/>
          </w:tcPr>
          <w:p w14:paraId="37BAE830"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p>
        </w:tc>
        <w:tc>
          <w:tcPr>
            <w:tcW w:w="1080" w:type="dxa"/>
            <w:tcBorders>
              <w:left w:val="nil"/>
            </w:tcBorders>
            <w:vAlign w:val="center"/>
          </w:tcPr>
          <w:p w14:paraId="186A5A2C"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r w:rsidRPr="00F07E36">
              <w:rPr>
                <w:rFonts w:cs="Calibri"/>
                <w:color w:val="000000"/>
                <w:szCs w:val="24"/>
              </w:rPr>
              <w:t>D+</w:t>
            </w:r>
          </w:p>
        </w:tc>
        <w:tc>
          <w:tcPr>
            <w:tcW w:w="1440" w:type="dxa"/>
            <w:vAlign w:val="center"/>
          </w:tcPr>
          <w:p w14:paraId="43121091"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r w:rsidRPr="00F07E36">
              <w:rPr>
                <w:rFonts w:cs="Calibri"/>
                <w:color w:val="000000"/>
                <w:szCs w:val="24"/>
              </w:rPr>
              <w:t>64 – 66</w:t>
            </w:r>
          </w:p>
        </w:tc>
        <w:tc>
          <w:tcPr>
            <w:tcW w:w="1080" w:type="dxa"/>
            <w:vAlign w:val="center"/>
          </w:tcPr>
          <w:p w14:paraId="27126890"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r w:rsidRPr="00F07E36">
              <w:rPr>
                <w:rFonts w:cs="Calibri"/>
                <w:color w:val="000000"/>
                <w:szCs w:val="24"/>
              </w:rPr>
              <w:t>1.33</w:t>
            </w:r>
          </w:p>
        </w:tc>
      </w:tr>
      <w:tr w:rsidR="00557421" w:rsidRPr="00F07E36" w14:paraId="679D70B0" w14:textId="77777777" w:rsidTr="00557421">
        <w:trPr>
          <w:trHeight w:hRule="exact" w:val="460"/>
          <w:jc w:val="center"/>
        </w:trPr>
        <w:tc>
          <w:tcPr>
            <w:tcW w:w="1080" w:type="dxa"/>
            <w:vAlign w:val="center"/>
          </w:tcPr>
          <w:p w14:paraId="6CD1429C"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r w:rsidRPr="00F07E36">
              <w:rPr>
                <w:rFonts w:cs="Calibri"/>
                <w:color w:val="000000"/>
                <w:szCs w:val="24"/>
              </w:rPr>
              <w:t>B</w:t>
            </w:r>
          </w:p>
        </w:tc>
        <w:tc>
          <w:tcPr>
            <w:tcW w:w="1440" w:type="dxa"/>
            <w:vAlign w:val="center"/>
          </w:tcPr>
          <w:p w14:paraId="32F53D21"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r w:rsidRPr="00F07E36">
              <w:rPr>
                <w:rFonts w:cs="Calibri"/>
                <w:color w:val="000000"/>
                <w:szCs w:val="24"/>
              </w:rPr>
              <w:t>83 – 86</w:t>
            </w:r>
          </w:p>
        </w:tc>
        <w:tc>
          <w:tcPr>
            <w:tcW w:w="1080" w:type="dxa"/>
            <w:tcBorders>
              <w:right w:val="nil"/>
            </w:tcBorders>
            <w:vAlign w:val="center"/>
          </w:tcPr>
          <w:p w14:paraId="0536E88B"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r w:rsidRPr="00F07E36">
              <w:rPr>
                <w:rFonts w:cs="Calibri"/>
                <w:color w:val="000000"/>
                <w:szCs w:val="24"/>
              </w:rPr>
              <w:t>3.0</w:t>
            </w:r>
          </w:p>
        </w:tc>
        <w:tc>
          <w:tcPr>
            <w:tcW w:w="1080" w:type="dxa"/>
            <w:tcBorders>
              <w:top w:val="nil"/>
              <w:left w:val="nil"/>
              <w:bottom w:val="nil"/>
              <w:right w:val="nil"/>
            </w:tcBorders>
            <w:shd w:val="clear" w:color="auto" w:fill="A6A6A6"/>
          </w:tcPr>
          <w:p w14:paraId="2683CFE6"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p>
        </w:tc>
        <w:tc>
          <w:tcPr>
            <w:tcW w:w="1080" w:type="dxa"/>
            <w:tcBorders>
              <w:left w:val="nil"/>
            </w:tcBorders>
            <w:vAlign w:val="center"/>
          </w:tcPr>
          <w:p w14:paraId="29CB7543"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r w:rsidRPr="00F07E36">
              <w:rPr>
                <w:rFonts w:cs="Calibri"/>
                <w:color w:val="000000"/>
                <w:szCs w:val="24"/>
              </w:rPr>
              <w:t>D</w:t>
            </w:r>
          </w:p>
        </w:tc>
        <w:tc>
          <w:tcPr>
            <w:tcW w:w="1440" w:type="dxa"/>
            <w:vAlign w:val="center"/>
          </w:tcPr>
          <w:p w14:paraId="7D5E427C"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r w:rsidRPr="00F07E36">
              <w:rPr>
                <w:rFonts w:cs="Calibri"/>
                <w:color w:val="000000"/>
                <w:szCs w:val="24"/>
              </w:rPr>
              <w:t>60 – 63</w:t>
            </w:r>
          </w:p>
        </w:tc>
        <w:tc>
          <w:tcPr>
            <w:tcW w:w="1080" w:type="dxa"/>
            <w:vAlign w:val="center"/>
          </w:tcPr>
          <w:p w14:paraId="24298343"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r w:rsidRPr="00F07E36">
              <w:rPr>
                <w:rFonts w:cs="Calibri"/>
                <w:color w:val="000000"/>
                <w:szCs w:val="24"/>
              </w:rPr>
              <w:t>1.0</w:t>
            </w:r>
          </w:p>
        </w:tc>
      </w:tr>
      <w:tr w:rsidR="00557421" w:rsidRPr="00F07E36" w14:paraId="0A3460A9" w14:textId="77777777" w:rsidTr="00557421">
        <w:trPr>
          <w:trHeight w:hRule="exact" w:val="442"/>
          <w:jc w:val="center"/>
        </w:trPr>
        <w:tc>
          <w:tcPr>
            <w:tcW w:w="1080" w:type="dxa"/>
            <w:vAlign w:val="center"/>
          </w:tcPr>
          <w:p w14:paraId="1DF8F77E"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r w:rsidRPr="00F07E36">
              <w:rPr>
                <w:rFonts w:cs="Calibri"/>
                <w:color w:val="000000"/>
                <w:szCs w:val="24"/>
              </w:rPr>
              <w:t>B-</w:t>
            </w:r>
          </w:p>
        </w:tc>
        <w:tc>
          <w:tcPr>
            <w:tcW w:w="1440" w:type="dxa"/>
            <w:vAlign w:val="center"/>
          </w:tcPr>
          <w:p w14:paraId="733B514C"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r w:rsidRPr="00F07E36">
              <w:rPr>
                <w:rFonts w:cs="Calibri"/>
                <w:color w:val="000000"/>
                <w:szCs w:val="24"/>
              </w:rPr>
              <w:t>80 – 83</w:t>
            </w:r>
          </w:p>
        </w:tc>
        <w:tc>
          <w:tcPr>
            <w:tcW w:w="1080" w:type="dxa"/>
            <w:tcBorders>
              <w:right w:val="nil"/>
            </w:tcBorders>
            <w:vAlign w:val="center"/>
          </w:tcPr>
          <w:p w14:paraId="45AAB71C"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r w:rsidRPr="00F07E36">
              <w:rPr>
                <w:rFonts w:cs="Calibri"/>
                <w:color w:val="000000"/>
                <w:szCs w:val="24"/>
              </w:rPr>
              <w:t>2.67</w:t>
            </w:r>
          </w:p>
        </w:tc>
        <w:tc>
          <w:tcPr>
            <w:tcW w:w="1080" w:type="dxa"/>
            <w:tcBorders>
              <w:top w:val="nil"/>
              <w:left w:val="nil"/>
              <w:bottom w:val="nil"/>
              <w:right w:val="nil"/>
            </w:tcBorders>
            <w:shd w:val="clear" w:color="auto" w:fill="A6A6A6"/>
          </w:tcPr>
          <w:p w14:paraId="413F9998"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p>
        </w:tc>
        <w:tc>
          <w:tcPr>
            <w:tcW w:w="1080" w:type="dxa"/>
            <w:tcBorders>
              <w:left w:val="nil"/>
            </w:tcBorders>
            <w:vAlign w:val="center"/>
          </w:tcPr>
          <w:p w14:paraId="3FF42FB0"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r w:rsidRPr="00F07E36">
              <w:rPr>
                <w:rFonts w:cs="Calibri"/>
                <w:color w:val="000000"/>
                <w:szCs w:val="24"/>
              </w:rPr>
              <w:t>D-</w:t>
            </w:r>
          </w:p>
        </w:tc>
        <w:tc>
          <w:tcPr>
            <w:tcW w:w="1440" w:type="dxa"/>
            <w:vAlign w:val="center"/>
          </w:tcPr>
          <w:p w14:paraId="15D65A1E"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r w:rsidRPr="00F07E36">
              <w:rPr>
                <w:rFonts w:cs="Calibri"/>
                <w:color w:val="000000"/>
                <w:szCs w:val="24"/>
              </w:rPr>
              <w:t>57 – 59</w:t>
            </w:r>
          </w:p>
        </w:tc>
        <w:tc>
          <w:tcPr>
            <w:tcW w:w="1080" w:type="dxa"/>
            <w:vAlign w:val="center"/>
          </w:tcPr>
          <w:p w14:paraId="5B4BE8F2"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r w:rsidRPr="00F07E36">
              <w:rPr>
                <w:rFonts w:cs="Calibri"/>
                <w:color w:val="000000"/>
                <w:szCs w:val="24"/>
              </w:rPr>
              <w:t>0.67</w:t>
            </w:r>
          </w:p>
        </w:tc>
      </w:tr>
      <w:tr w:rsidR="00557421" w:rsidRPr="00F07E36" w14:paraId="01FCF6E1" w14:textId="77777777" w:rsidTr="00557421">
        <w:trPr>
          <w:trHeight w:hRule="exact" w:val="550"/>
          <w:jc w:val="center"/>
        </w:trPr>
        <w:tc>
          <w:tcPr>
            <w:tcW w:w="1080" w:type="dxa"/>
            <w:vAlign w:val="center"/>
          </w:tcPr>
          <w:p w14:paraId="166CF795"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r w:rsidRPr="00F07E36">
              <w:rPr>
                <w:rFonts w:cs="Calibri"/>
                <w:color w:val="000000"/>
                <w:szCs w:val="24"/>
              </w:rPr>
              <w:t>C+</w:t>
            </w:r>
          </w:p>
        </w:tc>
        <w:tc>
          <w:tcPr>
            <w:tcW w:w="1440" w:type="dxa"/>
            <w:vAlign w:val="center"/>
          </w:tcPr>
          <w:p w14:paraId="6D62CDD7"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r w:rsidRPr="00F07E36">
              <w:rPr>
                <w:rFonts w:cs="Calibri"/>
                <w:color w:val="000000"/>
                <w:szCs w:val="24"/>
              </w:rPr>
              <w:t>77– 79</w:t>
            </w:r>
          </w:p>
        </w:tc>
        <w:tc>
          <w:tcPr>
            <w:tcW w:w="1080" w:type="dxa"/>
            <w:tcBorders>
              <w:right w:val="nil"/>
            </w:tcBorders>
            <w:vAlign w:val="center"/>
          </w:tcPr>
          <w:p w14:paraId="027FB296"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r w:rsidRPr="00F07E36">
              <w:rPr>
                <w:rFonts w:cs="Calibri"/>
                <w:color w:val="000000"/>
                <w:szCs w:val="24"/>
              </w:rPr>
              <w:t>2.33</w:t>
            </w:r>
          </w:p>
        </w:tc>
        <w:tc>
          <w:tcPr>
            <w:tcW w:w="1080" w:type="dxa"/>
            <w:tcBorders>
              <w:top w:val="nil"/>
              <w:left w:val="nil"/>
              <w:bottom w:val="nil"/>
              <w:right w:val="nil"/>
            </w:tcBorders>
            <w:shd w:val="clear" w:color="auto" w:fill="A6A6A6"/>
          </w:tcPr>
          <w:p w14:paraId="77F2D32B"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p>
        </w:tc>
        <w:tc>
          <w:tcPr>
            <w:tcW w:w="1080" w:type="dxa"/>
            <w:tcBorders>
              <w:left w:val="nil"/>
            </w:tcBorders>
            <w:vAlign w:val="center"/>
          </w:tcPr>
          <w:p w14:paraId="399C1F0C"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r w:rsidRPr="00F07E36">
              <w:rPr>
                <w:rFonts w:cs="Calibri"/>
                <w:color w:val="000000"/>
                <w:szCs w:val="24"/>
              </w:rPr>
              <w:t>E</w:t>
            </w:r>
          </w:p>
        </w:tc>
        <w:tc>
          <w:tcPr>
            <w:tcW w:w="1440" w:type="dxa"/>
            <w:vAlign w:val="center"/>
          </w:tcPr>
          <w:p w14:paraId="355FD4AB"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r w:rsidRPr="00F07E36">
              <w:rPr>
                <w:rFonts w:cs="Calibri"/>
                <w:color w:val="000000"/>
                <w:szCs w:val="24"/>
              </w:rPr>
              <w:t>&lt; 56</w:t>
            </w:r>
          </w:p>
        </w:tc>
        <w:tc>
          <w:tcPr>
            <w:tcW w:w="1080" w:type="dxa"/>
            <w:vAlign w:val="center"/>
          </w:tcPr>
          <w:p w14:paraId="386E7EA3" w14:textId="77777777" w:rsidR="00557421" w:rsidRPr="00F07E36" w:rsidRDefault="00557421" w:rsidP="00855B21">
            <w:pPr>
              <w:widowControl w:val="0"/>
              <w:autoSpaceDE w:val="0"/>
              <w:autoSpaceDN w:val="0"/>
              <w:adjustRightInd w:val="0"/>
              <w:spacing w:before="0" w:after="0"/>
              <w:jc w:val="center"/>
              <w:rPr>
                <w:rFonts w:cs="Calibri"/>
                <w:color w:val="000000"/>
                <w:szCs w:val="24"/>
              </w:rPr>
            </w:pPr>
            <w:r w:rsidRPr="00F07E36">
              <w:rPr>
                <w:rFonts w:cs="Calibri"/>
                <w:color w:val="000000"/>
                <w:szCs w:val="24"/>
              </w:rPr>
              <w:t>0</w:t>
            </w:r>
          </w:p>
        </w:tc>
      </w:tr>
    </w:tbl>
    <w:p w14:paraId="6097CA09" w14:textId="754632CC" w:rsidR="00557421" w:rsidRDefault="00557421" w:rsidP="00557421">
      <w:pPr>
        <w:widowControl w:val="0"/>
        <w:autoSpaceDE w:val="0"/>
        <w:autoSpaceDN w:val="0"/>
        <w:adjustRightInd w:val="0"/>
        <w:rPr>
          <w:rFonts w:cs="Calibri"/>
          <w:color w:val="000000"/>
          <w:szCs w:val="24"/>
        </w:rPr>
      </w:pPr>
      <w:r w:rsidRPr="00F07E36">
        <w:rPr>
          <w:rFonts w:cs="Calibri"/>
          <w:b/>
          <w:color w:val="000000"/>
          <w:szCs w:val="24"/>
        </w:rPr>
        <w:t>Note</w:t>
      </w:r>
      <w:r w:rsidRPr="00F07E36">
        <w:rPr>
          <w:rFonts w:cs="Calibri"/>
          <w:color w:val="000000"/>
          <w:szCs w:val="24"/>
        </w:rPr>
        <w:t xml:space="preserve">: A grade of C- is not a qualifying grade for major, minor, Gen Ed, or College Basic distribution credit. For further information on UF's Grading Policy, see: </w:t>
      </w:r>
      <w:hyperlink r:id="rId18" w:anchor="hgrades" w:history="1">
        <w:r w:rsidRPr="00F07E36">
          <w:rPr>
            <w:rStyle w:val="Hyperlink"/>
            <w:rFonts w:cs="Calibri"/>
            <w:szCs w:val="24"/>
          </w:rPr>
          <w:t>https://catalog.ufl.edu/ugrad/current/regulations/info/grades.aspx#hgrades</w:t>
        </w:r>
      </w:hyperlink>
      <w:r w:rsidRPr="00F07E36">
        <w:rPr>
          <w:rFonts w:cs="Calibri"/>
          <w:color w:val="000000"/>
          <w:szCs w:val="24"/>
        </w:rPr>
        <w:t xml:space="preserve"> </w:t>
      </w:r>
    </w:p>
    <w:p w14:paraId="2117BB6A" w14:textId="77777777" w:rsidR="00E1148B" w:rsidRPr="00F07E36" w:rsidRDefault="00E1148B" w:rsidP="00557421">
      <w:pPr>
        <w:widowControl w:val="0"/>
        <w:autoSpaceDE w:val="0"/>
        <w:autoSpaceDN w:val="0"/>
        <w:adjustRightInd w:val="0"/>
        <w:rPr>
          <w:rFonts w:cs="Calibri"/>
          <w:color w:val="000000"/>
          <w:szCs w:val="24"/>
        </w:rPr>
      </w:pPr>
    </w:p>
    <w:p w14:paraId="3A2EB33C" w14:textId="77777777" w:rsidR="00557421" w:rsidRPr="00F07E36" w:rsidRDefault="00557421" w:rsidP="00557421">
      <w:pPr>
        <w:pStyle w:val="Heading2"/>
        <w:rPr>
          <w:rFonts w:eastAsia="Calibri" w:cs="Calibri"/>
          <w:sz w:val="24"/>
          <w:szCs w:val="24"/>
        </w:rPr>
      </w:pPr>
      <w:r w:rsidRPr="00F07E36">
        <w:rPr>
          <w:rFonts w:eastAsia="Calibri" w:cs="Calibri"/>
          <w:sz w:val="24"/>
          <w:szCs w:val="24"/>
        </w:rPr>
        <w:t>Course Schedule:</w:t>
      </w:r>
    </w:p>
    <w:p w14:paraId="2C9EC7DC" w14:textId="6FD383B1" w:rsidR="00557421" w:rsidRPr="00F07E36" w:rsidRDefault="00557421" w:rsidP="00557421">
      <w:pPr>
        <w:rPr>
          <w:rFonts w:eastAsia="Calibri" w:cs="Calibri"/>
          <w:i/>
          <w:szCs w:val="24"/>
        </w:rPr>
      </w:pPr>
      <w:r w:rsidRPr="00F07E36">
        <w:rPr>
          <w:rStyle w:val="Heading3Char"/>
          <w:rFonts w:cs="Calibri"/>
          <w:szCs w:val="24"/>
        </w:rPr>
        <w:t>Critical Dates</w:t>
      </w:r>
      <w:r w:rsidRPr="00C60B8B">
        <w:rPr>
          <w:rStyle w:val="Heading3Char"/>
          <w:rFonts w:cs="Calibri"/>
          <w:szCs w:val="24"/>
        </w:rPr>
        <w:t>:</w:t>
      </w:r>
      <w:r w:rsidRPr="00C60B8B">
        <w:rPr>
          <w:rStyle w:val="ItemDescription"/>
          <w:szCs w:val="24"/>
        </w:rPr>
        <w:t xml:space="preserve"> </w:t>
      </w:r>
      <w:r w:rsidRPr="00A56895">
        <w:rPr>
          <w:rStyle w:val="ItemDescription"/>
          <w:b/>
          <w:bCs/>
          <w:i w:val="0"/>
          <w:szCs w:val="24"/>
        </w:rPr>
        <w:t>Exams 1: 2/</w:t>
      </w:r>
      <w:r w:rsidR="00E51D61" w:rsidRPr="00A56895">
        <w:rPr>
          <w:rStyle w:val="ItemDescription"/>
          <w:b/>
          <w:bCs/>
          <w:i w:val="0"/>
          <w:szCs w:val="24"/>
        </w:rPr>
        <w:t>1</w:t>
      </w:r>
      <w:r w:rsidR="004D6730">
        <w:rPr>
          <w:rStyle w:val="ItemDescription"/>
          <w:b/>
          <w:bCs/>
          <w:i w:val="0"/>
          <w:szCs w:val="24"/>
        </w:rPr>
        <w:t>1</w:t>
      </w:r>
      <w:r w:rsidRPr="00A56895">
        <w:rPr>
          <w:rStyle w:val="ItemDescription"/>
          <w:b/>
          <w:bCs/>
          <w:i w:val="0"/>
          <w:szCs w:val="24"/>
        </w:rPr>
        <w:t xml:space="preserve">, Exam2: </w:t>
      </w:r>
      <w:r w:rsidR="00F60BBB" w:rsidRPr="00A56895">
        <w:rPr>
          <w:rStyle w:val="ItemDescription"/>
          <w:b/>
          <w:bCs/>
          <w:i w:val="0"/>
          <w:szCs w:val="24"/>
        </w:rPr>
        <w:t>3</w:t>
      </w:r>
      <w:r w:rsidRPr="00A56895">
        <w:rPr>
          <w:rStyle w:val="ItemDescription"/>
          <w:b/>
          <w:bCs/>
          <w:i w:val="0"/>
          <w:szCs w:val="24"/>
        </w:rPr>
        <w:t>/</w:t>
      </w:r>
      <w:r w:rsidR="00E51D61" w:rsidRPr="00A56895">
        <w:rPr>
          <w:rStyle w:val="ItemDescription"/>
          <w:b/>
          <w:bCs/>
          <w:i w:val="0"/>
          <w:szCs w:val="24"/>
        </w:rPr>
        <w:t>1</w:t>
      </w:r>
      <w:r w:rsidR="004D6730">
        <w:rPr>
          <w:rStyle w:val="ItemDescription"/>
          <w:b/>
          <w:bCs/>
          <w:i w:val="0"/>
          <w:szCs w:val="24"/>
        </w:rPr>
        <w:t>1</w:t>
      </w:r>
      <w:r w:rsidR="00F60BBB" w:rsidRPr="00A56895">
        <w:rPr>
          <w:rStyle w:val="ItemDescription"/>
          <w:b/>
          <w:bCs/>
          <w:i w:val="0"/>
          <w:szCs w:val="24"/>
        </w:rPr>
        <w:t xml:space="preserve">, Exam 3: </w:t>
      </w:r>
      <w:r w:rsidR="00C60B8B" w:rsidRPr="00A56895">
        <w:rPr>
          <w:rStyle w:val="ItemDescription"/>
          <w:b/>
          <w:bCs/>
          <w:i w:val="0"/>
          <w:szCs w:val="24"/>
        </w:rPr>
        <w:t>4</w:t>
      </w:r>
      <w:r w:rsidR="00F60BBB" w:rsidRPr="00A56895">
        <w:rPr>
          <w:rStyle w:val="ItemDescription"/>
          <w:b/>
          <w:bCs/>
          <w:i w:val="0"/>
          <w:szCs w:val="24"/>
        </w:rPr>
        <w:t>/</w:t>
      </w:r>
      <w:r w:rsidR="004D6730">
        <w:rPr>
          <w:rStyle w:val="ItemDescription"/>
          <w:b/>
          <w:bCs/>
          <w:i w:val="0"/>
          <w:szCs w:val="24"/>
        </w:rPr>
        <w:t>3</w:t>
      </w:r>
      <w:r w:rsidR="00F60BBB" w:rsidRPr="00A56895">
        <w:rPr>
          <w:rStyle w:val="ItemDescription"/>
          <w:b/>
          <w:bCs/>
          <w:i w:val="0"/>
          <w:szCs w:val="24"/>
        </w:rPr>
        <w:t xml:space="preserve">, Final Exam </w:t>
      </w:r>
      <w:r w:rsidR="00E51D61" w:rsidRPr="00A56895">
        <w:rPr>
          <w:rStyle w:val="ItemDescription"/>
          <w:b/>
          <w:bCs/>
          <w:i w:val="0"/>
          <w:szCs w:val="24"/>
        </w:rPr>
        <w:t>4</w:t>
      </w:r>
      <w:r w:rsidR="00F60BBB" w:rsidRPr="00A56895">
        <w:rPr>
          <w:rStyle w:val="ItemDescription"/>
          <w:b/>
          <w:bCs/>
          <w:i w:val="0"/>
          <w:szCs w:val="24"/>
        </w:rPr>
        <w:t>/2</w:t>
      </w:r>
      <w:r w:rsidR="00E51D61" w:rsidRPr="00A56895">
        <w:rPr>
          <w:rStyle w:val="ItemDescription"/>
          <w:b/>
          <w:bCs/>
          <w:i w:val="0"/>
          <w:szCs w:val="24"/>
        </w:rPr>
        <w:t>8</w:t>
      </w:r>
      <w:r w:rsidRPr="00A56895">
        <w:rPr>
          <w:rStyle w:val="ItemDescription"/>
          <w:b/>
          <w:bCs/>
          <w:i w:val="0"/>
          <w:szCs w:val="24"/>
        </w:rPr>
        <w:t xml:space="preserve">). </w:t>
      </w:r>
      <w:r w:rsidR="00C60B8B">
        <w:rPr>
          <w:rStyle w:val="ItemDescription"/>
          <w:i w:val="0"/>
          <w:szCs w:val="24"/>
        </w:rPr>
        <w:t xml:space="preserve">All dates subject to change with advance notice.  </w:t>
      </w:r>
      <w:r w:rsidRPr="00F07E36">
        <w:rPr>
          <w:rStyle w:val="ItemDescription"/>
          <w:i w:val="0"/>
          <w:szCs w:val="24"/>
        </w:rPr>
        <w:t xml:space="preserve">Deadlines for all deliverables (assignments, discussions, exams, etc.) are included </w:t>
      </w:r>
      <w:r w:rsidR="00C60B8B">
        <w:rPr>
          <w:rStyle w:val="ItemDescription"/>
          <w:i w:val="0"/>
          <w:szCs w:val="24"/>
        </w:rPr>
        <w:t xml:space="preserve">and maintained </w:t>
      </w:r>
      <w:r w:rsidRPr="00F07E36">
        <w:rPr>
          <w:rStyle w:val="ItemDescription"/>
          <w:i w:val="0"/>
          <w:szCs w:val="24"/>
        </w:rPr>
        <w:t>in the Canvas course schedule.</w:t>
      </w:r>
    </w:p>
    <w:p w14:paraId="62660C33" w14:textId="77777777" w:rsidR="00557421" w:rsidRPr="00F07E36" w:rsidRDefault="00557421" w:rsidP="00557421">
      <w:pPr>
        <w:rPr>
          <w:rFonts w:cs="Calibri"/>
          <w:szCs w:val="24"/>
        </w:rPr>
      </w:pPr>
      <w:r w:rsidRPr="00F07E36">
        <w:rPr>
          <w:rStyle w:val="CategoryUnderlined"/>
          <w:rFonts w:cs="Calibri"/>
          <w:szCs w:val="24"/>
        </w:rPr>
        <w:t>Disclaimer</w:t>
      </w:r>
      <w:proofErr w:type="gramStart"/>
      <w:r w:rsidRPr="00F07E36">
        <w:rPr>
          <w:rStyle w:val="CategoryUnderlined"/>
          <w:rFonts w:cs="Calibri"/>
          <w:szCs w:val="24"/>
        </w:rPr>
        <w:t>:</w:t>
      </w:r>
      <w:r w:rsidRPr="00F07E36">
        <w:rPr>
          <w:rFonts w:eastAsia="Calibri" w:cs="Calibri"/>
          <w:szCs w:val="24"/>
        </w:rPr>
        <w:t xml:space="preserve"> </w:t>
      </w:r>
      <w:r w:rsidRPr="00F07E36">
        <w:rPr>
          <w:rStyle w:val="ItemDescription"/>
          <w:szCs w:val="24"/>
        </w:rPr>
        <w:t xml:space="preserve"> </w:t>
      </w:r>
      <w:r w:rsidRPr="00F07E36">
        <w:rPr>
          <w:rFonts w:cs="Calibri"/>
          <w:szCs w:val="24"/>
        </w:rPr>
        <w:t>This</w:t>
      </w:r>
      <w:proofErr w:type="gramEnd"/>
      <w:r w:rsidRPr="00F07E36">
        <w:rPr>
          <w:rFonts w:cs="Calibri"/>
          <w:szCs w:val="24"/>
        </w:rPr>
        <w:t xml:space="preserve"> syllabus represents my current plans and objectives.  As we go through the semester, those plans may need to change to enhance the class learning opportunity.  Such changes, communicated clearly, are not unusual and should be expected.</w:t>
      </w:r>
    </w:p>
    <w:p w14:paraId="7FEEF317" w14:textId="77777777" w:rsidR="00557421" w:rsidRPr="00F07E36" w:rsidRDefault="00557421" w:rsidP="00557421">
      <w:pPr>
        <w:rPr>
          <w:rFonts w:cs="Calibri"/>
          <w:szCs w:val="24"/>
        </w:rPr>
      </w:pPr>
    </w:p>
    <w:p w14:paraId="0CF0AF25" w14:textId="77777777" w:rsidR="00EA21F9" w:rsidRPr="00726C45" w:rsidRDefault="00EA21F9" w:rsidP="00EA21F9">
      <w:pPr>
        <w:pStyle w:val="Heading1"/>
        <w:rPr>
          <w:rFonts w:cs="Arial"/>
          <w:sz w:val="22"/>
        </w:rPr>
      </w:pPr>
      <w:r w:rsidRPr="00726C45">
        <w:rPr>
          <w:rFonts w:cs="Arial"/>
          <w:spacing w:val="13"/>
          <w:sz w:val="22"/>
        </w:rPr>
        <w:t>U</w:t>
      </w:r>
      <w:r w:rsidRPr="00726C45">
        <w:rPr>
          <w:rFonts w:cs="Arial"/>
          <w:sz w:val="22"/>
        </w:rPr>
        <w:t>F</w:t>
      </w:r>
      <w:r w:rsidRPr="00726C45">
        <w:rPr>
          <w:rFonts w:cs="Arial"/>
          <w:spacing w:val="28"/>
          <w:sz w:val="22"/>
        </w:rPr>
        <w:t xml:space="preserve"> </w:t>
      </w:r>
      <w:r w:rsidRPr="00726C45">
        <w:rPr>
          <w:rFonts w:cs="Arial"/>
          <w:sz w:val="22"/>
        </w:rPr>
        <w:t>P</w:t>
      </w:r>
      <w:r w:rsidRPr="00726C45">
        <w:rPr>
          <w:rFonts w:cs="Arial"/>
          <w:spacing w:val="12"/>
          <w:sz w:val="22"/>
        </w:rPr>
        <w:t>O</w:t>
      </w:r>
      <w:r w:rsidRPr="00726C45">
        <w:rPr>
          <w:rFonts w:cs="Arial"/>
          <w:spacing w:val="16"/>
          <w:sz w:val="22"/>
        </w:rPr>
        <w:t>L</w:t>
      </w:r>
      <w:r w:rsidRPr="00726C45">
        <w:rPr>
          <w:rFonts w:cs="Arial"/>
          <w:spacing w:val="12"/>
          <w:sz w:val="22"/>
        </w:rPr>
        <w:t>I</w:t>
      </w:r>
      <w:r w:rsidRPr="00726C45">
        <w:rPr>
          <w:rFonts w:cs="Arial"/>
          <w:sz w:val="22"/>
        </w:rPr>
        <w:t>C</w:t>
      </w:r>
      <w:r w:rsidRPr="00726C45">
        <w:rPr>
          <w:rFonts w:cs="Arial"/>
          <w:spacing w:val="12"/>
          <w:sz w:val="22"/>
        </w:rPr>
        <w:t>I</w:t>
      </w:r>
      <w:r w:rsidRPr="00726C45">
        <w:rPr>
          <w:rFonts w:cs="Arial"/>
          <w:spacing w:val="13"/>
          <w:sz w:val="22"/>
        </w:rPr>
        <w:t>E</w:t>
      </w:r>
      <w:r w:rsidRPr="00726C45">
        <w:rPr>
          <w:rFonts w:cs="Arial"/>
          <w:spacing w:val="14"/>
          <w:sz w:val="22"/>
        </w:rPr>
        <w:t>S</w:t>
      </w:r>
      <w:r w:rsidRPr="00726C45">
        <w:rPr>
          <w:rFonts w:cs="Arial"/>
          <w:sz w:val="22"/>
        </w:rPr>
        <w:t>:</w:t>
      </w:r>
    </w:p>
    <w:p w14:paraId="087BE69A" w14:textId="77777777" w:rsidR="00EA21F9" w:rsidRPr="00726C45" w:rsidRDefault="00EA21F9" w:rsidP="00EA21F9">
      <w:pPr>
        <w:rPr>
          <w:rFonts w:ascii="Arial" w:hAnsi="Arial" w:cs="Arial"/>
          <w:b/>
          <w:color w:val="000000"/>
          <w:sz w:val="22"/>
          <w:szCs w:val="22"/>
          <w:u w:val="single"/>
        </w:rPr>
      </w:pPr>
      <w:r w:rsidRPr="00726C45">
        <w:rPr>
          <w:rFonts w:ascii="Arial" w:hAnsi="Arial" w:cs="Arial"/>
          <w:b/>
          <w:color w:val="000000"/>
          <w:sz w:val="22"/>
          <w:szCs w:val="22"/>
          <w:u w:val="single"/>
        </w:rPr>
        <w:lastRenderedPageBreak/>
        <w:t>Disclaimer regarding recording of live sessions:</w:t>
      </w:r>
    </w:p>
    <w:p w14:paraId="144A525A" w14:textId="77777777" w:rsidR="00EA21F9" w:rsidRPr="00726C45" w:rsidRDefault="00EA21F9" w:rsidP="00EA21F9">
      <w:pPr>
        <w:pStyle w:val="Default"/>
        <w:rPr>
          <w:rFonts w:ascii="Arial" w:hAnsi="Arial" w:cs="Arial"/>
          <w:sz w:val="22"/>
          <w:szCs w:val="22"/>
        </w:rPr>
      </w:pPr>
      <w:r w:rsidRPr="00726C45">
        <w:rPr>
          <w:rFonts w:ascii="Arial" w:hAnsi="Arial" w:cs="Arial"/>
          <w:sz w:val="22"/>
          <w:szCs w:val="22"/>
        </w:rPr>
        <w:t xml:space="preserve">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 </w:t>
      </w:r>
    </w:p>
    <w:p w14:paraId="02460736" w14:textId="77777777" w:rsidR="00EA21F9" w:rsidRPr="00726C45" w:rsidRDefault="00EA21F9" w:rsidP="00EA21F9">
      <w:pPr>
        <w:pStyle w:val="Default"/>
        <w:rPr>
          <w:rFonts w:ascii="Arial" w:hAnsi="Arial" w:cs="Arial"/>
          <w:sz w:val="22"/>
          <w:szCs w:val="22"/>
        </w:rPr>
      </w:pPr>
    </w:p>
    <w:p w14:paraId="538F6527" w14:textId="77777777" w:rsidR="00EA21F9" w:rsidRPr="00726C45" w:rsidRDefault="00EA21F9" w:rsidP="00EA21F9">
      <w:pPr>
        <w:pStyle w:val="Default"/>
        <w:rPr>
          <w:rFonts w:ascii="Arial" w:hAnsi="Arial" w:cs="Arial"/>
          <w:sz w:val="22"/>
          <w:szCs w:val="22"/>
        </w:rPr>
      </w:pPr>
      <w:r w:rsidRPr="00726C45">
        <w:rPr>
          <w:rFonts w:ascii="Arial" w:hAnsi="Arial" w:cs="Arial"/>
          <w:sz w:val="22"/>
          <w:szCs w:val="22"/>
        </w:rPr>
        <w:t xml:space="preserve">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 </w:t>
      </w:r>
    </w:p>
    <w:p w14:paraId="3F286E66" w14:textId="77777777" w:rsidR="00EA21F9" w:rsidRPr="00726C45" w:rsidRDefault="00EA21F9" w:rsidP="00EA21F9">
      <w:pPr>
        <w:rPr>
          <w:rFonts w:ascii="Arial" w:hAnsi="Arial" w:cs="Arial"/>
          <w:sz w:val="22"/>
          <w:szCs w:val="22"/>
        </w:rPr>
      </w:pPr>
      <w:r w:rsidRPr="00726C45">
        <w:rPr>
          <w:rFonts w:ascii="Arial" w:hAnsi="Arial" w:cs="Arial"/>
          <w:sz w:val="22"/>
          <w:szCs w:val="22"/>
        </w:rPr>
        <w:t xml:space="preserve">Publication without permission </w:t>
      </w:r>
      <w:proofErr w:type="gramStart"/>
      <w:r w:rsidRPr="00726C45">
        <w:rPr>
          <w:rFonts w:ascii="Arial" w:hAnsi="Arial" w:cs="Arial"/>
          <w:sz w:val="22"/>
          <w:szCs w:val="22"/>
        </w:rPr>
        <w:t>of</w:t>
      </w:r>
      <w:proofErr w:type="gramEnd"/>
      <w:r w:rsidRPr="00726C45">
        <w:rPr>
          <w:rFonts w:ascii="Arial" w:hAnsi="Arial" w:cs="Arial"/>
          <w:sz w:val="22"/>
          <w:szCs w:val="22"/>
        </w:rPr>
        <w:t xml:space="preserve">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third party note/tutoring services. A student who publishes a recording without written consent may be subject to a civil cause of action instituted by a person injured by the publication and/or discipline under UF Regulation 4.040 Student</w:t>
      </w:r>
    </w:p>
    <w:p w14:paraId="0D2018BF" w14:textId="77777777" w:rsidR="00EA21F9" w:rsidRPr="00726C45" w:rsidRDefault="00EA21F9" w:rsidP="00EA21F9">
      <w:pPr>
        <w:rPr>
          <w:rFonts w:ascii="Arial" w:hAnsi="Arial" w:cs="Arial"/>
          <w:bCs/>
          <w:color w:val="000000"/>
          <w:sz w:val="22"/>
          <w:szCs w:val="22"/>
        </w:rPr>
      </w:pPr>
      <w:r w:rsidRPr="00726C45">
        <w:rPr>
          <w:rFonts w:ascii="Arial" w:hAnsi="Arial" w:cs="Arial"/>
          <w:color w:val="000000"/>
          <w:sz w:val="22"/>
          <w:szCs w:val="22"/>
        </w:rPr>
        <w:t xml:space="preserve">Note: In the event of Zoom meetings (for example, an evening review session), </w:t>
      </w:r>
      <w:proofErr w:type="gramStart"/>
      <w:r w:rsidRPr="00726C45">
        <w:rPr>
          <w:rFonts w:ascii="Arial" w:hAnsi="Arial" w:cs="Arial"/>
          <w:color w:val="000000"/>
          <w:sz w:val="22"/>
          <w:szCs w:val="22"/>
        </w:rPr>
        <w:t>t</w:t>
      </w:r>
      <w:r w:rsidRPr="00726C45">
        <w:rPr>
          <w:rFonts w:ascii="Arial" w:hAnsi="Arial" w:cs="Arial"/>
          <w:bCs/>
          <w:color w:val="000000"/>
          <w:sz w:val="22"/>
          <w:szCs w:val="22"/>
        </w:rPr>
        <w:t>hese</w:t>
      </w:r>
      <w:proofErr w:type="gramEnd"/>
      <w:r w:rsidRPr="00726C45">
        <w:rPr>
          <w:rFonts w:ascii="Arial" w:hAnsi="Arial" w:cs="Arial"/>
          <w:bCs/>
          <w:color w:val="000000"/>
          <w:sz w:val="22"/>
          <w:szCs w:val="22"/>
        </w:rPr>
        <w:t xml:space="preserve"> may be audio visually recorded by the instructor for students in the class to </w:t>
      </w:r>
      <w:proofErr w:type="gramStart"/>
      <w:r w:rsidRPr="00726C45">
        <w:rPr>
          <w:rFonts w:ascii="Arial" w:hAnsi="Arial" w:cs="Arial"/>
          <w:bCs/>
          <w:color w:val="000000"/>
          <w:sz w:val="22"/>
          <w:szCs w:val="22"/>
        </w:rPr>
        <w:t>refer back</w:t>
      </w:r>
      <w:proofErr w:type="gramEnd"/>
      <w:r w:rsidRPr="00726C45">
        <w:rPr>
          <w:rFonts w:ascii="Arial" w:hAnsi="Arial" w:cs="Arial"/>
          <w:bCs/>
          <w:color w:val="000000"/>
          <w:sz w:val="22"/>
          <w:szCs w:val="22"/>
        </w:rPr>
        <w:t xml:space="preserve"> and for enrolled students who are unable to attend live. Students who participate with their camera engaged or utilize a profile image are agreeing to have their video or image recorded.  If you are unwilling to consent to have your profile or video image recorded, be sure to keep your camera off and do not use a profile image. Likewise, students who un-mute during class and participate orally </w:t>
      </w:r>
      <w:proofErr w:type="gramStart"/>
      <w:r w:rsidRPr="00726C45">
        <w:rPr>
          <w:rFonts w:ascii="Arial" w:hAnsi="Arial" w:cs="Arial"/>
          <w:bCs/>
          <w:color w:val="000000"/>
          <w:sz w:val="22"/>
          <w:szCs w:val="22"/>
        </w:rPr>
        <w:t>are agreeing</w:t>
      </w:r>
      <w:proofErr w:type="gramEnd"/>
      <w:r w:rsidRPr="00726C45">
        <w:rPr>
          <w:rFonts w:ascii="Arial" w:hAnsi="Arial" w:cs="Arial"/>
          <w:bCs/>
          <w:color w:val="000000"/>
          <w:sz w:val="22"/>
          <w:szCs w:val="22"/>
        </w:rPr>
        <w:t xml:space="preserve"> to have their voices recorded.  If you are not willing to consent to have your voice recorded during class, you will need to keep your mute button activated and communicate exclusively using the "chat" feature, which allows students to type questions and comments live. The chat will not be recorded or shared. </w:t>
      </w:r>
    </w:p>
    <w:p w14:paraId="23621B20" w14:textId="77777777" w:rsidR="00EA21F9" w:rsidRPr="00726C45" w:rsidRDefault="00EA21F9" w:rsidP="00EA21F9">
      <w:pPr>
        <w:pStyle w:val="BodyText"/>
        <w:ind w:left="0" w:right="155"/>
        <w:rPr>
          <w:rFonts w:ascii="Arial" w:eastAsia="Times New Roman" w:hAnsi="Arial" w:cs="Arial"/>
          <w:b/>
          <w:bCs/>
          <w:sz w:val="22"/>
          <w:szCs w:val="22"/>
        </w:rPr>
      </w:pPr>
    </w:p>
    <w:p w14:paraId="05B755E6" w14:textId="77777777" w:rsidR="00EA21F9" w:rsidRPr="00726C45" w:rsidRDefault="00EA21F9" w:rsidP="00EA21F9">
      <w:pPr>
        <w:pStyle w:val="BodyText"/>
        <w:ind w:left="0" w:right="155"/>
        <w:rPr>
          <w:rFonts w:ascii="Arial" w:hAnsi="Arial" w:cs="Arial"/>
          <w:sz w:val="22"/>
          <w:szCs w:val="22"/>
        </w:rPr>
      </w:pPr>
      <w:r w:rsidRPr="00726C45">
        <w:rPr>
          <w:rFonts w:ascii="Arial" w:eastAsia="Times New Roman" w:hAnsi="Arial" w:cs="Arial"/>
          <w:b/>
          <w:bCs/>
          <w:sz w:val="22"/>
          <w:szCs w:val="22"/>
        </w:rPr>
        <w:t>University Policy on Accommodating Students with Disabilities</w:t>
      </w:r>
      <w:r w:rsidRPr="00726C45">
        <w:rPr>
          <w:rFonts w:ascii="Arial" w:eastAsia="Times New Roman" w:hAnsi="Arial" w:cs="Arial"/>
          <w:sz w:val="22"/>
          <w:szCs w:val="22"/>
        </w:rPr>
        <w:t xml:space="preserve">:   </w:t>
      </w:r>
      <w:r w:rsidRPr="00726C45">
        <w:rPr>
          <w:rFonts w:ascii="Arial" w:hAnsi="Arial" w:cs="Arial"/>
          <w:sz w:val="22"/>
          <w:szCs w:val="22"/>
        </w:rPr>
        <w:t xml:space="preserve">Students with disabilities who experience learning barriers and would like to request academic accommodations should connect with the disability Resource Center. </w:t>
      </w:r>
      <w:hyperlink r:id="rId19" w:history="1">
        <w:r w:rsidRPr="00726C45">
          <w:rPr>
            <w:rStyle w:val="Hyperlink"/>
            <w:rFonts w:ascii="Arial" w:hAnsi="Arial" w:cs="Arial"/>
            <w:sz w:val="22"/>
            <w:szCs w:val="22"/>
          </w:rPr>
          <w:t>Click here to get started with the Disability Resource Center</w:t>
        </w:r>
      </w:hyperlink>
      <w:r w:rsidRPr="00726C45">
        <w:rPr>
          <w:rFonts w:ascii="Arial" w:hAnsi="Arial" w:cs="Arial"/>
          <w:sz w:val="22"/>
          <w:szCs w:val="22"/>
        </w:rPr>
        <w:t xml:space="preserve">. It is important for students to share their accommodation letter with their instructor and discuss their access </w:t>
      </w:r>
      <w:proofErr w:type="gramStart"/>
      <w:r w:rsidRPr="00726C45">
        <w:rPr>
          <w:rFonts w:ascii="Arial" w:hAnsi="Arial" w:cs="Arial"/>
          <w:sz w:val="22"/>
          <w:szCs w:val="22"/>
        </w:rPr>
        <w:t>needs,</w:t>
      </w:r>
      <w:proofErr w:type="gramEnd"/>
      <w:r w:rsidRPr="00726C45">
        <w:rPr>
          <w:rFonts w:ascii="Arial" w:hAnsi="Arial" w:cs="Arial"/>
          <w:sz w:val="22"/>
          <w:szCs w:val="22"/>
        </w:rPr>
        <w:t xml:space="preserve"> as early as possible in the semester. </w:t>
      </w:r>
      <w:r w:rsidRPr="00726C45">
        <w:rPr>
          <w:rFonts w:ascii="Arial" w:eastAsia="Times New Roman" w:hAnsi="Arial" w:cs="Arial"/>
          <w:sz w:val="22"/>
          <w:szCs w:val="22"/>
        </w:rPr>
        <w:t xml:space="preserve">You must submit this documentation prior to submitting assignments or taking the quizzes or exams. </w:t>
      </w:r>
      <w:proofErr w:type="gramStart"/>
      <w:r w:rsidRPr="00726C45">
        <w:rPr>
          <w:rFonts w:ascii="Arial" w:eastAsia="Times New Roman" w:hAnsi="Arial" w:cs="Arial"/>
          <w:sz w:val="22"/>
          <w:szCs w:val="22"/>
        </w:rPr>
        <w:t>Accommodations are</w:t>
      </w:r>
      <w:proofErr w:type="gramEnd"/>
      <w:r w:rsidRPr="00726C45">
        <w:rPr>
          <w:rFonts w:ascii="Arial" w:eastAsia="Times New Roman" w:hAnsi="Arial" w:cs="Arial"/>
          <w:sz w:val="22"/>
          <w:szCs w:val="22"/>
        </w:rPr>
        <w:t xml:space="preserve"> not retroactive; therefore, students should contact the office as soon as possible </w:t>
      </w:r>
      <w:proofErr w:type="gramStart"/>
      <w:r w:rsidRPr="00726C45">
        <w:rPr>
          <w:rFonts w:ascii="Arial" w:eastAsia="Times New Roman" w:hAnsi="Arial" w:cs="Arial"/>
          <w:sz w:val="22"/>
          <w:szCs w:val="22"/>
        </w:rPr>
        <w:t>in the term</w:t>
      </w:r>
      <w:proofErr w:type="gramEnd"/>
      <w:r w:rsidRPr="00726C45">
        <w:rPr>
          <w:rFonts w:ascii="Arial" w:eastAsia="Times New Roman" w:hAnsi="Arial" w:cs="Arial"/>
          <w:sz w:val="22"/>
          <w:szCs w:val="22"/>
        </w:rPr>
        <w:t xml:space="preserve"> </w:t>
      </w:r>
      <w:proofErr w:type="gramStart"/>
      <w:r w:rsidRPr="00726C45">
        <w:rPr>
          <w:rFonts w:ascii="Arial" w:eastAsia="Times New Roman" w:hAnsi="Arial" w:cs="Arial"/>
          <w:sz w:val="22"/>
          <w:szCs w:val="22"/>
        </w:rPr>
        <w:t>for</w:t>
      </w:r>
      <w:proofErr w:type="gramEnd"/>
      <w:r w:rsidRPr="00726C45">
        <w:rPr>
          <w:rFonts w:ascii="Arial" w:eastAsia="Times New Roman" w:hAnsi="Arial" w:cs="Arial"/>
          <w:sz w:val="22"/>
          <w:szCs w:val="22"/>
        </w:rPr>
        <w:t xml:space="preserve"> which they are seeking </w:t>
      </w:r>
      <w:proofErr w:type="gramStart"/>
      <w:r w:rsidRPr="00726C45">
        <w:rPr>
          <w:rFonts w:ascii="Arial" w:eastAsia="Times New Roman" w:hAnsi="Arial" w:cs="Arial"/>
          <w:sz w:val="22"/>
          <w:szCs w:val="22"/>
        </w:rPr>
        <w:t>accommodations</w:t>
      </w:r>
      <w:proofErr w:type="gramEnd"/>
      <w:r w:rsidRPr="00726C45">
        <w:rPr>
          <w:rFonts w:ascii="Arial" w:eastAsia="Times New Roman" w:hAnsi="Arial" w:cs="Arial"/>
          <w:sz w:val="22"/>
          <w:szCs w:val="22"/>
        </w:rPr>
        <w:t>.</w:t>
      </w:r>
    </w:p>
    <w:p w14:paraId="6566FFAA" w14:textId="77777777" w:rsidR="00EA21F9" w:rsidRPr="00726C45" w:rsidRDefault="00EA21F9" w:rsidP="00EA21F9">
      <w:pPr>
        <w:spacing w:before="100" w:beforeAutospacing="1" w:after="100" w:afterAutospacing="1"/>
        <w:rPr>
          <w:rStyle w:val="Hyperlink"/>
          <w:rFonts w:ascii="Arial" w:hAnsi="Arial" w:cs="Arial"/>
          <w:b/>
          <w:bCs/>
          <w:sz w:val="22"/>
          <w:szCs w:val="22"/>
        </w:rPr>
      </w:pPr>
      <w:r w:rsidRPr="00726C45">
        <w:rPr>
          <w:rFonts w:ascii="Arial" w:hAnsi="Arial" w:cs="Arial"/>
          <w:b/>
          <w:bCs/>
          <w:sz w:val="22"/>
          <w:szCs w:val="22"/>
        </w:rPr>
        <w:lastRenderedPageBreak/>
        <w:t>Student Evaluation of Course and Instructor:</w:t>
      </w:r>
      <w:r w:rsidRPr="00726C45">
        <w:rPr>
          <w:rFonts w:ascii="Arial" w:hAnsi="Arial" w:cs="Arial"/>
          <w:sz w:val="22"/>
          <w:szCs w:val="22"/>
        </w:rPr>
        <w:t xml:space="preserve"> Students are expected to provide professional and respectful feedback on the quality of instruction in this course by completing course evaluations online via </w:t>
      </w:r>
      <w:proofErr w:type="spellStart"/>
      <w:r w:rsidRPr="00726C45">
        <w:rPr>
          <w:rFonts w:ascii="Arial" w:hAnsi="Arial" w:cs="Arial"/>
          <w:sz w:val="22"/>
          <w:szCs w:val="22"/>
        </w:rPr>
        <w:t>GatorEvals</w:t>
      </w:r>
      <w:proofErr w:type="spellEnd"/>
      <w:r w:rsidRPr="00726C45">
        <w:rPr>
          <w:rFonts w:ascii="Arial" w:hAnsi="Arial" w:cs="Arial"/>
          <w:sz w:val="22"/>
          <w:szCs w:val="22"/>
        </w:rPr>
        <w:t xml:space="preserve">. Guidance on how to give feedback in a professional and respectful manner is available at </w:t>
      </w:r>
      <w:hyperlink r:id="rId20" w:history="1">
        <w:r w:rsidRPr="00726C45">
          <w:rPr>
            <w:rStyle w:val="Hyperlink"/>
            <w:rFonts w:ascii="Arial" w:hAnsi="Arial" w:cs="Arial"/>
            <w:sz w:val="22"/>
            <w:szCs w:val="22"/>
          </w:rPr>
          <w:t>gatorevals.aa.ufl.edu/students/</w:t>
        </w:r>
      </w:hyperlink>
      <w:r w:rsidRPr="00726C45">
        <w:rPr>
          <w:rFonts w:ascii="Arial" w:hAnsi="Arial" w:cs="Arial"/>
          <w:sz w:val="22"/>
          <w:szCs w:val="22"/>
        </w:rPr>
        <w:t xml:space="preserve">. Students will be notified when the evaluation period opens, and can complete evaluations through the email they receive from </w:t>
      </w:r>
      <w:proofErr w:type="spellStart"/>
      <w:r w:rsidRPr="00726C45">
        <w:rPr>
          <w:rFonts w:ascii="Arial" w:hAnsi="Arial" w:cs="Arial"/>
          <w:sz w:val="22"/>
          <w:szCs w:val="22"/>
        </w:rPr>
        <w:t>GatorEvals</w:t>
      </w:r>
      <w:proofErr w:type="spellEnd"/>
      <w:r w:rsidRPr="00726C45">
        <w:rPr>
          <w:rFonts w:ascii="Arial" w:hAnsi="Arial" w:cs="Arial"/>
          <w:sz w:val="22"/>
          <w:szCs w:val="22"/>
        </w:rPr>
        <w:t xml:space="preserve">, in their Canvas course menu under </w:t>
      </w:r>
      <w:proofErr w:type="spellStart"/>
      <w:r w:rsidRPr="00726C45">
        <w:rPr>
          <w:rFonts w:ascii="Arial" w:hAnsi="Arial" w:cs="Arial"/>
          <w:sz w:val="22"/>
          <w:szCs w:val="22"/>
        </w:rPr>
        <w:t>GatorEvals</w:t>
      </w:r>
      <w:proofErr w:type="spellEnd"/>
      <w:r w:rsidRPr="00726C45">
        <w:rPr>
          <w:rFonts w:ascii="Arial" w:hAnsi="Arial" w:cs="Arial"/>
          <w:sz w:val="22"/>
          <w:szCs w:val="22"/>
        </w:rPr>
        <w:t xml:space="preserve">, or via </w:t>
      </w:r>
      <w:hyperlink r:id="rId21" w:history="1">
        <w:r w:rsidRPr="00726C45">
          <w:rPr>
            <w:rStyle w:val="Hyperlink"/>
            <w:rFonts w:ascii="Arial" w:hAnsi="Arial" w:cs="Arial"/>
            <w:sz w:val="22"/>
            <w:szCs w:val="22"/>
          </w:rPr>
          <w:t>ufl.bluera.com/</w:t>
        </w:r>
        <w:proofErr w:type="spellStart"/>
        <w:r w:rsidRPr="00726C45">
          <w:rPr>
            <w:rStyle w:val="Hyperlink"/>
            <w:rFonts w:ascii="Arial" w:hAnsi="Arial" w:cs="Arial"/>
            <w:sz w:val="22"/>
            <w:szCs w:val="22"/>
          </w:rPr>
          <w:t>ufl</w:t>
        </w:r>
        <w:proofErr w:type="spellEnd"/>
        <w:r w:rsidRPr="00726C45">
          <w:rPr>
            <w:rStyle w:val="Hyperlink"/>
            <w:rFonts w:ascii="Arial" w:hAnsi="Arial" w:cs="Arial"/>
            <w:sz w:val="22"/>
            <w:szCs w:val="22"/>
          </w:rPr>
          <w:t>/</w:t>
        </w:r>
      </w:hyperlink>
      <w:r w:rsidRPr="00726C45">
        <w:rPr>
          <w:rFonts w:ascii="Arial" w:hAnsi="Arial" w:cs="Arial"/>
          <w:sz w:val="22"/>
          <w:szCs w:val="22"/>
        </w:rPr>
        <w:t xml:space="preserve"> . Summaries of course evaluation results are available to students at </w:t>
      </w:r>
      <w:r w:rsidRPr="00726C45">
        <w:rPr>
          <w:rFonts w:ascii="Arial" w:hAnsi="Arial" w:cs="Arial"/>
          <w:sz w:val="22"/>
          <w:szCs w:val="22"/>
        </w:rPr>
        <w:fldChar w:fldCharType="begin"/>
      </w:r>
      <w:r w:rsidRPr="00726C45">
        <w:rPr>
          <w:rFonts w:ascii="Arial" w:hAnsi="Arial" w:cs="Arial"/>
          <w:sz w:val="22"/>
          <w:szCs w:val="22"/>
        </w:rPr>
        <w:instrText xml:space="preserve"> HYPERLINK "https://gatorevals.aa.ufl.edu/public-results/" </w:instrText>
      </w:r>
      <w:r w:rsidRPr="00726C45">
        <w:rPr>
          <w:rFonts w:ascii="Arial" w:hAnsi="Arial" w:cs="Arial"/>
          <w:sz w:val="22"/>
          <w:szCs w:val="22"/>
        </w:rPr>
      </w:r>
      <w:r w:rsidRPr="00726C45">
        <w:rPr>
          <w:rFonts w:ascii="Arial" w:hAnsi="Arial" w:cs="Arial"/>
          <w:sz w:val="22"/>
          <w:szCs w:val="22"/>
        </w:rPr>
        <w:fldChar w:fldCharType="separate"/>
      </w:r>
      <w:r w:rsidRPr="00726C45">
        <w:rPr>
          <w:rStyle w:val="Hyperlink"/>
          <w:rFonts w:ascii="Arial" w:hAnsi="Arial" w:cs="Arial"/>
          <w:sz w:val="22"/>
          <w:szCs w:val="22"/>
        </w:rPr>
        <w:t>gatorevals.aa.ufl.edu/public-results</w:t>
      </w:r>
      <w:proofErr w:type="gramStart"/>
      <w:r w:rsidRPr="00726C45">
        <w:rPr>
          <w:rStyle w:val="Hyperlink"/>
          <w:rFonts w:ascii="Arial" w:hAnsi="Arial" w:cs="Arial"/>
          <w:sz w:val="22"/>
          <w:szCs w:val="22"/>
        </w:rPr>
        <w:t>/ .</w:t>
      </w:r>
      <w:proofErr w:type="gramEnd"/>
    </w:p>
    <w:p w14:paraId="3B6B15EB" w14:textId="77777777" w:rsidR="00EA21F9" w:rsidRPr="00726C45" w:rsidRDefault="00EA21F9" w:rsidP="00EA21F9">
      <w:pPr>
        <w:spacing w:before="100" w:beforeAutospacing="1" w:after="100" w:afterAutospacing="1"/>
        <w:rPr>
          <w:rFonts w:ascii="Arial" w:hAnsi="Arial" w:cs="Arial"/>
          <w:sz w:val="22"/>
          <w:szCs w:val="22"/>
        </w:rPr>
      </w:pPr>
      <w:r w:rsidRPr="00726C45">
        <w:rPr>
          <w:rFonts w:ascii="Arial" w:hAnsi="Arial" w:cs="Arial"/>
          <w:sz w:val="22"/>
          <w:szCs w:val="22"/>
        </w:rPr>
        <w:fldChar w:fldCharType="end"/>
      </w:r>
      <w:r w:rsidRPr="00726C45">
        <w:rPr>
          <w:rFonts w:ascii="Arial" w:hAnsi="Arial" w:cs="Arial"/>
          <w:b/>
          <w:bCs/>
          <w:sz w:val="22"/>
          <w:szCs w:val="22"/>
        </w:rPr>
        <w:t>Academic Honesty:</w:t>
      </w:r>
      <w:r w:rsidRPr="00726C45">
        <w:rPr>
          <w:rFonts w:ascii="Arial" w:hAnsi="Arial" w:cs="Arial"/>
          <w:sz w:val="22"/>
          <w:szCs w:val="22"/>
        </w:rPr>
        <w:t xml:space="preserve">  By enrolling in this course, you agree to the University’s Honor Code: </w:t>
      </w:r>
      <w:hyperlink r:id="rId22" w:history="1">
        <w:r w:rsidRPr="00726C45">
          <w:rPr>
            <w:rStyle w:val="Hyperlink"/>
            <w:rFonts w:ascii="Arial" w:hAnsi="Arial" w:cs="Arial"/>
            <w:sz w:val="22"/>
            <w:szCs w:val="22"/>
          </w:rPr>
          <w:t>https://sccr.dso.ufl.edu/policies/student-honor-code-student-conduct-code/</w:t>
        </w:r>
      </w:hyperlink>
      <w:r w:rsidRPr="00726C45">
        <w:rPr>
          <w:rFonts w:ascii="Arial" w:hAnsi="Arial" w:cs="Arial"/>
          <w:sz w:val="22"/>
          <w:szCs w:val="22"/>
        </w:rPr>
        <w:t xml:space="preserve"> </w:t>
      </w:r>
    </w:p>
    <w:p w14:paraId="1634A733" w14:textId="77777777" w:rsidR="00EA21F9" w:rsidRPr="00726C45" w:rsidRDefault="00EA21F9" w:rsidP="00EA21F9">
      <w:pPr>
        <w:pStyle w:val="Default"/>
        <w:rPr>
          <w:rFonts w:ascii="Arial" w:hAnsi="Arial" w:cs="Arial"/>
          <w:sz w:val="22"/>
          <w:szCs w:val="22"/>
        </w:rPr>
      </w:pPr>
      <w:r w:rsidRPr="00726C45">
        <w:rPr>
          <w:rFonts w:ascii="Arial" w:hAnsi="Arial" w:cs="Arial"/>
          <w:sz w:val="22"/>
          <w:szCs w:val="22"/>
        </w:rPr>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Conduct Code specifies </w:t>
      </w:r>
      <w:proofErr w:type="gramStart"/>
      <w:r w:rsidRPr="00726C45">
        <w:rPr>
          <w:rFonts w:ascii="Arial" w:hAnsi="Arial" w:cs="Arial"/>
          <w:sz w:val="22"/>
          <w:szCs w:val="22"/>
        </w:rPr>
        <w:t>a number of</w:t>
      </w:r>
      <w:proofErr w:type="gramEnd"/>
      <w:r w:rsidRPr="00726C45">
        <w:rPr>
          <w:rFonts w:ascii="Arial" w:hAnsi="Arial" w:cs="Arial"/>
          <w:sz w:val="22"/>
          <w:szCs w:val="22"/>
        </w:rPr>
        <w:t xml:space="preserve"> behaviors that are in violation of this code and </w:t>
      </w:r>
      <w:proofErr w:type="gramStart"/>
      <w:r w:rsidRPr="00726C45">
        <w:rPr>
          <w:rFonts w:ascii="Arial" w:hAnsi="Arial" w:cs="Arial"/>
          <w:sz w:val="22"/>
          <w:szCs w:val="22"/>
        </w:rPr>
        <w:t>the possible</w:t>
      </w:r>
      <w:proofErr w:type="gramEnd"/>
      <w:r w:rsidRPr="00726C45">
        <w:rPr>
          <w:rFonts w:ascii="Arial" w:hAnsi="Arial" w:cs="Arial"/>
          <w:sz w:val="22"/>
          <w:szCs w:val="22"/>
        </w:rPr>
        <w:t xml:space="preserve"> sanctions. Click </w:t>
      </w:r>
      <w:hyperlink r:id="rId23" w:history="1">
        <w:r w:rsidRPr="00726C45">
          <w:rPr>
            <w:rStyle w:val="Hyperlink"/>
            <w:rFonts w:ascii="Arial" w:hAnsi="Arial" w:cs="Arial"/>
            <w:sz w:val="22"/>
            <w:szCs w:val="22"/>
          </w:rPr>
          <w:t>here</w:t>
        </w:r>
      </w:hyperlink>
      <w:r w:rsidRPr="00726C45">
        <w:rPr>
          <w:rFonts w:ascii="Arial" w:hAnsi="Arial" w:cs="Arial"/>
          <w:sz w:val="22"/>
          <w:szCs w:val="22"/>
        </w:rPr>
        <w:t xml:space="preserve"> to read the Conduct Code. If you have any questions or concerns, please consult with the instructor or TAs in this class. </w:t>
      </w:r>
    </w:p>
    <w:p w14:paraId="7CFF064C" w14:textId="77777777" w:rsidR="00EA21F9" w:rsidRPr="00726C45" w:rsidRDefault="00EA21F9" w:rsidP="00EA21F9">
      <w:pPr>
        <w:spacing w:before="100" w:beforeAutospacing="1" w:after="100" w:afterAutospacing="1"/>
        <w:rPr>
          <w:rFonts w:ascii="Arial" w:hAnsi="Arial" w:cs="Arial"/>
          <w:sz w:val="22"/>
          <w:szCs w:val="22"/>
        </w:rPr>
      </w:pPr>
      <w:r w:rsidRPr="00726C45">
        <w:rPr>
          <w:rFonts w:ascii="Arial" w:hAnsi="Arial" w:cs="Arial"/>
          <w:sz w:val="22"/>
          <w:szCs w:val="22"/>
        </w:rPr>
        <w:t xml:space="preserve">Failure to comply with this code will result in a failing (E) grade in this course. If you are unsure if what you are doing </w:t>
      </w:r>
      <w:proofErr w:type="gramStart"/>
      <w:r w:rsidRPr="00726C45">
        <w:rPr>
          <w:rFonts w:ascii="Arial" w:hAnsi="Arial" w:cs="Arial"/>
          <w:sz w:val="22"/>
          <w:szCs w:val="22"/>
        </w:rPr>
        <w:t>would</w:t>
      </w:r>
      <w:proofErr w:type="gramEnd"/>
      <w:r w:rsidRPr="00726C45">
        <w:rPr>
          <w:rFonts w:ascii="Arial" w:hAnsi="Arial" w:cs="Arial"/>
          <w:sz w:val="22"/>
          <w:szCs w:val="22"/>
        </w:rPr>
        <w:t xml:space="preserve"> constitute breaking the code, contact the instructor. For example, working as a group in lab is a good way to bounce ideas and learn from each other. However, each student still needs to turn in their own individual work and come to their own justifiable conclusions.</w:t>
      </w:r>
    </w:p>
    <w:p w14:paraId="5EA18958" w14:textId="77777777" w:rsidR="00EA21F9" w:rsidRPr="00726C45" w:rsidRDefault="00EA21F9" w:rsidP="00EA21F9">
      <w:pPr>
        <w:spacing w:before="120"/>
        <w:rPr>
          <w:rFonts w:ascii="Arial" w:hAnsi="Arial" w:cs="Arial"/>
          <w:sz w:val="22"/>
          <w:szCs w:val="22"/>
        </w:rPr>
      </w:pPr>
      <w:r w:rsidRPr="00EA21F9">
        <w:rPr>
          <w:rStyle w:val="Heading3Char"/>
          <w:rFonts w:ascii="Arial" w:eastAsia="Calibri" w:hAnsi="Arial" w:cs="Arial"/>
          <w:color w:val="000000"/>
          <w:sz w:val="22"/>
        </w:rPr>
        <w:t>Netiquette: Communication Courtesy</w:t>
      </w:r>
      <w:proofErr w:type="gramStart"/>
      <w:r w:rsidRPr="00EA21F9">
        <w:rPr>
          <w:rStyle w:val="Heading3Char"/>
          <w:rFonts w:ascii="Arial" w:eastAsia="Calibri" w:hAnsi="Arial" w:cs="Arial"/>
          <w:color w:val="000000"/>
          <w:sz w:val="22"/>
        </w:rPr>
        <w:t>:</w:t>
      </w:r>
      <w:r w:rsidRPr="00EA21F9">
        <w:rPr>
          <w:rFonts w:ascii="Arial" w:eastAsia="Calibri" w:hAnsi="Arial" w:cs="Arial"/>
          <w:caps/>
          <w:color w:val="000000"/>
          <w:sz w:val="22"/>
          <w:szCs w:val="22"/>
        </w:rPr>
        <w:t xml:space="preserve">  </w:t>
      </w:r>
      <w:r w:rsidRPr="00726C45">
        <w:rPr>
          <w:rFonts w:ascii="Arial" w:hAnsi="Arial" w:cs="Arial"/>
          <w:sz w:val="22"/>
          <w:szCs w:val="22"/>
        </w:rPr>
        <w:t>All</w:t>
      </w:r>
      <w:proofErr w:type="gramEnd"/>
      <w:r w:rsidRPr="00726C45">
        <w:rPr>
          <w:rFonts w:ascii="Arial" w:hAnsi="Arial" w:cs="Arial"/>
          <w:sz w:val="22"/>
          <w:szCs w:val="22"/>
        </w:rPr>
        <w:t xml:space="preserve"> members of the class are expected to follow rules of common courtesy in all email messages, threaded discussions and chats. </w:t>
      </w:r>
      <w:hyperlink r:id="rId24" w:history="1">
        <w:r w:rsidRPr="00726C45">
          <w:rPr>
            <w:rStyle w:val="Hyperlink"/>
            <w:rFonts w:ascii="Arial" w:hAnsi="Arial" w:cs="Arial"/>
            <w:sz w:val="22"/>
            <w:szCs w:val="22"/>
          </w:rPr>
          <w:t>http://teach.ufl.edu/docs/NetiquetteGuideforOnlineCourses.pdf</w:t>
        </w:r>
      </w:hyperlink>
      <w:r w:rsidRPr="00726C45">
        <w:rPr>
          <w:rFonts w:ascii="Arial" w:hAnsi="Arial" w:cs="Arial"/>
          <w:sz w:val="22"/>
          <w:szCs w:val="22"/>
        </w:rPr>
        <w:t xml:space="preserve"> </w:t>
      </w:r>
    </w:p>
    <w:p w14:paraId="761ED8FF" w14:textId="77777777" w:rsidR="00EA21F9" w:rsidRPr="00726C45" w:rsidRDefault="00EA21F9" w:rsidP="00EA21F9">
      <w:pPr>
        <w:spacing w:before="120"/>
        <w:rPr>
          <w:rFonts w:ascii="Arial" w:eastAsia="Calibri" w:hAnsi="Arial" w:cs="Arial"/>
          <w:sz w:val="22"/>
          <w:szCs w:val="22"/>
        </w:rPr>
      </w:pPr>
      <w:r w:rsidRPr="00EA21F9">
        <w:rPr>
          <w:rStyle w:val="Heading3Char"/>
          <w:rFonts w:ascii="Arial" w:eastAsia="Calibri" w:hAnsi="Arial" w:cs="Arial"/>
          <w:color w:val="000000"/>
          <w:sz w:val="22"/>
        </w:rPr>
        <w:t>UF Online handbook</w:t>
      </w:r>
      <w:proofErr w:type="gramStart"/>
      <w:r w:rsidRPr="00EA21F9">
        <w:rPr>
          <w:rStyle w:val="Heading3Char"/>
          <w:rFonts w:ascii="Arial" w:eastAsia="Calibri" w:hAnsi="Arial" w:cs="Arial"/>
          <w:color w:val="000000"/>
          <w:sz w:val="22"/>
        </w:rPr>
        <w:t>:</w:t>
      </w:r>
      <w:r w:rsidRPr="00EA21F9">
        <w:rPr>
          <w:rFonts w:ascii="Arial" w:eastAsia="Calibri" w:hAnsi="Arial" w:cs="Arial"/>
          <w:color w:val="000000"/>
          <w:sz w:val="22"/>
          <w:szCs w:val="22"/>
        </w:rPr>
        <w:t xml:space="preserve">  </w:t>
      </w:r>
      <w:r w:rsidRPr="00726C45">
        <w:rPr>
          <w:rFonts w:ascii="Arial" w:eastAsia="Calibri" w:hAnsi="Arial" w:cs="Arial"/>
          <w:sz w:val="22"/>
          <w:szCs w:val="22"/>
        </w:rPr>
        <w:t>Additional</w:t>
      </w:r>
      <w:proofErr w:type="gramEnd"/>
      <w:r w:rsidRPr="00726C45">
        <w:rPr>
          <w:rFonts w:ascii="Arial" w:eastAsia="Calibri" w:hAnsi="Arial" w:cs="Arial"/>
          <w:sz w:val="22"/>
          <w:szCs w:val="22"/>
        </w:rPr>
        <w:t xml:space="preserve"> information can be found on </w:t>
      </w:r>
      <w:hyperlink r:id="rId25" w:history="1">
        <w:r w:rsidRPr="00726C45">
          <w:rPr>
            <w:rStyle w:val="Hyperlink"/>
            <w:rFonts w:ascii="Arial" w:eastAsia="Calibri" w:hAnsi="Arial" w:cs="Arial"/>
            <w:sz w:val="22"/>
            <w:szCs w:val="22"/>
          </w:rPr>
          <w:t>http://handbook.ufonline.ufl.edu/</w:t>
        </w:r>
      </w:hyperlink>
      <w:r w:rsidRPr="00726C45">
        <w:rPr>
          <w:rFonts w:ascii="Arial" w:eastAsia="Calibri" w:hAnsi="Arial" w:cs="Arial"/>
          <w:sz w:val="22"/>
          <w:szCs w:val="22"/>
        </w:rPr>
        <w:t xml:space="preserve"> </w:t>
      </w:r>
    </w:p>
    <w:p w14:paraId="18779B49" w14:textId="77777777" w:rsidR="00EA21F9" w:rsidRPr="00726C45" w:rsidRDefault="00EA21F9" w:rsidP="00EA21F9">
      <w:pPr>
        <w:pStyle w:val="Heading2"/>
        <w:rPr>
          <w:rFonts w:ascii="Arial" w:hAnsi="Arial" w:cs="Arial"/>
          <w:sz w:val="22"/>
        </w:rPr>
      </w:pPr>
    </w:p>
    <w:p w14:paraId="3F8D01AE" w14:textId="77777777" w:rsidR="00EA21F9" w:rsidRPr="00726C45" w:rsidRDefault="00EA21F9" w:rsidP="00EA21F9">
      <w:pPr>
        <w:tabs>
          <w:tab w:val="left" w:pos="840"/>
        </w:tabs>
        <w:autoSpaceDE w:val="0"/>
        <w:autoSpaceDN w:val="0"/>
        <w:spacing w:before="118"/>
        <w:ind w:right="5360"/>
        <w:rPr>
          <w:rFonts w:ascii="Arial" w:hAnsi="Arial" w:cs="Arial"/>
          <w:b/>
          <w:sz w:val="22"/>
          <w:szCs w:val="22"/>
        </w:rPr>
      </w:pPr>
      <w:r w:rsidRPr="00726C45">
        <w:rPr>
          <w:rFonts w:ascii="Arial" w:hAnsi="Arial" w:cs="Arial"/>
          <w:b/>
          <w:sz w:val="22"/>
          <w:szCs w:val="22"/>
        </w:rPr>
        <w:t>Campus</w:t>
      </w:r>
      <w:r w:rsidRPr="00726C45">
        <w:rPr>
          <w:rFonts w:ascii="Arial" w:hAnsi="Arial" w:cs="Arial"/>
          <w:b/>
          <w:spacing w:val="-1"/>
          <w:sz w:val="22"/>
          <w:szCs w:val="22"/>
        </w:rPr>
        <w:t xml:space="preserve"> </w:t>
      </w:r>
      <w:r w:rsidRPr="00726C45">
        <w:rPr>
          <w:rFonts w:ascii="Arial" w:hAnsi="Arial" w:cs="Arial"/>
          <w:b/>
          <w:sz w:val="22"/>
          <w:szCs w:val="22"/>
        </w:rPr>
        <w:t xml:space="preserve">Resources: </w:t>
      </w:r>
    </w:p>
    <w:p w14:paraId="1F8658F7" w14:textId="77777777" w:rsidR="00EA21F9" w:rsidRPr="00726C45" w:rsidRDefault="00EA21F9" w:rsidP="00EA21F9">
      <w:pPr>
        <w:pStyle w:val="ListParagraph"/>
        <w:tabs>
          <w:tab w:val="left" w:pos="360"/>
        </w:tabs>
        <w:autoSpaceDE w:val="0"/>
        <w:autoSpaceDN w:val="0"/>
        <w:spacing w:before="119" w:line="477" w:lineRule="auto"/>
        <w:ind w:left="270" w:right="4410"/>
        <w:rPr>
          <w:rFonts w:ascii="Arial" w:hAnsi="Arial" w:cs="Arial"/>
          <w:sz w:val="22"/>
          <w:szCs w:val="22"/>
        </w:rPr>
      </w:pPr>
      <w:r w:rsidRPr="00726C45">
        <w:rPr>
          <w:rFonts w:ascii="Arial" w:hAnsi="Arial" w:cs="Arial"/>
          <w:color w:val="1F1F1F"/>
          <w:sz w:val="22"/>
          <w:szCs w:val="22"/>
        </w:rPr>
        <w:t>Health</w:t>
      </w:r>
      <w:r w:rsidRPr="00726C45">
        <w:rPr>
          <w:rFonts w:ascii="Arial" w:hAnsi="Arial" w:cs="Arial"/>
          <w:color w:val="1F1F1F"/>
          <w:spacing w:val="-1"/>
          <w:sz w:val="22"/>
          <w:szCs w:val="22"/>
        </w:rPr>
        <w:t xml:space="preserve"> </w:t>
      </w:r>
      <w:r w:rsidRPr="00726C45">
        <w:rPr>
          <w:rFonts w:ascii="Arial" w:hAnsi="Arial" w:cs="Arial"/>
          <w:color w:val="1F1F1F"/>
          <w:sz w:val="22"/>
          <w:szCs w:val="22"/>
        </w:rPr>
        <w:t>and</w:t>
      </w:r>
      <w:r w:rsidRPr="00726C45">
        <w:rPr>
          <w:rFonts w:ascii="Arial" w:hAnsi="Arial" w:cs="Arial"/>
          <w:color w:val="1F1F1F"/>
          <w:spacing w:val="-3"/>
          <w:sz w:val="22"/>
          <w:szCs w:val="22"/>
        </w:rPr>
        <w:t xml:space="preserve"> </w:t>
      </w:r>
      <w:r w:rsidRPr="00726C45">
        <w:rPr>
          <w:rFonts w:ascii="Arial" w:hAnsi="Arial" w:cs="Arial"/>
          <w:color w:val="1F1F1F"/>
          <w:sz w:val="22"/>
          <w:szCs w:val="22"/>
        </w:rPr>
        <w:t>Wellness</w:t>
      </w:r>
    </w:p>
    <w:p w14:paraId="000FACAA" w14:textId="77777777" w:rsidR="00EA21F9" w:rsidRPr="00726C45" w:rsidRDefault="00EA21F9" w:rsidP="00EA21F9">
      <w:pPr>
        <w:pStyle w:val="BodyText"/>
        <w:tabs>
          <w:tab w:val="left" w:pos="360"/>
        </w:tabs>
        <w:spacing w:before="4"/>
        <w:ind w:left="270" w:right="598"/>
        <w:rPr>
          <w:rFonts w:ascii="Arial" w:hAnsi="Arial" w:cs="Arial"/>
          <w:sz w:val="22"/>
          <w:szCs w:val="22"/>
        </w:rPr>
      </w:pPr>
      <w:r w:rsidRPr="00726C45">
        <w:rPr>
          <w:rFonts w:ascii="Arial" w:hAnsi="Arial" w:cs="Arial"/>
          <w:i/>
          <w:color w:val="1F1F1F"/>
          <w:sz w:val="22"/>
          <w:szCs w:val="22"/>
        </w:rPr>
        <w:t>U Matter, We Care</w:t>
      </w:r>
      <w:r w:rsidRPr="00726C45">
        <w:rPr>
          <w:rFonts w:ascii="Arial" w:hAnsi="Arial" w:cs="Arial"/>
          <w:color w:val="1F1F1F"/>
          <w:sz w:val="22"/>
          <w:szCs w:val="22"/>
        </w:rPr>
        <w:t>: If you or someone you know is in distress, please contact</w:t>
      </w:r>
      <w:r w:rsidRPr="00726C45">
        <w:rPr>
          <w:rFonts w:ascii="Arial" w:hAnsi="Arial" w:cs="Arial"/>
          <w:color w:val="1F1F1F"/>
          <w:spacing w:val="1"/>
          <w:sz w:val="22"/>
          <w:szCs w:val="22"/>
        </w:rPr>
        <w:t xml:space="preserve"> </w:t>
      </w:r>
      <w:hyperlink r:id="rId26">
        <w:r w:rsidRPr="00726C45">
          <w:rPr>
            <w:rFonts w:ascii="Arial" w:hAnsi="Arial" w:cs="Arial"/>
            <w:color w:val="0561C1"/>
            <w:sz w:val="22"/>
            <w:szCs w:val="22"/>
            <w:u w:val="single" w:color="0561C1"/>
          </w:rPr>
          <w:t>umatter@ufl.edu</w:t>
        </w:r>
        <w:r w:rsidRPr="00726C45">
          <w:rPr>
            <w:rFonts w:ascii="Arial" w:hAnsi="Arial" w:cs="Arial"/>
            <w:color w:val="1F1F1F"/>
            <w:sz w:val="22"/>
            <w:szCs w:val="22"/>
          </w:rPr>
          <w:t xml:space="preserve">, </w:t>
        </w:r>
      </w:hyperlink>
      <w:r w:rsidRPr="00726C45">
        <w:rPr>
          <w:rFonts w:ascii="Arial" w:hAnsi="Arial" w:cs="Arial"/>
          <w:color w:val="1F1F1F"/>
          <w:sz w:val="22"/>
          <w:szCs w:val="22"/>
        </w:rPr>
        <w:t xml:space="preserve">352-392-1575, or visit </w:t>
      </w:r>
      <w:hyperlink r:id="rId27">
        <w:r w:rsidRPr="00726C45">
          <w:rPr>
            <w:rFonts w:ascii="Arial" w:hAnsi="Arial" w:cs="Arial"/>
            <w:color w:val="800080"/>
            <w:sz w:val="22"/>
            <w:szCs w:val="22"/>
            <w:u w:val="single" w:color="800080"/>
          </w:rPr>
          <w:t>U Matter, We Care website</w:t>
        </w:r>
        <w:r w:rsidRPr="00726C45">
          <w:rPr>
            <w:rFonts w:ascii="Arial" w:hAnsi="Arial" w:cs="Arial"/>
            <w:color w:val="800080"/>
            <w:sz w:val="22"/>
            <w:szCs w:val="22"/>
          </w:rPr>
          <w:t xml:space="preserve"> </w:t>
        </w:r>
      </w:hyperlink>
      <w:r w:rsidRPr="00726C45">
        <w:rPr>
          <w:rFonts w:ascii="Arial" w:hAnsi="Arial" w:cs="Arial"/>
          <w:color w:val="1F1F1F"/>
          <w:sz w:val="22"/>
          <w:szCs w:val="22"/>
        </w:rPr>
        <w:t>to refer or report a</w:t>
      </w:r>
      <w:r w:rsidRPr="00726C45">
        <w:rPr>
          <w:rFonts w:ascii="Arial" w:hAnsi="Arial" w:cs="Arial"/>
          <w:color w:val="1F1F1F"/>
          <w:spacing w:val="-53"/>
          <w:sz w:val="22"/>
          <w:szCs w:val="22"/>
        </w:rPr>
        <w:t xml:space="preserve"> </w:t>
      </w:r>
      <w:r w:rsidRPr="00726C45">
        <w:rPr>
          <w:rFonts w:ascii="Arial" w:hAnsi="Arial" w:cs="Arial"/>
          <w:color w:val="1F1F1F"/>
          <w:sz w:val="22"/>
          <w:szCs w:val="22"/>
        </w:rPr>
        <w:t>concern</w:t>
      </w:r>
      <w:r w:rsidRPr="00726C45">
        <w:rPr>
          <w:rFonts w:ascii="Arial" w:hAnsi="Arial" w:cs="Arial"/>
          <w:color w:val="1F1F1F"/>
          <w:spacing w:val="-1"/>
          <w:sz w:val="22"/>
          <w:szCs w:val="22"/>
        </w:rPr>
        <w:t xml:space="preserve"> </w:t>
      </w:r>
      <w:r w:rsidRPr="00726C45">
        <w:rPr>
          <w:rFonts w:ascii="Arial" w:hAnsi="Arial" w:cs="Arial"/>
          <w:color w:val="1F1F1F"/>
          <w:sz w:val="22"/>
          <w:szCs w:val="22"/>
        </w:rPr>
        <w:t>and a</w:t>
      </w:r>
      <w:r w:rsidRPr="00726C45">
        <w:rPr>
          <w:rFonts w:ascii="Arial" w:hAnsi="Arial" w:cs="Arial"/>
          <w:color w:val="1F1F1F"/>
          <w:spacing w:val="-2"/>
          <w:sz w:val="22"/>
          <w:szCs w:val="22"/>
        </w:rPr>
        <w:t xml:space="preserve"> </w:t>
      </w:r>
      <w:r w:rsidRPr="00726C45">
        <w:rPr>
          <w:rFonts w:ascii="Arial" w:hAnsi="Arial" w:cs="Arial"/>
          <w:color w:val="1F1F1F"/>
          <w:sz w:val="22"/>
          <w:szCs w:val="22"/>
        </w:rPr>
        <w:t>team</w:t>
      </w:r>
      <w:r w:rsidRPr="00726C45">
        <w:rPr>
          <w:rFonts w:ascii="Arial" w:hAnsi="Arial" w:cs="Arial"/>
          <w:color w:val="1F1F1F"/>
          <w:spacing w:val="-4"/>
          <w:sz w:val="22"/>
          <w:szCs w:val="22"/>
        </w:rPr>
        <w:t xml:space="preserve"> </w:t>
      </w:r>
      <w:r w:rsidRPr="00726C45">
        <w:rPr>
          <w:rFonts w:ascii="Arial" w:hAnsi="Arial" w:cs="Arial"/>
          <w:color w:val="1F1F1F"/>
          <w:sz w:val="22"/>
          <w:szCs w:val="22"/>
        </w:rPr>
        <w:t>member</w:t>
      </w:r>
      <w:r w:rsidRPr="00726C45">
        <w:rPr>
          <w:rFonts w:ascii="Arial" w:hAnsi="Arial" w:cs="Arial"/>
          <w:color w:val="1F1F1F"/>
          <w:spacing w:val="1"/>
          <w:sz w:val="22"/>
          <w:szCs w:val="22"/>
        </w:rPr>
        <w:t xml:space="preserve"> </w:t>
      </w:r>
      <w:r w:rsidRPr="00726C45">
        <w:rPr>
          <w:rFonts w:ascii="Arial" w:hAnsi="Arial" w:cs="Arial"/>
          <w:color w:val="1F1F1F"/>
          <w:sz w:val="22"/>
          <w:szCs w:val="22"/>
        </w:rPr>
        <w:t>will</w:t>
      </w:r>
      <w:r w:rsidRPr="00726C45">
        <w:rPr>
          <w:rFonts w:ascii="Arial" w:hAnsi="Arial" w:cs="Arial"/>
          <w:color w:val="1F1F1F"/>
          <w:spacing w:val="1"/>
          <w:sz w:val="22"/>
          <w:szCs w:val="22"/>
        </w:rPr>
        <w:t xml:space="preserve"> </w:t>
      </w:r>
      <w:r w:rsidRPr="00726C45">
        <w:rPr>
          <w:rFonts w:ascii="Arial" w:hAnsi="Arial" w:cs="Arial"/>
          <w:color w:val="1F1F1F"/>
          <w:sz w:val="22"/>
          <w:szCs w:val="22"/>
        </w:rPr>
        <w:t>reach</w:t>
      </w:r>
      <w:r w:rsidRPr="00726C45">
        <w:rPr>
          <w:rFonts w:ascii="Arial" w:hAnsi="Arial" w:cs="Arial"/>
          <w:color w:val="1F1F1F"/>
          <w:spacing w:val="-1"/>
          <w:sz w:val="22"/>
          <w:szCs w:val="22"/>
        </w:rPr>
        <w:t xml:space="preserve"> </w:t>
      </w:r>
      <w:r w:rsidRPr="00726C45">
        <w:rPr>
          <w:rFonts w:ascii="Arial" w:hAnsi="Arial" w:cs="Arial"/>
          <w:color w:val="1F1F1F"/>
          <w:sz w:val="22"/>
          <w:szCs w:val="22"/>
        </w:rPr>
        <w:t>out</w:t>
      </w:r>
      <w:r w:rsidRPr="00726C45">
        <w:rPr>
          <w:rFonts w:ascii="Arial" w:hAnsi="Arial" w:cs="Arial"/>
          <w:color w:val="1F1F1F"/>
          <w:spacing w:val="1"/>
          <w:sz w:val="22"/>
          <w:szCs w:val="22"/>
        </w:rPr>
        <w:t xml:space="preserve"> </w:t>
      </w:r>
      <w:r w:rsidRPr="00726C45">
        <w:rPr>
          <w:rFonts w:ascii="Arial" w:hAnsi="Arial" w:cs="Arial"/>
          <w:color w:val="1F1F1F"/>
          <w:sz w:val="22"/>
          <w:szCs w:val="22"/>
        </w:rPr>
        <w:t>to</w:t>
      </w:r>
      <w:r w:rsidRPr="00726C45">
        <w:rPr>
          <w:rFonts w:ascii="Arial" w:hAnsi="Arial" w:cs="Arial"/>
          <w:color w:val="1F1F1F"/>
          <w:spacing w:val="-3"/>
          <w:sz w:val="22"/>
          <w:szCs w:val="22"/>
        </w:rPr>
        <w:t xml:space="preserve"> </w:t>
      </w:r>
      <w:r w:rsidRPr="00726C45">
        <w:rPr>
          <w:rFonts w:ascii="Arial" w:hAnsi="Arial" w:cs="Arial"/>
          <w:color w:val="1F1F1F"/>
          <w:sz w:val="22"/>
          <w:szCs w:val="22"/>
        </w:rPr>
        <w:t>the</w:t>
      </w:r>
      <w:r w:rsidRPr="00726C45">
        <w:rPr>
          <w:rFonts w:ascii="Arial" w:hAnsi="Arial" w:cs="Arial"/>
          <w:color w:val="1F1F1F"/>
          <w:spacing w:val="-2"/>
          <w:sz w:val="22"/>
          <w:szCs w:val="22"/>
        </w:rPr>
        <w:t xml:space="preserve"> </w:t>
      </w:r>
      <w:r w:rsidRPr="00726C45">
        <w:rPr>
          <w:rFonts w:ascii="Arial" w:hAnsi="Arial" w:cs="Arial"/>
          <w:color w:val="1F1F1F"/>
          <w:sz w:val="22"/>
          <w:szCs w:val="22"/>
        </w:rPr>
        <w:t>student</w:t>
      </w:r>
      <w:r w:rsidRPr="00726C45">
        <w:rPr>
          <w:rFonts w:ascii="Arial" w:hAnsi="Arial" w:cs="Arial"/>
          <w:color w:val="1F1F1F"/>
          <w:spacing w:val="1"/>
          <w:sz w:val="22"/>
          <w:szCs w:val="22"/>
        </w:rPr>
        <w:t xml:space="preserve"> </w:t>
      </w:r>
      <w:r w:rsidRPr="00726C45">
        <w:rPr>
          <w:rFonts w:ascii="Arial" w:hAnsi="Arial" w:cs="Arial"/>
          <w:color w:val="1F1F1F"/>
          <w:sz w:val="22"/>
          <w:szCs w:val="22"/>
        </w:rPr>
        <w:t>in</w:t>
      </w:r>
      <w:r w:rsidRPr="00726C45">
        <w:rPr>
          <w:rFonts w:ascii="Arial" w:hAnsi="Arial" w:cs="Arial"/>
          <w:color w:val="1F1F1F"/>
          <w:spacing w:val="-3"/>
          <w:sz w:val="22"/>
          <w:szCs w:val="22"/>
        </w:rPr>
        <w:t xml:space="preserve"> </w:t>
      </w:r>
      <w:r w:rsidRPr="00726C45">
        <w:rPr>
          <w:rFonts w:ascii="Arial" w:hAnsi="Arial" w:cs="Arial"/>
          <w:color w:val="1F1F1F"/>
          <w:sz w:val="22"/>
          <w:szCs w:val="22"/>
        </w:rPr>
        <w:t>distress.</w:t>
      </w:r>
    </w:p>
    <w:p w14:paraId="745F9A52" w14:textId="77777777" w:rsidR="00EA21F9" w:rsidRPr="00726C45" w:rsidRDefault="00EA21F9" w:rsidP="00EA21F9">
      <w:pPr>
        <w:pStyle w:val="BodyText"/>
        <w:tabs>
          <w:tab w:val="left" w:pos="360"/>
        </w:tabs>
        <w:spacing w:before="9"/>
        <w:ind w:left="270"/>
        <w:rPr>
          <w:rFonts w:ascii="Arial" w:hAnsi="Arial" w:cs="Arial"/>
          <w:sz w:val="22"/>
          <w:szCs w:val="22"/>
        </w:rPr>
      </w:pPr>
    </w:p>
    <w:p w14:paraId="12B02E36" w14:textId="77777777" w:rsidR="00EA21F9" w:rsidRPr="00726C45" w:rsidRDefault="00EA21F9" w:rsidP="00EA21F9">
      <w:pPr>
        <w:pStyle w:val="BodyText"/>
        <w:tabs>
          <w:tab w:val="left" w:pos="360"/>
        </w:tabs>
        <w:spacing w:before="1"/>
        <w:ind w:left="270" w:right="912"/>
        <w:rPr>
          <w:rFonts w:ascii="Arial" w:hAnsi="Arial" w:cs="Arial"/>
          <w:sz w:val="22"/>
          <w:szCs w:val="22"/>
        </w:rPr>
      </w:pPr>
      <w:r w:rsidRPr="00726C45">
        <w:rPr>
          <w:rFonts w:ascii="Arial" w:hAnsi="Arial" w:cs="Arial"/>
          <w:i/>
          <w:color w:val="1F1F1F"/>
          <w:sz w:val="22"/>
          <w:szCs w:val="22"/>
        </w:rPr>
        <w:t>Counseling and Wellness Center</w:t>
      </w:r>
      <w:r w:rsidRPr="00726C45">
        <w:rPr>
          <w:rFonts w:ascii="Arial" w:hAnsi="Arial" w:cs="Arial"/>
          <w:color w:val="1F1F1F"/>
          <w:sz w:val="22"/>
          <w:szCs w:val="22"/>
        </w:rPr>
        <w:t xml:space="preserve">: </w:t>
      </w:r>
      <w:hyperlink r:id="rId28">
        <w:r w:rsidRPr="00726C45">
          <w:rPr>
            <w:rFonts w:ascii="Arial" w:hAnsi="Arial" w:cs="Arial"/>
            <w:color w:val="800080"/>
            <w:sz w:val="22"/>
            <w:szCs w:val="22"/>
            <w:u w:val="single" w:color="800080"/>
          </w:rPr>
          <w:t>Visit the Counseling and Wellness Center website</w:t>
        </w:r>
      </w:hyperlink>
      <w:r w:rsidRPr="00726C45">
        <w:rPr>
          <w:rFonts w:ascii="Arial" w:hAnsi="Arial" w:cs="Arial"/>
          <w:color w:val="800080"/>
          <w:spacing w:val="-52"/>
          <w:sz w:val="22"/>
          <w:szCs w:val="22"/>
        </w:rPr>
        <w:t xml:space="preserve"> </w:t>
      </w:r>
      <w:r w:rsidRPr="00726C45">
        <w:rPr>
          <w:rFonts w:ascii="Arial" w:hAnsi="Arial" w:cs="Arial"/>
          <w:color w:val="1F1F1F"/>
          <w:sz w:val="22"/>
          <w:szCs w:val="22"/>
        </w:rPr>
        <w:t>or call 352-392-1575 for information on crisis services as well as non-crisis</w:t>
      </w:r>
      <w:r w:rsidRPr="00726C45">
        <w:rPr>
          <w:rFonts w:ascii="Arial" w:hAnsi="Arial" w:cs="Arial"/>
          <w:color w:val="1F1F1F"/>
          <w:spacing w:val="1"/>
          <w:sz w:val="22"/>
          <w:szCs w:val="22"/>
        </w:rPr>
        <w:t xml:space="preserve"> </w:t>
      </w:r>
      <w:r w:rsidRPr="00726C45">
        <w:rPr>
          <w:rFonts w:ascii="Arial" w:hAnsi="Arial" w:cs="Arial"/>
          <w:color w:val="1F1F1F"/>
          <w:sz w:val="22"/>
          <w:szCs w:val="22"/>
        </w:rPr>
        <w:t>services.</w:t>
      </w:r>
    </w:p>
    <w:p w14:paraId="0BE97675" w14:textId="77777777" w:rsidR="00EA21F9" w:rsidRPr="00726C45" w:rsidRDefault="00EA21F9" w:rsidP="00EA21F9">
      <w:pPr>
        <w:pStyle w:val="BodyText"/>
        <w:tabs>
          <w:tab w:val="left" w:pos="360"/>
        </w:tabs>
        <w:ind w:left="270"/>
        <w:rPr>
          <w:rFonts w:ascii="Arial" w:hAnsi="Arial" w:cs="Arial"/>
          <w:sz w:val="22"/>
          <w:szCs w:val="22"/>
        </w:rPr>
      </w:pPr>
    </w:p>
    <w:p w14:paraId="167219C2" w14:textId="77777777" w:rsidR="00EA21F9" w:rsidRPr="00726C45" w:rsidRDefault="00EA21F9" w:rsidP="00EA21F9">
      <w:pPr>
        <w:pStyle w:val="BodyText"/>
        <w:tabs>
          <w:tab w:val="left" w:pos="360"/>
        </w:tabs>
        <w:spacing w:before="1"/>
        <w:ind w:left="270" w:right="433"/>
        <w:rPr>
          <w:rFonts w:ascii="Arial" w:hAnsi="Arial" w:cs="Arial"/>
          <w:sz w:val="22"/>
          <w:szCs w:val="22"/>
        </w:rPr>
      </w:pPr>
      <w:r w:rsidRPr="00726C45">
        <w:rPr>
          <w:rFonts w:ascii="Arial" w:hAnsi="Arial" w:cs="Arial"/>
          <w:i/>
          <w:color w:val="1F1F1F"/>
          <w:sz w:val="22"/>
          <w:szCs w:val="22"/>
        </w:rPr>
        <w:t>Student Health Care Center</w:t>
      </w:r>
      <w:r w:rsidRPr="00726C45">
        <w:rPr>
          <w:rFonts w:ascii="Arial" w:hAnsi="Arial" w:cs="Arial"/>
          <w:color w:val="1F1F1F"/>
          <w:sz w:val="22"/>
          <w:szCs w:val="22"/>
        </w:rPr>
        <w:t>: Call 352-392-1161 for 24/7 information to help you find the</w:t>
      </w:r>
      <w:r w:rsidRPr="00726C45">
        <w:rPr>
          <w:rFonts w:ascii="Arial" w:hAnsi="Arial" w:cs="Arial"/>
          <w:color w:val="1F1F1F"/>
          <w:spacing w:val="-52"/>
          <w:sz w:val="22"/>
          <w:szCs w:val="22"/>
        </w:rPr>
        <w:t xml:space="preserve"> </w:t>
      </w:r>
      <w:r w:rsidRPr="00726C45">
        <w:rPr>
          <w:rFonts w:ascii="Arial" w:hAnsi="Arial" w:cs="Arial"/>
          <w:color w:val="1F1F1F"/>
          <w:sz w:val="22"/>
          <w:szCs w:val="22"/>
        </w:rPr>
        <w:t>care</w:t>
      </w:r>
      <w:r w:rsidRPr="00726C45">
        <w:rPr>
          <w:rFonts w:ascii="Arial" w:hAnsi="Arial" w:cs="Arial"/>
          <w:color w:val="1F1F1F"/>
          <w:spacing w:val="-1"/>
          <w:sz w:val="22"/>
          <w:szCs w:val="22"/>
        </w:rPr>
        <w:t xml:space="preserve"> </w:t>
      </w:r>
      <w:r w:rsidRPr="00726C45">
        <w:rPr>
          <w:rFonts w:ascii="Arial" w:hAnsi="Arial" w:cs="Arial"/>
          <w:color w:val="1F1F1F"/>
          <w:sz w:val="22"/>
          <w:szCs w:val="22"/>
        </w:rPr>
        <w:t>you</w:t>
      </w:r>
      <w:r w:rsidRPr="00726C45">
        <w:rPr>
          <w:rFonts w:ascii="Arial" w:hAnsi="Arial" w:cs="Arial"/>
          <w:color w:val="1F1F1F"/>
          <w:spacing w:val="-1"/>
          <w:sz w:val="22"/>
          <w:szCs w:val="22"/>
        </w:rPr>
        <w:t xml:space="preserve"> </w:t>
      </w:r>
      <w:r w:rsidRPr="00726C45">
        <w:rPr>
          <w:rFonts w:ascii="Arial" w:hAnsi="Arial" w:cs="Arial"/>
          <w:color w:val="1F1F1F"/>
          <w:sz w:val="22"/>
          <w:szCs w:val="22"/>
        </w:rPr>
        <w:t>need,</w:t>
      </w:r>
      <w:r w:rsidRPr="00726C45">
        <w:rPr>
          <w:rFonts w:ascii="Arial" w:hAnsi="Arial" w:cs="Arial"/>
          <w:color w:val="1F1F1F"/>
          <w:spacing w:val="-1"/>
          <w:sz w:val="22"/>
          <w:szCs w:val="22"/>
        </w:rPr>
        <w:t xml:space="preserve"> </w:t>
      </w:r>
      <w:r w:rsidRPr="00726C45">
        <w:rPr>
          <w:rFonts w:ascii="Arial" w:hAnsi="Arial" w:cs="Arial"/>
          <w:color w:val="1F1F1F"/>
          <w:sz w:val="22"/>
          <w:szCs w:val="22"/>
        </w:rPr>
        <w:t>or</w:t>
      </w:r>
      <w:r w:rsidRPr="00726C45">
        <w:rPr>
          <w:rFonts w:ascii="Arial" w:hAnsi="Arial" w:cs="Arial"/>
          <w:color w:val="1F1F1F"/>
          <w:spacing w:val="1"/>
          <w:sz w:val="22"/>
          <w:szCs w:val="22"/>
        </w:rPr>
        <w:t xml:space="preserve"> </w:t>
      </w:r>
      <w:hyperlink r:id="rId29">
        <w:r w:rsidRPr="00726C45">
          <w:rPr>
            <w:rFonts w:ascii="Arial" w:hAnsi="Arial" w:cs="Arial"/>
            <w:color w:val="800080"/>
            <w:sz w:val="22"/>
            <w:szCs w:val="22"/>
            <w:u w:val="single" w:color="800080"/>
          </w:rPr>
          <w:t>visit</w:t>
        </w:r>
        <w:r w:rsidRPr="00726C45">
          <w:rPr>
            <w:rFonts w:ascii="Arial" w:hAnsi="Arial" w:cs="Arial"/>
            <w:color w:val="800080"/>
            <w:spacing w:val="-3"/>
            <w:sz w:val="22"/>
            <w:szCs w:val="22"/>
            <w:u w:val="single" w:color="800080"/>
          </w:rPr>
          <w:t xml:space="preserve"> </w:t>
        </w:r>
        <w:r w:rsidRPr="00726C45">
          <w:rPr>
            <w:rFonts w:ascii="Arial" w:hAnsi="Arial" w:cs="Arial"/>
            <w:color w:val="800080"/>
            <w:sz w:val="22"/>
            <w:szCs w:val="22"/>
            <w:u w:val="single" w:color="800080"/>
          </w:rPr>
          <w:t>the Student</w:t>
        </w:r>
        <w:r w:rsidRPr="00726C45">
          <w:rPr>
            <w:rFonts w:ascii="Arial" w:hAnsi="Arial" w:cs="Arial"/>
            <w:color w:val="800080"/>
            <w:spacing w:val="1"/>
            <w:sz w:val="22"/>
            <w:szCs w:val="22"/>
            <w:u w:val="single" w:color="800080"/>
          </w:rPr>
          <w:t xml:space="preserve"> </w:t>
        </w:r>
        <w:r w:rsidRPr="00726C45">
          <w:rPr>
            <w:rFonts w:ascii="Arial" w:hAnsi="Arial" w:cs="Arial"/>
            <w:color w:val="800080"/>
            <w:sz w:val="22"/>
            <w:szCs w:val="22"/>
            <w:u w:val="single" w:color="800080"/>
          </w:rPr>
          <w:t>Health Care</w:t>
        </w:r>
        <w:r w:rsidRPr="00726C45">
          <w:rPr>
            <w:rFonts w:ascii="Arial" w:hAnsi="Arial" w:cs="Arial"/>
            <w:color w:val="800080"/>
            <w:spacing w:val="-1"/>
            <w:sz w:val="22"/>
            <w:szCs w:val="22"/>
            <w:u w:val="single" w:color="800080"/>
          </w:rPr>
          <w:t xml:space="preserve"> </w:t>
        </w:r>
        <w:r w:rsidRPr="00726C45">
          <w:rPr>
            <w:rFonts w:ascii="Arial" w:hAnsi="Arial" w:cs="Arial"/>
            <w:color w:val="800080"/>
            <w:sz w:val="22"/>
            <w:szCs w:val="22"/>
            <w:u w:val="single" w:color="800080"/>
          </w:rPr>
          <w:t>Center</w:t>
        </w:r>
        <w:r w:rsidRPr="00726C45">
          <w:rPr>
            <w:rFonts w:ascii="Arial" w:hAnsi="Arial" w:cs="Arial"/>
            <w:color w:val="800080"/>
            <w:spacing w:val="-2"/>
            <w:sz w:val="22"/>
            <w:szCs w:val="22"/>
            <w:u w:val="single" w:color="800080"/>
          </w:rPr>
          <w:t xml:space="preserve"> </w:t>
        </w:r>
        <w:r w:rsidRPr="00726C45">
          <w:rPr>
            <w:rFonts w:ascii="Arial" w:hAnsi="Arial" w:cs="Arial"/>
            <w:color w:val="800080"/>
            <w:sz w:val="22"/>
            <w:szCs w:val="22"/>
            <w:u w:val="single" w:color="800080"/>
          </w:rPr>
          <w:t>website</w:t>
        </w:r>
      </w:hyperlink>
      <w:r w:rsidRPr="00726C45">
        <w:rPr>
          <w:rFonts w:ascii="Arial" w:hAnsi="Arial" w:cs="Arial"/>
          <w:color w:val="1F1F1F"/>
          <w:sz w:val="22"/>
          <w:szCs w:val="22"/>
        </w:rPr>
        <w:t>.</w:t>
      </w:r>
    </w:p>
    <w:p w14:paraId="3252E43F" w14:textId="77777777" w:rsidR="00EA21F9" w:rsidRPr="00726C45" w:rsidRDefault="00EA21F9" w:rsidP="00EA21F9">
      <w:pPr>
        <w:pStyle w:val="BodyText"/>
        <w:tabs>
          <w:tab w:val="left" w:pos="360"/>
        </w:tabs>
        <w:spacing w:before="11"/>
        <w:ind w:left="270"/>
        <w:rPr>
          <w:rFonts w:ascii="Arial" w:hAnsi="Arial" w:cs="Arial"/>
          <w:sz w:val="22"/>
          <w:szCs w:val="22"/>
        </w:rPr>
      </w:pPr>
    </w:p>
    <w:p w14:paraId="310B0447" w14:textId="77777777" w:rsidR="00EA21F9" w:rsidRPr="00726C45" w:rsidRDefault="00EA21F9" w:rsidP="00EA21F9">
      <w:pPr>
        <w:tabs>
          <w:tab w:val="left" w:pos="360"/>
        </w:tabs>
        <w:spacing w:before="91"/>
        <w:ind w:left="270" w:right="2125"/>
        <w:rPr>
          <w:rFonts w:ascii="Arial" w:hAnsi="Arial" w:cs="Arial"/>
          <w:sz w:val="22"/>
          <w:szCs w:val="22"/>
        </w:rPr>
      </w:pPr>
      <w:r w:rsidRPr="00726C45">
        <w:rPr>
          <w:rFonts w:ascii="Arial" w:hAnsi="Arial" w:cs="Arial"/>
          <w:i/>
          <w:color w:val="1F1F1F"/>
          <w:sz w:val="22"/>
          <w:szCs w:val="22"/>
        </w:rPr>
        <w:lastRenderedPageBreak/>
        <w:t>University Police Department</w:t>
      </w:r>
      <w:r w:rsidRPr="00726C45">
        <w:rPr>
          <w:rFonts w:ascii="Arial" w:hAnsi="Arial" w:cs="Arial"/>
          <w:color w:val="1F1F1F"/>
          <w:sz w:val="22"/>
          <w:szCs w:val="22"/>
        </w:rPr>
        <w:t xml:space="preserve">: </w:t>
      </w:r>
      <w:hyperlink r:id="rId30">
        <w:r w:rsidRPr="00726C45">
          <w:rPr>
            <w:rFonts w:ascii="Arial" w:hAnsi="Arial" w:cs="Arial"/>
            <w:color w:val="800080"/>
            <w:sz w:val="22"/>
            <w:szCs w:val="22"/>
            <w:u w:val="single" w:color="800080"/>
          </w:rPr>
          <w:t>Visit UF Police Department website</w:t>
        </w:r>
        <w:r w:rsidRPr="00726C45">
          <w:rPr>
            <w:rFonts w:ascii="Arial" w:hAnsi="Arial" w:cs="Arial"/>
            <w:color w:val="800080"/>
            <w:sz w:val="22"/>
            <w:szCs w:val="22"/>
          </w:rPr>
          <w:t xml:space="preserve"> </w:t>
        </w:r>
      </w:hyperlink>
      <w:r w:rsidRPr="00726C45">
        <w:rPr>
          <w:rFonts w:ascii="Arial" w:hAnsi="Arial" w:cs="Arial"/>
          <w:color w:val="1F1F1F"/>
          <w:sz w:val="22"/>
          <w:szCs w:val="22"/>
        </w:rPr>
        <w:t>or</w:t>
      </w:r>
      <w:r w:rsidRPr="00726C45">
        <w:rPr>
          <w:rFonts w:ascii="Arial" w:hAnsi="Arial" w:cs="Arial"/>
          <w:color w:val="1F1F1F"/>
          <w:spacing w:val="-52"/>
          <w:sz w:val="22"/>
          <w:szCs w:val="22"/>
        </w:rPr>
        <w:t xml:space="preserve"> </w:t>
      </w:r>
      <w:r w:rsidRPr="00726C45">
        <w:rPr>
          <w:rFonts w:ascii="Arial" w:hAnsi="Arial" w:cs="Arial"/>
          <w:color w:val="1F1F1F"/>
          <w:sz w:val="22"/>
          <w:szCs w:val="22"/>
        </w:rPr>
        <w:t>call 352-392-1111 (or</w:t>
      </w:r>
      <w:r w:rsidRPr="00726C45">
        <w:rPr>
          <w:rFonts w:ascii="Arial" w:hAnsi="Arial" w:cs="Arial"/>
          <w:color w:val="1F1F1F"/>
          <w:spacing w:val="1"/>
          <w:sz w:val="22"/>
          <w:szCs w:val="22"/>
        </w:rPr>
        <w:t xml:space="preserve"> </w:t>
      </w:r>
      <w:r w:rsidRPr="00726C45">
        <w:rPr>
          <w:rFonts w:ascii="Arial" w:hAnsi="Arial" w:cs="Arial"/>
          <w:color w:val="1F1F1F"/>
          <w:sz w:val="22"/>
          <w:szCs w:val="22"/>
        </w:rPr>
        <w:t>9-1-1 for</w:t>
      </w:r>
      <w:r w:rsidRPr="00726C45">
        <w:rPr>
          <w:rFonts w:ascii="Arial" w:hAnsi="Arial" w:cs="Arial"/>
          <w:color w:val="1F1F1F"/>
          <w:spacing w:val="-2"/>
          <w:sz w:val="22"/>
          <w:szCs w:val="22"/>
        </w:rPr>
        <w:t xml:space="preserve"> </w:t>
      </w:r>
      <w:r w:rsidRPr="00726C45">
        <w:rPr>
          <w:rFonts w:ascii="Arial" w:hAnsi="Arial" w:cs="Arial"/>
          <w:color w:val="1F1F1F"/>
          <w:sz w:val="22"/>
          <w:szCs w:val="22"/>
        </w:rPr>
        <w:t>emergencies).</w:t>
      </w:r>
    </w:p>
    <w:p w14:paraId="0EAFE4E6" w14:textId="77777777" w:rsidR="00EA21F9" w:rsidRPr="00726C45" w:rsidRDefault="00EA21F9" w:rsidP="00EA21F9">
      <w:pPr>
        <w:pStyle w:val="BodyText"/>
        <w:tabs>
          <w:tab w:val="left" w:pos="360"/>
        </w:tabs>
        <w:spacing w:before="2"/>
        <w:ind w:left="270"/>
        <w:rPr>
          <w:rFonts w:ascii="Arial" w:hAnsi="Arial" w:cs="Arial"/>
          <w:sz w:val="22"/>
          <w:szCs w:val="22"/>
        </w:rPr>
      </w:pPr>
    </w:p>
    <w:p w14:paraId="0CECFB83" w14:textId="77777777" w:rsidR="00EA21F9" w:rsidRPr="00726C45" w:rsidRDefault="00EA21F9" w:rsidP="00EA21F9">
      <w:pPr>
        <w:tabs>
          <w:tab w:val="left" w:pos="360"/>
        </w:tabs>
        <w:ind w:left="270" w:right="593"/>
        <w:rPr>
          <w:rFonts w:ascii="Arial" w:hAnsi="Arial" w:cs="Arial"/>
          <w:sz w:val="22"/>
          <w:szCs w:val="22"/>
        </w:rPr>
      </w:pPr>
      <w:r w:rsidRPr="00726C45">
        <w:rPr>
          <w:rFonts w:ascii="Arial" w:hAnsi="Arial" w:cs="Arial"/>
          <w:i/>
          <w:color w:val="1F1F1F"/>
          <w:sz w:val="22"/>
          <w:szCs w:val="22"/>
        </w:rPr>
        <w:t xml:space="preserve">UF Health Shands Emergency Room / Trauma Center: </w:t>
      </w:r>
      <w:r w:rsidRPr="00726C45">
        <w:rPr>
          <w:rFonts w:ascii="Arial" w:hAnsi="Arial" w:cs="Arial"/>
          <w:color w:val="1F1F1F"/>
          <w:sz w:val="22"/>
          <w:szCs w:val="22"/>
        </w:rPr>
        <w:t>For immediate medical care call</w:t>
      </w:r>
      <w:r w:rsidRPr="00726C45">
        <w:rPr>
          <w:rFonts w:ascii="Arial" w:hAnsi="Arial" w:cs="Arial"/>
          <w:color w:val="1F1F1F"/>
          <w:spacing w:val="-53"/>
          <w:sz w:val="22"/>
          <w:szCs w:val="22"/>
        </w:rPr>
        <w:t xml:space="preserve"> </w:t>
      </w:r>
      <w:r w:rsidRPr="00726C45">
        <w:rPr>
          <w:rFonts w:ascii="Arial" w:hAnsi="Arial" w:cs="Arial"/>
          <w:color w:val="1F1F1F"/>
          <w:sz w:val="22"/>
          <w:szCs w:val="22"/>
        </w:rPr>
        <w:t>352-733-0111</w:t>
      </w:r>
      <w:r w:rsidRPr="00726C45">
        <w:rPr>
          <w:rFonts w:ascii="Arial" w:hAnsi="Arial" w:cs="Arial"/>
          <w:color w:val="1F1F1F"/>
          <w:spacing w:val="-1"/>
          <w:sz w:val="22"/>
          <w:szCs w:val="22"/>
        </w:rPr>
        <w:t xml:space="preserve"> </w:t>
      </w:r>
      <w:r w:rsidRPr="00726C45">
        <w:rPr>
          <w:rFonts w:ascii="Arial" w:hAnsi="Arial" w:cs="Arial"/>
          <w:color w:val="1F1F1F"/>
          <w:sz w:val="22"/>
          <w:szCs w:val="22"/>
        </w:rPr>
        <w:t>or</w:t>
      </w:r>
      <w:r w:rsidRPr="00726C45">
        <w:rPr>
          <w:rFonts w:ascii="Arial" w:hAnsi="Arial" w:cs="Arial"/>
          <w:color w:val="1F1F1F"/>
          <w:spacing w:val="1"/>
          <w:sz w:val="22"/>
          <w:szCs w:val="22"/>
        </w:rPr>
        <w:t xml:space="preserve"> </w:t>
      </w:r>
      <w:r w:rsidRPr="00726C45">
        <w:rPr>
          <w:rFonts w:ascii="Arial" w:hAnsi="Arial" w:cs="Arial"/>
          <w:color w:val="1F1F1F"/>
          <w:sz w:val="22"/>
          <w:szCs w:val="22"/>
        </w:rPr>
        <w:t>go to the</w:t>
      </w:r>
      <w:r w:rsidRPr="00726C45">
        <w:rPr>
          <w:rFonts w:ascii="Arial" w:hAnsi="Arial" w:cs="Arial"/>
          <w:color w:val="1F1F1F"/>
          <w:spacing w:val="-2"/>
          <w:sz w:val="22"/>
          <w:szCs w:val="22"/>
        </w:rPr>
        <w:t xml:space="preserve"> </w:t>
      </w:r>
      <w:r w:rsidRPr="00726C45">
        <w:rPr>
          <w:rFonts w:ascii="Arial" w:hAnsi="Arial" w:cs="Arial"/>
          <w:color w:val="1F1F1F"/>
          <w:sz w:val="22"/>
          <w:szCs w:val="22"/>
        </w:rPr>
        <w:t>emergency</w:t>
      </w:r>
      <w:r w:rsidRPr="00726C45">
        <w:rPr>
          <w:rFonts w:ascii="Arial" w:hAnsi="Arial" w:cs="Arial"/>
          <w:color w:val="1F1F1F"/>
          <w:spacing w:val="-3"/>
          <w:sz w:val="22"/>
          <w:szCs w:val="22"/>
        </w:rPr>
        <w:t xml:space="preserve"> </w:t>
      </w:r>
      <w:r w:rsidRPr="00726C45">
        <w:rPr>
          <w:rFonts w:ascii="Arial" w:hAnsi="Arial" w:cs="Arial"/>
          <w:color w:val="1F1F1F"/>
          <w:sz w:val="22"/>
          <w:szCs w:val="22"/>
        </w:rPr>
        <w:t>room</w:t>
      </w:r>
      <w:r w:rsidRPr="00726C45">
        <w:rPr>
          <w:rFonts w:ascii="Arial" w:hAnsi="Arial" w:cs="Arial"/>
          <w:color w:val="1F1F1F"/>
          <w:spacing w:val="-5"/>
          <w:sz w:val="22"/>
          <w:szCs w:val="22"/>
        </w:rPr>
        <w:t xml:space="preserve"> </w:t>
      </w:r>
      <w:r w:rsidRPr="00726C45">
        <w:rPr>
          <w:rFonts w:ascii="Arial" w:hAnsi="Arial" w:cs="Arial"/>
          <w:color w:val="1F1F1F"/>
          <w:sz w:val="22"/>
          <w:szCs w:val="22"/>
        </w:rPr>
        <w:t>at</w:t>
      </w:r>
      <w:r w:rsidRPr="00726C45">
        <w:rPr>
          <w:rFonts w:ascii="Arial" w:hAnsi="Arial" w:cs="Arial"/>
          <w:color w:val="1F1F1F"/>
          <w:spacing w:val="1"/>
          <w:sz w:val="22"/>
          <w:szCs w:val="22"/>
        </w:rPr>
        <w:t xml:space="preserve"> </w:t>
      </w:r>
      <w:r w:rsidRPr="00726C45">
        <w:rPr>
          <w:rFonts w:ascii="Arial" w:hAnsi="Arial" w:cs="Arial"/>
          <w:color w:val="1F1F1F"/>
          <w:sz w:val="22"/>
          <w:szCs w:val="22"/>
        </w:rPr>
        <w:t>1515 SW Archer Road,</w:t>
      </w:r>
    </w:p>
    <w:p w14:paraId="7A798DA7" w14:textId="77777777" w:rsidR="00EA21F9" w:rsidRPr="00726C45" w:rsidRDefault="00EA21F9" w:rsidP="00EA21F9">
      <w:pPr>
        <w:pStyle w:val="BodyText"/>
        <w:tabs>
          <w:tab w:val="left" w:pos="360"/>
        </w:tabs>
        <w:spacing w:line="251" w:lineRule="exact"/>
        <w:ind w:left="270"/>
        <w:rPr>
          <w:rFonts w:ascii="Arial" w:hAnsi="Arial" w:cs="Arial"/>
          <w:sz w:val="22"/>
          <w:szCs w:val="22"/>
        </w:rPr>
      </w:pPr>
      <w:r w:rsidRPr="00726C45">
        <w:rPr>
          <w:rFonts w:ascii="Arial" w:hAnsi="Arial" w:cs="Arial"/>
          <w:color w:val="1F1F1F"/>
          <w:sz w:val="22"/>
          <w:szCs w:val="22"/>
        </w:rPr>
        <w:t>Gainesville,</w:t>
      </w:r>
      <w:r w:rsidRPr="00726C45">
        <w:rPr>
          <w:rFonts w:ascii="Arial" w:hAnsi="Arial" w:cs="Arial"/>
          <w:color w:val="1F1F1F"/>
          <w:spacing w:val="-2"/>
          <w:sz w:val="22"/>
          <w:szCs w:val="22"/>
        </w:rPr>
        <w:t xml:space="preserve"> </w:t>
      </w:r>
      <w:r w:rsidRPr="00726C45">
        <w:rPr>
          <w:rFonts w:ascii="Arial" w:hAnsi="Arial" w:cs="Arial"/>
          <w:color w:val="1F1F1F"/>
          <w:sz w:val="22"/>
          <w:szCs w:val="22"/>
        </w:rPr>
        <w:t>FL</w:t>
      </w:r>
      <w:r w:rsidRPr="00726C45">
        <w:rPr>
          <w:rFonts w:ascii="Arial" w:hAnsi="Arial" w:cs="Arial"/>
          <w:color w:val="1F1F1F"/>
          <w:spacing w:val="-2"/>
          <w:sz w:val="22"/>
          <w:szCs w:val="22"/>
        </w:rPr>
        <w:t xml:space="preserve"> </w:t>
      </w:r>
      <w:r w:rsidRPr="00726C45">
        <w:rPr>
          <w:rFonts w:ascii="Arial" w:hAnsi="Arial" w:cs="Arial"/>
          <w:color w:val="1F1F1F"/>
          <w:sz w:val="22"/>
          <w:szCs w:val="22"/>
        </w:rPr>
        <w:t>32608;</w:t>
      </w:r>
      <w:r w:rsidRPr="00726C45">
        <w:rPr>
          <w:rFonts w:ascii="Arial" w:hAnsi="Arial" w:cs="Arial"/>
          <w:color w:val="1F1F1F"/>
          <w:spacing w:val="-2"/>
          <w:sz w:val="22"/>
          <w:szCs w:val="22"/>
        </w:rPr>
        <w:t xml:space="preserve"> </w:t>
      </w:r>
      <w:hyperlink r:id="rId31">
        <w:r w:rsidRPr="00726C45">
          <w:rPr>
            <w:rFonts w:ascii="Arial" w:hAnsi="Arial" w:cs="Arial"/>
            <w:color w:val="800080"/>
            <w:sz w:val="22"/>
            <w:szCs w:val="22"/>
            <w:u w:val="single" w:color="800080"/>
          </w:rPr>
          <w:t>Visit</w:t>
        </w:r>
        <w:r w:rsidRPr="00726C45">
          <w:rPr>
            <w:rFonts w:ascii="Arial" w:hAnsi="Arial" w:cs="Arial"/>
            <w:color w:val="800080"/>
            <w:spacing w:val="-3"/>
            <w:sz w:val="22"/>
            <w:szCs w:val="22"/>
            <w:u w:val="single" w:color="800080"/>
          </w:rPr>
          <w:t xml:space="preserve"> </w:t>
        </w:r>
        <w:r w:rsidRPr="00726C45">
          <w:rPr>
            <w:rFonts w:ascii="Arial" w:hAnsi="Arial" w:cs="Arial"/>
            <w:color w:val="800080"/>
            <w:sz w:val="22"/>
            <w:szCs w:val="22"/>
            <w:u w:val="single" w:color="800080"/>
          </w:rPr>
          <w:t>the UF</w:t>
        </w:r>
        <w:r w:rsidRPr="00726C45">
          <w:rPr>
            <w:rFonts w:ascii="Arial" w:hAnsi="Arial" w:cs="Arial"/>
            <w:color w:val="800080"/>
            <w:spacing w:val="-2"/>
            <w:sz w:val="22"/>
            <w:szCs w:val="22"/>
            <w:u w:val="single" w:color="800080"/>
          </w:rPr>
          <w:t xml:space="preserve"> </w:t>
        </w:r>
        <w:r w:rsidRPr="00726C45">
          <w:rPr>
            <w:rFonts w:ascii="Arial" w:hAnsi="Arial" w:cs="Arial"/>
            <w:color w:val="800080"/>
            <w:sz w:val="22"/>
            <w:szCs w:val="22"/>
            <w:u w:val="single" w:color="800080"/>
          </w:rPr>
          <w:t>Health Emergency</w:t>
        </w:r>
        <w:r w:rsidRPr="00726C45">
          <w:rPr>
            <w:rFonts w:ascii="Arial" w:hAnsi="Arial" w:cs="Arial"/>
            <w:color w:val="800080"/>
            <w:spacing w:val="-4"/>
            <w:sz w:val="22"/>
            <w:szCs w:val="22"/>
            <w:u w:val="single" w:color="800080"/>
          </w:rPr>
          <w:t xml:space="preserve"> </w:t>
        </w:r>
        <w:r w:rsidRPr="00726C45">
          <w:rPr>
            <w:rFonts w:ascii="Arial" w:hAnsi="Arial" w:cs="Arial"/>
            <w:color w:val="800080"/>
            <w:sz w:val="22"/>
            <w:szCs w:val="22"/>
            <w:u w:val="single" w:color="800080"/>
          </w:rPr>
          <w:t>Room</w:t>
        </w:r>
        <w:r w:rsidRPr="00726C45">
          <w:rPr>
            <w:rFonts w:ascii="Arial" w:hAnsi="Arial" w:cs="Arial"/>
            <w:color w:val="800080"/>
            <w:spacing w:val="-4"/>
            <w:sz w:val="22"/>
            <w:szCs w:val="22"/>
            <w:u w:val="single" w:color="800080"/>
          </w:rPr>
          <w:t xml:space="preserve"> </w:t>
        </w:r>
        <w:r w:rsidRPr="00726C45">
          <w:rPr>
            <w:rFonts w:ascii="Arial" w:hAnsi="Arial" w:cs="Arial"/>
            <w:color w:val="800080"/>
            <w:sz w:val="22"/>
            <w:szCs w:val="22"/>
            <w:u w:val="single" w:color="800080"/>
          </w:rPr>
          <w:t>and</w:t>
        </w:r>
        <w:r w:rsidRPr="00726C45">
          <w:rPr>
            <w:rFonts w:ascii="Arial" w:hAnsi="Arial" w:cs="Arial"/>
            <w:color w:val="800080"/>
            <w:spacing w:val="-1"/>
            <w:sz w:val="22"/>
            <w:szCs w:val="22"/>
            <w:u w:val="single" w:color="800080"/>
          </w:rPr>
          <w:t xml:space="preserve"> </w:t>
        </w:r>
        <w:r w:rsidRPr="00726C45">
          <w:rPr>
            <w:rFonts w:ascii="Arial" w:hAnsi="Arial" w:cs="Arial"/>
            <w:color w:val="800080"/>
            <w:sz w:val="22"/>
            <w:szCs w:val="22"/>
            <w:u w:val="single" w:color="800080"/>
          </w:rPr>
          <w:t>Trauma Center</w:t>
        </w:r>
        <w:r w:rsidRPr="00726C45">
          <w:rPr>
            <w:rFonts w:ascii="Arial" w:hAnsi="Arial" w:cs="Arial"/>
            <w:color w:val="800080"/>
            <w:spacing w:val="-3"/>
            <w:sz w:val="22"/>
            <w:szCs w:val="22"/>
            <w:u w:val="single" w:color="800080"/>
          </w:rPr>
          <w:t xml:space="preserve"> </w:t>
        </w:r>
        <w:r w:rsidRPr="00726C45">
          <w:rPr>
            <w:rFonts w:ascii="Arial" w:hAnsi="Arial" w:cs="Arial"/>
            <w:color w:val="800080"/>
            <w:sz w:val="22"/>
            <w:szCs w:val="22"/>
            <w:u w:val="single" w:color="800080"/>
          </w:rPr>
          <w:t>website</w:t>
        </w:r>
        <w:r w:rsidRPr="00726C45">
          <w:rPr>
            <w:rFonts w:ascii="Arial" w:hAnsi="Arial" w:cs="Arial"/>
            <w:color w:val="1F1F1F"/>
            <w:sz w:val="22"/>
            <w:szCs w:val="22"/>
          </w:rPr>
          <w:t>.</w:t>
        </w:r>
      </w:hyperlink>
    </w:p>
    <w:p w14:paraId="243C414C" w14:textId="77777777" w:rsidR="00EA21F9" w:rsidRPr="00726C45" w:rsidRDefault="00EA21F9" w:rsidP="00EA21F9">
      <w:pPr>
        <w:pStyle w:val="BodyText"/>
        <w:tabs>
          <w:tab w:val="left" w:pos="360"/>
        </w:tabs>
        <w:spacing w:before="11"/>
        <w:ind w:left="270"/>
        <w:rPr>
          <w:rFonts w:ascii="Arial" w:hAnsi="Arial" w:cs="Arial"/>
          <w:sz w:val="22"/>
          <w:szCs w:val="22"/>
        </w:rPr>
      </w:pPr>
    </w:p>
    <w:p w14:paraId="36A1BD61" w14:textId="77777777" w:rsidR="00EA21F9" w:rsidRPr="00726C45" w:rsidRDefault="00EA21F9" w:rsidP="00EA21F9">
      <w:pPr>
        <w:pStyle w:val="BodyText"/>
        <w:tabs>
          <w:tab w:val="left" w:pos="360"/>
        </w:tabs>
        <w:spacing w:before="91"/>
        <w:ind w:left="270"/>
        <w:rPr>
          <w:rFonts w:ascii="Arial" w:hAnsi="Arial" w:cs="Arial"/>
          <w:sz w:val="22"/>
          <w:szCs w:val="22"/>
        </w:rPr>
      </w:pPr>
      <w:r w:rsidRPr="00726C45">
        <w:rPr>
          <w:rFonts w:ascii="Arial" w:hAnsi="Arial" w:cs="Arial"/>
          <w:sz w:val="22"/>
          <w:szCs w:val="22"/>
        </w:rPr>
        <w:t>Academic</w:t>
      </w:r>
      <w:r w:rsidRPr="00726C45">
        <w:rPr>
          <w:rFonts w:ascii="Arial" w:hAnsi="Arial" w:cs="Arial"/>
          <w:spacing w:val="-2"/>
          <w:sz w:val="22"/>
          <w:szCs w:val="22"/>
        </w:rPr>
        <w:t xml:space="preserve"> </w:t>
      </w:r>
      <w:r w:rsidRPr="00726C45">
        <w:rPr>
          <w:rFonts w:ascii="Arial" w:hAnsi="Arial" w:cs="Arial"/>
          <w:sz w:val="22"/>
          <w:szCs w:val="22"/>
        </w:rPr>
        <w:t>Resources</w:t>
      </w:r>
    </w:p>
    <w:p w14:paraId="75EAF1A0" w14:textId="77777777" w:rsidR="00EA21F9" w:rsidRPr="00726C45" w:rsidRDefault="00EA21F9" w:rsidP="00EA21F9">
      <w:pPr>
        <w:pStyle w:val="BodyText"/>
        <w:tabs>
          <w:tab w:val="left" w:pos="360"/>
        </w:tabs>
        <w:ind w:left="270"/>
        <w:rPr>
          <w:rFonts w:ascii="Arial" w:hAnsi="Arial" w:cs="Arial"/>
          <w:sz w:val="22"/>
          <w:szCs w:val="22"/>
        </w:rPr>
      </w:pPr>
    </w:p>
    <w:p w14:paraId="51447A97" w14:textId="77777777" w:rsidR="00EA21F9" w:rsidRPr="00726C45" w:rsidRDefault="00EA21F9" w:rsidP="00EA21F9">
      <w:pPr>
        <w:tabs>
          <w:tab w:val="left" w:pos="360"/>
        </w:tabs>
        <w:ind w:left="270" w:right="519"/>
        <w:rPr>
          <w:rFonts w:ascii="Arial" w:hAnsi="Arial" w:cs="Arial"/>
          <w:sz w:val="22"/>
          <w:szCs w:val="22"/>
        </w:rPr>
      </w:pPr>
      <w:r w:rsidRPr="00726C45">
        <w:rPr>
          <w:rFonts w:ascii="Arial" w:hAnsi="Arial" w:cs="Arial"/>
          <w:i/>
          <w:sz w:val="22"/>
          <w:szCs w:val="22"/>
        </w:rPr>
        <w:t>E-learning technical support</w:t>
      </w:r>
      <w:r w:rsidRPr="00726C45">
        <w:rPr>
          <w:rFonts w:ascii="Arial" w:hAnsi="Arial" w:cs="Arial"/>
          <w:sz w:val="22"/>
          <w:szCs w:val="22"/>
        </w:rPr>
        <w:t xml:space="preserve">: Contact the </w:t>
      </w:r>
      <w:hyperlink r:id="rId32">
        <w:r w:rsidRPr="00726C45">
          <w:rPr>
            <w:rFonts w:ascii="Arial" w:hAnsi="Arial" w:cs="Arial"/>
            <w:color w:val="0561C1"/>
            <w:sz w:val="22"/>
            <w:szCs w:val="22"/>
            <w:u w:val="single" w:color="0561C1"/>
          </w:rPr>
          <w:t>UF Computing Help Desk</w:t>
        </w:r>
        <w:r w:rsidRPr="00726C45">
          <w:rPr>
            <w:rFonts w:ascii="Arial" w:hAnsi="Arial" w:cs="Arial"/>
            <w:color w:val="0561C1"/>
            <w:sz w:val="22"/>
            <w:szCs w:val="22"/>
          </w:rPr>
          <w:t xml:space="preserve"> </w:t>
        </w:r>
      </w:hyperlink>
      <w:r w:rsidRPr="00726C45">
        <w:rPr>
          <w:rFonts w:ascii="Arial" w:hAnsi="Arial" w:cs="Arial"/>
          <w:sz w:val="22"/>
          <w:szCs w:val="22"/>
        </w:rPr>
        <w:t>at 352-392-4357 or</w:t>
      </w:r>
      <w:r w:rsidRPr="00726C45">
        <w:rPr>
          <w:rFonts w:ascii="Arial" w:hAnsi="Arial" w:cs="Arial"/>
          <w:spacing w:val="-52"/>
          <w:sz w:val="22"/>
          <w:szCs w:val="22"/>
        </w:rPr>
        <w:t xml:space="preserve"> </w:t>
      </w:r>
      <w:r w:rsidRPr="00726C45">
        <w:rPr>
          <w:rFonts w:ascii="Arial" w:hAnsi="Arial" w:cs="Arial"/>
          <w:sz w:val="22"/>
          <w:szCs w:val="22"/>
        </w:rPr>
        <w:t>via</w:t>
      </w:r>
      <w:r w:rsidRPr="00726C45">
        <w:rPr>
          <w:rFonts w:ascii="Arial" w:hAnsi="Arial" w:cs="Arial"/>
          <w:spacing w:val="-1"/>
          <w:sz w:val="22"/>
          <w:szCs w:val="22"/>
        </w:rPr>
        <w:t xml:space="preserve"> </w:t>
      </w:r>
      <w:r w:rsidRPr="00726C45">
        <w:rPr>
          <w:rFonts w:ascii="Arial" w:hAnsi="Arial" w:cs="Arial"/>
          <w:sz w:val="22"/>
          <w:szCs w:val="22"/>
        </w:rPr>
        <w:t>e-mail</w:t>
      </w:r>
      <w:r w:rsidRPr="00726C45">
        <w:rPr>
          <w:rFonts w:ascii="Arial" w:hAnsi="Arial" w:cs="Arial"/>
          <w:spacing w:val="1"/>
          <w:sz w:val="22"/>
          <w:szCs w:val="22"/>
        </w:rPr>
        <w:t xml:space="preserve"> </w:t>
      </w:r>
      <w:r w:rsidRPr="00726C45">
        <w:rPr>
          <w:rFonts w:ascii="Arial" w:hAnsi="Arial" w:cs="Arial"/>
          <w:sz w:val="22"/>
          <w:szCs w:val="22"/>
        </w:rPr>
        <w:t>at</w:t>
      </w:r>
      <w:r w:rsidRPr="00726C45">
        <w:rPr>
          <w:rFonts w:ascii="Arial" w:hAnsi="Arial" w:cs="Arial"/>
          <w:spacing w:val="1"/>
          <w:sz w:val="22"/>
          <w:szCs w:val="22"/>
        </w:rPr>
        <w:t xml:space="preserve"> </w:t>
      </w:r>
      <w:hyperlink r:id="rId33">
        <w:r w:rsidRPr="00726C45">
          <w:rPr>
            <w:rFonts w:ascii="Arial" w:hAnsi="Arial" w:cs="Arial"/>
            <w:color w:val="0561C1"/>
            <w:sz w:val="22"/>
            <w:szCs w:val="22"/>
            <w:u w:val="single" w:color="0561C1"/>
          </w:rPr>
          <w:t>helpdesk@ufl.edu</w:t>
        </w:r>
        <w:r w:rsidRPr="00726C45">
          <w:rPr>
            <w:rFonts w:ascii="Arial" w:hAnsi="Arial" w:cs="Arial"/>
            <w:sz w:val="22"/>
            <w:szCs w:val="22"/>
          </w:rPr>
          <w:t>.</w:t>
        </w:r>
      </w:hyperlink>
    </w:p>
    <w:p w14:paraId="4B1FC93F" w14:textId="77777777" w:rsidR="00EA21F9" w:rsidRPr="00726C45" w:rsidRDefault="00EA21F9" w:rsidP="00EA21F9">
      <w:pPr>
        <w:pStyle w:val="BodyText"/>
        <w:tabs>
          <w:tab w:val="left" w:pos="360"/>
        </w:tabs>
        <w:spacing w:before="6"/>
        <w:ind w:left="270"/>
        <w:rPr>
          <w:rFonts w:ascii="Arial" w:hAnsi="Arial" w:cs="Arial"/>
          <w:sz w:val="22"/>
          <w:szCs w:val="22"/>
        </w:rPr>
      </w:pPr>
    </w:p>
    <w:p w14:paraId="1D78604A" w14:textId="77777777" w:rsidR="00EA21F9" w:rsidRPr="00726C45" w:rsidRDefault="00EA21F9" w:rsidP="00EA21F9">
      <w:pPr>
        <w:tabs>
          <w:tab w:val="left" w:pos="360"/>
        </w:tabs>
        <w:spacing w:before="91"/>
        <w:ind w:left="270" w:right="702"/>
        <w:rPr>
          <w:rFonts w:ascii="Arial" w:hAnsi="Arial" w:cs="Arial"/>
          <w:sz w:val="22"/>
          <w:szCs w:val="22"/>
        </w:rPr>
      </w:pPr>
      <w:hyperlink r:id="rId34">
        <w:r w:rsidRPr="00726C45">
          <w:rPr>
            <w:rFonts w:ascii="Arial" w:hAnsi="Arial" w:cs="Arial"/>
            <w:i/>
            <w:color w:val="800080"/>
            <w:sz w:val="22"/>
            <w:szCs w:val="22"/>
            <w:u w:val="single" w:color="800080"/>
          </w:rPr>
          <w:t>Career Connections Center</w:t>
        </w:r>
      </w:hyperlink>
      <w:r w:rsidRPr="00726C45">
        <w:rPr>
          <w:rFonts w:ascii="Arial" w:hAnsi="Arial" w:cs="Arial"/>
          <w:sz w:val="22"/>
          <w:szCs w:val="22"/>
        </w:rPr>
        <w:t>: Reitz Union Suite 1300, 352-392-1601. Career assistance</w:t>
      </w:r>
      <w:r w:rsidRPr="00726C45">
        <w:rPr>
          <w:rFonts w:ascii="Arial" w:hAnsi="Arial" w:cs="Arial"/>
          <w:spacing w:val="-52"/>
          <w:sz w:val="22"/>
          <w:szCs w:val="22"/>
        </w:rPr>
        <w:t xml:space="preserve"> </w:t>
      </w:r>
      <w:r w:rsidRPr="00726C45">
        <w:rPr>
          <w:rFonts w:ascii="Arial" w:hAnsi="Arial" w:cs="Arial"/>
          <w:sz w:val="22"/>
          <w:szCs w:val="22"/>
        </w:rPr>
        <w:t>and counseling</w:t>
      </w:r>
      <w:r w:rsidRPr="00726C45">
        <w:rPr>
          <w:rFonts w:ascii="Arial" w:hAnsi="Arial" w:cs="Arial"/>
          <w:spacing w:val="-4"/>
          <w:sz w:val="22"/>
          <w:szCs w:val="22"/>
        </w:rPr>
        <w:t xml:space="preserve"> </w:t>
      </w:r>
      <w:r w:rsidRPr="00726C45">
        <w:rPr>
          <w:rFonts w:ascii="Arial" w:hAnsi="Arial" w:cs="Arial"/>
          <w:sz w:val="22"/>
          <w:szCs w:val="22"/>
        </w:rPr>
        <w:t>services.</w:t>
      </w:r>
    </w:p>
    <w:p w14:paraId="2E12A7AA" w14:textId="77777777" w:rsidR="00EA21F9" w:rsidRPr="00726C45" w:rsidRDefault="00EA21F9" w:rsidP="00EA21F9">
      <w:pPr>
        <w:pStyle w:val="BodyText"/>
        <w:tabs>
          <w:tab w:val="left" w:pos="360"/>
        </w:tabs>
        <w:spacing w:before="2"/>
        <w:ind w:left="270"/>
        <w:rPr>
          <w:rFonts w:ascii="Arial" w:hAnsi="Arial" w:cs="Arial"/>
          <w:sz w:val="22"/>
          <w:szCs w:val="22"/>
        </w:rPr>
      </w:pPr>
    </w:p>
    <w:p w14:paraId="1CB6E1C0" w14:textId="77777777" w:rsidR="00EA21F9" w:rsidRPr="00726C45" w:rsidRDefault="00EA21F9" w:rsidP="00EA21F9">
      <w:pPr>
        <w:pStyle w:val="BodyText"/>
        <w:tabs>
          <w:tab w:val="left" w:pos="360"/>
        </w:tabs>
        <w:ind w:left="270" w:right="494"/>
        <w:rPr>
          <w:rFonts w:ascii="Arial" w:hAnsi="Arial" w:cs="Arial"/>
          <w:sz w:val="22"/>
          <w:szCs w:val="22"/>
        </w:rPr>
      </w:pPr>
      <w:hyperlink r:id="rId35">
        <w:r w:rsidRPr="00726C45">
          <w:rPr>
            <w:rFonts w:ascii="Arial" w:hAnsi="Arial" w:cs="Arial"/>
            <w:i/>
            <w:color w:val="800080"/>
            <w:sz w:val="22"/>
            <w:szCs w:val="22"/>
            <w:u w:val="single" w:color="800080"/>
          </w:rPr>
          <w:t>Library Support</w:t>
        </w:r>
      </w:hyperlink>
      <w:r w:rsidRPr="00726C45">
        <w:rPr>
          <w:rFonts w:ascii="Arial" w:hAnsi="Arial" w:cs="Arial"/>
          <w:sz w:val="22"/>
          <w:szCs w:val="22"/>
        </w:rPr>
        <w:t>: Various ways to receive assistance with respect to using the libraries or</w:t>
      </w:r>
      <w:r w:rsidRPr="00726C45">
        <w:rPr>
          <w:rFonts w:ascii="Arial" w:hAnsi="Arial" w:cs="Arial"/>
          <w:spacing w:val="-52"/>
          <w:sz w:val="22"/>
          <w:szCs w:val="22"/>
        </w:rPr>
        <w:t xml:space="preserve"> </w:t>
      </w:r>
      <w:r w:rsidRPr="00726C45">
        <w:rPr>
          <w:rFonts w:ascii="Arial" w:hAnsi="Arial" w:cs="Arial"/>
          <w:sz w:val="22"/>
          <w:szCs w:val="22"/>
        </w:rPr>
        <w:t>finding</w:t>
      </w:r>
      <w:r w:rsidRPr="00726C45">
        <w:rPr>
          <w:rFonts w:ascii="Arial" w:hAnsi="Arial" w:cs="Arial"/>
          <w:spacing w:val="-3"/>
          <w:sz w:val="22"/>
          <w:szCs w:val="22"/>
        </w:rPr>
        <w:t xml:space="preserve"> </w:t>
      </w:r>
      <w:r w:rsidRPr="00726C45">
        <w:rPr>
          <w:rFonts w:ascii="Arial" w:hAnsi="Arial" w:cs="Arial"/>
          <w:sz w:val="22"/>
          <w:szCs w:val="22"/>
        </w:rPr>
        <w:t>resources.</w:t>
      </w:r>
    </w:p>
    <w:p w14:paraId="2EFF570C" w14:textId="77777777" w:rsidR="00EA21F9" w:rsidRPr="00726C45" w:rsidRDefault="00EA21F9" w:rsidP="00EA21F9">
      <w:pPr>
        <w:pStyle w:val="BodyText"/>
        <w:tabs>
          <w:tab w:val="left" w:pos="360"/>
        </w:tabs>
        <w:spacing w:before="10"/>
        <w:ind w:left="270"/>
        <w:rPr>
          <w:rFonts w:ascii="Arial" w:hAnsi="Arial" w:cs="Arial"/>
          <w:sz w:val="22"/>
          <w:szCs w:val="22"/>
        </w:rPr>
      </w:pPr>
    </w:p>
    <w:p w14:paraId="14BB281A" w14:textId="77777777" w:rsidR="00EA21F9" w:rsidRPr="00726C45" w:rsidRDefault="00EA21F9" w:rsidP="00EA21F9">
      <w:pPr>
        <w:pStyle w:val="BodyText"/>
        <w:tabs>
          <w:tab w:val="left" w:pos="360"/>
        </w:tabs>
        <w:ind w:left="270" w:right="1302"/>
        <w:rPr>
          <w:rFonts w:ascii="Arial" w:hAnsi="Arial" w:cs="Arial"/>
          <w:sz w:val="22"/>
          <w:szCs w:val="22"/>
        </w:rPr>
      </w:pPr>
      <w:hyperlink r:id="rId36">
        <w:r w:rsidRPr="00726C45">
          <w:rPr>
            <w:rFonts w:ascii="Arial" w:hAnsi="Arial" w:cs="Arial"/>
            <w:i/>
            <w:color w:val="800080"/>
            <w:sz w:val="22"/>
            <w:szCs w:val="22"/>
            <w:u w:val="single" w:color="800080"/>
          </w:rPr>
          <w:t>Teaching Center</w:t>
        </w:r>
      </w:hyperlink>
      <w:r w:rsidRPr="00726C45">
        <w:rPr>
          <w:rFonts w:ascii="Arial" w:hAnsi="Arial" w:cs="Arial"/>
          <w:sz w:val="22"/>
          <w:szCs w:val="22"/>
        </w:rPr>
        <w:t>: Broward Hall, 352-392-2010 or to make an appointment 352-</w:t>
      </w:r>
      <w:r w:rsidRPr="00726C45">
        <w:rPr>
          <w:rFonts w:ascii="Arial" w:hAnsi="Arial" w:cs="Arial"/>
          <w:spacing w:val="-52"/>
          <w:sz w:val="22"/>
          <w:szCs w:val="22"/>
        </w:rPr>
        <w:t xml:space="preserve"> </w:t>
      </w:r>
      <w:r w:rsidRPr="00726C45">
        <w:rPr>
          <w:rFonts w:ascii="Arial" w:hAnsi="Arial" w:cs="Arial"/>
          <w:sz w:val="22"/>
          <w:szCs w:val="22"/>
        </w:rPr>
        <w:t>392-6420.</w:t>
      </w:r>
      <w:r w:rsidRPr="00726C45">
        <w:rPr>
          <w:rFonts w:ascii="Arial" w:hAnsi="Arial" w:cs="Arial"/>
          <w:spacing w:val="-1"/>
          <w:sz w:val="22"/>
          <w:szCs w:val="22"/>
        </w:rPr>
        <w:t xml:space="preserve"> </w:t>
      </w:r>
      <w:r w:rsidRPr="00726C45">
        <w:rPr>
          <w:rFonts w:ascii="Arial" w:hAnsi="Arial" w:cs="Arial"/>
          <w:sz w:val="22"/>
          <w:szCs w:val="22"/>
        </w:rPr>
        <w:t>General</w:t>
      </w:r>
      <w:r w:rsidRPr="00726C45">
        <w:rPr>
          <w:rFonts w:ascii="Arial" w:hAnsi="Arial" w:cs="Arial"/>
          <w:spacing w:val="1"/>
          <w:sz w:val="22"/>
          <w:szCs w:val="22"/>
        </w:rPr>
        <w:t xml:space="preserve"> </w:t>
      </w:r>
      <w:r w:rsidRPr="00726C45">
        <w:rPr>
          <w:rFonts w:ascii="Arial" w:hAnsi="Arial" w:cs="Arial"/>
          <w:sz w:val="22"/>
          <w:szCs w:val="22"/>
        </w:rPr>
        <w:t>study</w:t>
      </w:r>
      <w:r w:rsidRPr="00726C45">
        <w:rPr>
          <w:rFonts w:ascii="Arial" w:hAnsi="Arial" w:cs="Arial"/>
          <w:spacing w:val="-3"/>
          <w:sz w:val="22"/>
          <w:szCs w:val="22"/>
        </w:rPr>
        <w:t xml:space="preserve"> </w:t>
      </w:r>
      <w:r w:rsidRPr="00726C45">
        <w:rPr>
          <w:rFonts w:ascii="Arial" w:hAnsi="Arial" w:cs="Arial"/>
          <w:sz w:val="22"/>
          <w:szCs w:val="22"/>
        </w:rPr>
        <w:t>skills and tutoring.</w:t>
      </w:r>
    </w:p>
    <w:p w14:paraId="6AFE1E85" w14:textId="77777777" w:rsidR="00EA21F9" w:rsidRPr="00726C45" w:rsidRDefault="00EA21F9" w:rsidP="00EA21F9">
      <w:pPr>
        <w:pStyle w:val="BodyText"/>
        <w:tabs>
          <w:tab w:val="left" w:pos="360"/>
        </w:tabs>
        <w:spacing w:before="2"/>
        <w:ind w:left="270"/>
        <w:rPr>
          <w:rFonts w:ascii="Arial" w:hAnsi="Arial" w:cs="Arial"/>
          <w:sz w:val="22"/>
          <w:szCs w:val="22"/>
        </w:rPr>
      </w:pPr>
    </w:p>
    <w:p w14:paraId="31E5D38C" w14:textId="77777777" w:rsidR="00EA21F9" w:rsidRPr="00726C45" w:rsidRDefault="00EA21F9" w:rsidP="00EA21F9">
      <w:pPr>
        <w:pStyle w:val="BodyText"/>
        <w:tabs>
          <w:tab w:val="left" w:pos="360"/>
        </w:tabs>
        <w:ind w:left="270" w:right="744"/>
        <w:rPr>
          <w:rFonts w:ascii="Arial" w:hAnsi="Arial" w:cs="Arial"/>
          <w:sz w:val="22"/>
          <w:szCs w:val="22"/>
        </w:rPr>
      </w:pPr>
      <w:hyperlink r:id="rId37">
        <w:r w:rsidRPr="00726C45">
          <w:rPr>
            <w:rFonts w:ascii="Arial" w:hAnsi="Arial" w:cs="Arial"/>
            <w:i/>
            <w:color w:val="800080"/>
            <w:sz w:val="22"/>
            <w:szCs w:val="22"/>
            <w:u w:val="single" w:color="800080"/>
          </w:rPr>
          <w:t>Writing Studio</w:t>
        </w:r>
      </w:hyperlink>
      <w:r w:rsidRPr="00726C45">
        <w:rPr>
          <w:rFonts w:ascii="Arial" w:hAnsi="Arial" w:cs="Arial"/>
          <w:i/>
          <w:sz w:val="22"/>
          <w:szCs w:val="22"/>
        </w:rPr>
        <w:t xml:space="preserve">: </w:t>
      </w:r>
      <w:r w:rsidRPr="00726C45">
        <w:rPr>
          <w:rFonts w:ascii="Arial" w:hAnsi="Arial" w:cs="Arial"/>
          <w:sz w:val="22"/>
          <w:szCs w:val="22"/>
        </w:rPr>
        <w:t>2215 Turlington Hall</w:t>
      </w:r>
      <w:r w:rsidRPr="00726C45">
        <w:rPr>
          <w:rFonts w:ascii="Arial" w:hAnsi="Arial" w:cs="Arial"/>
          <w:i/>
          <w:sz w:val="22"/>
          <w:szCs w:val="22"/>
        </w:rPr>
        <w:t xml:space="preserve">, </w:t>
      </w:r>
      <w:r w:rsidRPr="00726C45">
        <w:rPr>
          <w:rFonts w:ascii="Arial" w:hAnsi="Arial" w:cs="Arial"/>
          <w:sz w:val="22"/>
          <w:szCs w:val="22"/>
        </w:rPr>
        <w:t>352-846-1138. Help brainstorming, formatting,</w:t>
      </w:r>
      <w:r w:rsidRPr="00726C45">
        <w:rPr>
          <w:rFonts w:ascii="Arial" w:hAnsi="Arial" w:cs="Arial"/>
          <w:spacing w:val="-52"/>
          <w:sz w:val="22"/>
          <w:szCs w:val="22"/>
        </w:rPr>
        <w:t xml:space="preserve"> </w:t>
      </w:r>
      <w:r w:rsidRPr="00726C45">
        <w:rPr>
          <w:rFonts w:ascii="Arial" w:hAnsi="Arial" w:cs="Arial"/>
          <w:sz w:val="22"/>
          <w:szCs w:val="22"/>
        </w:rPr>
        <w:t>and writing</w:t>
      </w:r>
      <w:r w:rsidRPr="00726C45">
        <w:rPr>
          <w:rFonts w:ascii="Arial" w:hAnsi="Arial" w:cs="Arial"/>
          <w:spacing w:val="-3"/>
          <w:sz w:val="22"/>
          <w:szCs w:val="22"/>
        </w:rPr>
        <w:t xml:space="preserve"> </w:t>
      </w:r>
      <w:r w:rsidRPr="00726C45">
        <w:rPr>
          <w:rFonts w:ascii="Arial" w:hAnsi="Arial" w:cs="Arial"/>
          <w:sz w:val="22"/>
          <w:szCs w:val="22"/>
        </w:rPr>
        <w:t>papers.</w:t>
      </w:r>
    </w:p>
    <w:p w14:paraId="58F165D1" w14:textId="77777777" w:rsidR="00EA21F9" w:rsidRPr="00726C45" w:rsidRDefault="00EA21F9" w:rsidP="00EA21F9">
      <w:pPr>
        <w:pStyle w:val="BodyText"/>
        <w:tabs>
          <w:tab w:val="left" w:pos="360"/>
        </w:tabs>
        <w:ind w:left="270"/>
        <w:rPr>
          <w:rFonts w:ascii="Arial" w:hAnsi="Arial" w:cs="Arial"/>
          <w:sz w:val="22"/>
          <w:szCs w:val="22"/>
        </w:rPr>
      </w:pPr>
    </w:p>
    <w:p w14:paraId="3FDBF976" w14:textId="77777777" w:rsidR="00EA21F9" w:rsidRPr="00726C45" w:rsidRDefault="00EA21F9" w:rsidP="00EA21F9">
      <w:pPr>
        <w:tabs>
          <w:tab w:val="left" w:pos="360"/>
        </w:tabs>
        <w:ind w:left="270" w:right="1302"/>
        <w:rPr>
          <w:rFonts w:ascii="Arial" w:hAnsi="Arial" w:cs="Arial"/>
          <w:sz w:val="22"/>
          <w:szCs w:val="22"/>
        </w:rPr>
      </w:pPr>
      <w:r w:rsidRPr="00726C45">
        <w:rPr>
          <w:rFonts w:ascii="Arial" w:hAnsi="Arial" w:cs="Arial"/>
          <w:i/>
          <w:sz w:val="22"/>
          <w:szCs w:val="22"/>
        </w:rPr>
        <w:t>Student Complaints On-Campus</w:t>
      </w:r>
      <w:r w:rsidRPr="00726C45">
        <w:rPr>
          <w:rFonts w:ascii="Arial" w:hAnsi="Arial" w:cs="Arial"/>
          <w:sz w:val="22"/>
          <w:szCs w:val="22"/>
        </w:rPr>
        <w:t xml:space="preserve">: </w:t>
      </w:r>
      <w:hyperlink r:id="rId38">
        <w:r w:rsidRPr="00726C45">
          <w:rPr>
            <w:rFonts w:ascii="Arial" w:hAnsi="Arial" w:cs="Arial"/>
            <w:color w:val="800080"/>
            <w:sz w:val="22"/>
            <w:szCs w:val="22"/>
            <w:u w:val="single" w:color="800080"/>
          </w:rPr>
          <w:t>Visit the Student Honor Code and Student</w:t>
        </w:r>
      </w:hyperlink>
      <w:r w:rsidRPr="00726C45">
        <w:rPr>
          <w:rFonts w:ascii="Arial" w:hAnsi="Arial" w:cs="Arial"/>
          <w:color w:val="800080"/>
          <w:spacing w:val="1"/>
          <w:sz w:val="22"/>
          <w:szCs w:val="22"/>
        </w:rPr>
        <w:t xml:space="preserve"> </w:t>
      </w:r>
      <w:hyperlink r:id="rId39">
        <w:r w:rsidRPr="00726C45">
          <w:rPr>
            <w:rFonts w:ascii="Arial" w:hAnsi="Arial" w:cs="Arial"/>
            <w:color w:val="800080"/>
            <w:sz w:val="22"/>
            <w:szCs w:val="22"/>
            <w:u w:val="single" w:color="800080"/>
          </w:rPr>
          <w:t>Conduct Code webpage for</w:t>
        </w:r>
        <w:r w:rsidRPr="00726C45">
          <w:rPr>
            <w:rFonts w:ascii="Arial" w:hAnsi="Arial" w:cs="Arial"/>
            <w:color w:val="800080"/>
            <w:spacing w:val="-2"/>
            <w:sz w:val="22"/>
            <w:szCs w:val="22"/>
            <w:u w:val="single" w:color="800080"/>
          </w:rPr>
          <w:t xml:space="preserve"> </w:t>
        </w:r>
        <w:r w:rsidRPr="00726C45">
          <w:rPr>
            <w:rFonts w:ascii="Arial" w:hAnsi="Arial" w:cs="Arial"/>
            <w:color w:val="800080"/>
            <w:sz w:val="22"/>
            <w:szCs w:val="22"/>
            <w:u w:val="single" w:color="800080"/>
          </w:rPr>
          <w:t>more information</w:t>
        </w:r>
      </w:hyperlink>
      <w:r w:rsidRPr="00726C45">
        <w:rPr>
          <w:rFonts w:ascii="Arial" w:hAnsi="Arial" w:cs="Arial"/>
          <w:sz w:val="22"/>
          <w:szCs w:val="22"/>
        </w:rPr>
        <w:t>.</w:t>
      </w:r>
    </w:p>
    <w:p w14:paraId="74FE0B57" w14:textId="77777777" w:rsidR="00EA21F9" w:rsidRPr="00726C45" w:rsidRDefault="00EA21F9" w:rsidP="00EA21F9">
      <w:pPr>
        <w:pStyle w:val="BodyText"/>
        <w:tabs>
          <w:tab w:val="left" w:pos="360"/>
        </w:tabs>
        <w:ind w:left="270"/>
        <w:rPr>
          <w:rFonts w:ascii="Arial" w:hAnsi="Arial" w:cs="Arial"/>
          <w:sz w:val="22"/>
          <w:szCs w:val="22"/>
        </w:rPr>
      </w:pPr>
    </w:p>
    <w:p w14:paraId="510602E3" w14:textId="77777777" w:rsidR="00EA21F9" w:rsidRPr="00726C45" w:rsidRDefault="00EA21F9" w:rsidP="00EA21F9">
      <w:pPr>
        <w:tabs>
          <w:tab w:val="left" w:pos="360"/>
        </w:tabs>
        <w:spacing w:before="92"/>
        <w:ind w:left="270" w:right="826"/>
        <w:rPr>
          <w:rFonts w:ascii="Arial" w:hAnsi="Arial" w:cs="Arial"/>
          <w:sz w:val="22"/>
          <w:szCs w:val="22"/>
        </w:rPr>
      </w:pPr>
      <w:r w:rsidRPr="00726C45">
        <w:rPr>
          <w:rFonts w:ascii="Arial" w:hAnsi="Arial" w:cs="Arial"/>
          <w:i/>
          <w:sz w:val="22"/>
          <w:szCs w:val="22"/>
        </w:rPr>
        <w:t>On-Line Students Complaints</w:t>
      </w:r>
      <w:r w:rsidRPr="00726C45">
        <w:rPr>
          <w:rFonts w:ascii="Arial" w:hAnsi="Arial" w:cs="Arial"/>
          <w:sz w:val="22"/>
          <w:szCs w:val="22"/>
        </w:rPr>
        <w:t xml:space="preserve">: </w:t>
      </w:r>
      <w:hyperlink r:id="rId40">
        <w:r w:rsidRPr="00726C45">
          <w:rPr>
            <w:rFonts w:ascii="Arial" w:hAnsi="Arial" w:cs="Arial"/>
            <w:color w:val="800080"/>
            <w:sz w:val="22"/>
            <w:szCs w:val="22"/>
            <w:u w:val="single" w:color="800080"/>
          </w:rPr>
          <w:t>View the Distance Learning Student Complaint</w:t>
        </w:r>
      </w:hyperlink>
      <w:r w:rsidRPr="00726C45">
        <w:rPr>
          <w:rFonts w:ascii="Arial" w:hAnsi="Arial" w:cs="Arial"/>
          <w:color w:val="800080"/>
          <w:spacing w:val="1"/>
          <w:sz w:val="22"/>
          <w:szCs w:val="22"/>
        </w:rPr>
        <w:t xml:space="preserve"> </w:t>
      </w:r>
      <w:hyperlink r:id="rId41">
        <w:r w:rsidRPr="00726C45">
          <w:rPr>
            <w:rFonts w:ascii="Arial" w:hAnsi="Arial" w:cs="Arial"/>
            <w:color w:val="800080"/>
            <w:sz w:val="22"/>
            <w:szCs w:val="22"/>
            <w:u w:val="single" w:color="800080"/>
          </w:rPr>
          <w:t>Process</w:t>
        </w:r>
        <w:r w:rsidRPr="00726C45">
          <w:rPr>
            <w:rFonts w:ascii="Arial" w:hAnsi="Arial" w:cs="Arial"/>
            <w:sz w:val="22"/>
            <w:szCs w:val="22"/>
          </w:rPr>
          <w:t>.</w:t>
        </w:r>
      </w:hyperlink>
    </w:p>
    <w:p w14:paraId="6EA9A916" w14:textId="77777777" w:rsidR="00EA21F9" w:rsidRPr="00726C45" w:rsidRDefault="00EA21F9" w:rsidP="00EA21F9">
      <w:pPr>
        <w:pStyle w:val="Heading2"/>
        <w:rPr>
          <w:rFonts w:ascii="Arial" w:hAnsi="Arial" w:cs="Arial"/>
          <w:sz w:val="22"/>
        </w:rPr>
      </w:pPr>
    </w:p>
    <w:p w14:paraId="7DC89D09" w14:textId="77777777" w:rsidR="00EA21F9" w:rsidRPr="00726C45" w:rsidRDefault="00EA21F9" w:rsidP="00EA21F9">
      <w:pPr>
        <w:pStyle w:val="Heading2"/>
        <w:rPr>
          <w:rFonts w:ascii="Arial" w:hAnsi="Arial" w:cs="Arial"/>
          <w:sz w:val="22"/>
        </w:rPr>
      </w:pPr>
      <w:r w:rsidRPr="00726C45">
        <w:rPr>
          <w:rFonts w:ascii="Arial" w:hAnsi="Arial" w:cs="Arial"/>
          <w:sz w:val="22"/>
        </w:rPr>
        <w:t>Getting Help:</w:t>
      </w:r>
    </w:p>
    <w:p w14:paraId="143D5FC7" w14:textId="77777777" w:rsidR="00EA21F9" w:rsidRPr="00726C45" w:rsidRDefault="00EA21F9" w:rsidP="00EA21F9">
      <w:pPr>
        <w:rPr>
          <w:rFonts w:ascii="Arial" w:eastAsia="Calibri" w:hAnsi="Arial" w:cs="Arial"/>
          <w:sz w:val="22"/>
          <w:szCs w:val="22"/>
        </w:rPr>
      </w:pPr>
      <w:r w:rsidRPr="00726C45">
        <w:rPr>
          <w:rFonts w:ascii="Arial" w:eastAsia="Calibri" w:hAnsi="Arial" w:cs="Arial"/>
          <w:sz w:val="22"/>
          <w:szCs w:val="22"/>
        </w:rPr>
        <w:t>For issues with technical difficulties for E-learning, please contact the UF Help Desk at:</w:t>
      </w:r>
    </w:p>
    <w:p w14:paraId="1190125D" w14:textId="77777777" w:rsidR="00EA21F9" w:rsidRPr="00726C45" w:rsidRDefault="00EA21F9" w:rsidP="00EA21F9">
      <w:pPr>
        <w:numPr>
          <w:ilvl w:val="0"/>
          <w:numId w:val="2"/>
        </w:numPr>
        <w:tabs>
          <w:tab w:val="num" w:pos="720"/>
        </w:tabs>
        <w:spacing w:before="0" w:after="0"/>
        <w:rPr>
          <w:rFonts w:ascii="Arial" w:eastAsia="Calibri" w:hAnsi="Arial" w:cs="Arial"/>
          <w:sz w:val="22"/>
          <w:szCs w:val="22"/>
        </w:rPr>
      </w:pPr>
      <w:r w:rsidRPr="00726C45">
        <w:rPr>
          <w:rFonts w:ascii="Arial" w:eastAsia="Calibri" w:hAnsi="Arial" w:cs="Arial"/>
          <w:sz w:val="22"/>
          <w:szCs w:val="22"/>
        </w:rPr>
        <w:t>helpdesk</w:t>
      </w:r>
      <w:hyperlink r:id="rId42" w:history="1">
        <w:r w:rsidRPr="00726C45">
          <w:rPr>
            <w:rStyle w:val="Hyperlink"/>
            <w:rFonts w:ascii="Arial" w:eastAsia="Calibri" w:hAnsi="Arial" w:cs="Arial"/>
            <w:sz w:val="22"/>
            <w:szCs w:val="22"/>
          </w:rPr>
          <w:t>@</w:t>
        </w:r>
      </w:hyperlink>
      <w:hyperlink r:id="rId43" w:history="1">
        <w:r w:rsidRPr="00726C45">
          <w:rPr>
            <w:rStyle w:val="Hyperlink"/>
            <w:rFonts w:ascii="Arial" w:eastAsia="Calibri" w:hAnsi="Arial" w:cs="Arial"/>
            <w:sz w:val="22"/>
            <w:szCs w:val="22"/>
          </w:rPr>
          <w:t>ufl</w:t>
        </w:r>
      </w:hyperlink>
      <w:hyperlink r:id="rId44" w:history="1">
        <w:r w:rsidRPr="00726C45">
          <w:rPr>
            <w:rStyle w:val="Hyperlink"/>
            <w:rFonts w:ascii="Arial" w:eastAsia="Calibri" w:hAnsi="Arial" w:cs="Arial"/>
            <w:sz w:val="22"/>
            <w:szCs w:val="22"/>
          </w:rPr>
          <w:t>.</w:t>
        </w:r>
      </w:hyperlink>
      <w:hyperlink r:id="rId45" w:history="1">
        <w:r w:rsidRPr="00726C45">
          <w:rPr>
            <w:rStyle w:val="Hyperlink"/>
            <w:rFonts w:ascii="Arial" w:eastAsia="Calibri" w:hAnsi="Arial" w:cs="Arial"/>
            <w:sz w:val="22"/>
            <w:szCs w:val="22"/>
          </w:rPr>
          <w:t>edu</w:t>
        </w:r>
      </w:hyperlink>
      <w:r w:rsidRPr="00726C45">
        <w:rPr>
          <w:rFonts w:ascii="Arial" w:eastAsia="Calibri" w:hAnsi="Arial" w:cs="Arial"/>
          <w:sz w:val="22"/>
          <w:szCs w:val="22"/>
        </w:rPr>
        <w:t xml:space="preserve"> </w:t>
      </w:r>
    </w:p>
    <w:p w14:paraId="5F1D2EAF" w14:textId="77777777" w:rsidR="00EA21F9" w:rsidRPr="00726C45" w:rsidRDefault="00EA21F9" w:rsidP="00EA21F9">
      <w:pPr>
        <w:numPr>
          <w:ilvl w:val="0"/>
          <w:numId w:val="2"/>
        </w:numPr>
        <w:tabs>
          <w:tab w:val="num" w:pos="720"/>
        </w:tabs>
        <w:spacing w:before="0" w:after="0"/>
        <w:rPr>
          <w:rFonts w:ascii="Arial" w:eastAsia="Calibri" w:hAnsi="Arial" w:cs="Arial"/>
          <w:sz w:val="22"/>
          <w:szCs w:val="22"/>
        </w:rPr>
      </w:pPr>
      <w:r w:rsidRPr="00726C45">
        <w:rPr>
          <w:rFonts w:ascii="Arial" w:eastAsia="Calibri" w:hAnsi="Arial" w:cs="Arial"/>
          <w:sz w:val="22"/>
          <w:szCs w:val="22"/>
        </w:rPr>
        <w:t>(352) 392-HELP - select option 2</w:t>
      </w:r>
    </w:p>
    <w:p w14:paraId="7D94D28D" w14:textId="77777777" w:rsidR="00EA21F9" w:rsidRPr="00726C45" w:rsidRDefault="00EA21F9" w:rsidP="00EA21F9">
      <w:pPr>
        <w:numPr>
          <w:ilvl w:val="0"/>
          <w:numId w:val="2"/>
        </w:numPr>
        <w:tabs>
          <w:tab w:val="num" w:pos="720"/>
        </w:tabs>
        <w:spacing w:before="0" w:after="0"/>
        <w:rPr>
          <w:rFonts w:ascii="Arial" w:eastAsia="Calibri" w:hAnsi="Arial" w:cs="Arial"/>
          <w:sz w:val="22"/>
          <w:szCs w:val="22"/>
        </w:rPr>
      </w:pPr>
      <w:hyperlink r:id="rId46" w:history="1">
        <w:r w:rsidRPr="00726C45">
          <w:rPr>
            <w:rStyle w:val="Hyperlink"/>
            <w:rFonts w:ascii="Arial" w:hAnsi="Arial" w:cs="Arial"/>
            <w:sz w:val="22"/>
            <w:szCs w:val="22"/>
          </w:rPr>
          <w:t>http://helpdesk.ufl.edu/</w:t>
        </w:r>
      </w:hyperlink>
    </w:p>
    <w:p w14:paraId="515E6967" w14:textId="77777777" w:rsidR="00EA21F9" w:rsidRPr="00726C45" w:rsidRDefault="00EA21F9" w:rsidP="00EA21F9">
      <w:pPr>
        <w:rPr>
          <w:rFonts w:ascii="Arial" w:eastAsia="Calibri" w:hAnsi="Arial" w:cs="Arial"/>
          <w:sz w:val="22"/>
          <w:szCs w:val="22"/>
        </w:rPr>
      </w:pPr>
      <w:r w:rsidRPr="00726C45">
        <w:rPr>
          <w:rFonts w:ascii="Arial" w:eastAsia="Calibri" w:hAnsi="Arial" w:cs="Arial"/>
          <w:sz w:val="22"/>
          <w:szCs w:val="22"/>
        </w:rPr>
        <w:lastRenderedPageBreak/>
        <w:t>Any requests for make-</w:t>
      </w:r>
      <w:proofErr w:type="gramStart"/>
      <w:r w:rsidRPr="00726C45">
        <w:rPr>
          <w:rFonts w:ascii="Arial" w:eastAsia="Calibri" w:hAnsi="Arial" w:cs="Arial"/>
          <w:sz w:val="22"/>
          <w:szCs w:val="22"/>
        </w:rPr>
        <w:t>ups</w:t>
      </w:r>
      <w:proofErr w:type="gramEnd"/>
      <w:r w:rsidRPr="00726C45">
        <w:rPr>
          <w:rFonts w:ascii="Arial" w:eastAsia="Calibri" w:hAnsi="Arial" w:cs="Arial"/>
          <w:sz w:val="22"/>
          <w:szCs w:val="22"/>
        </w:rPr>
        <w:t xml:space="preserve"> due to technical issues MUST be accompanied by the ticket number received from The Help Desk when the problem was reported to them. The ticket number will document the time and date of the problem. You MUST e-mail your instructor within 24 hours of the technical difficulty if you wish to request </w:t>
      </w:r>
      <w:proofErr w:type="gramStart"/>
      <w:r w:rsidRPr="00726C45">
        <w:rPr>
          <w:rFonts w:ascii="Arial" w:eastAsia="Calibri" w:hAnsi="Arial" w:cs="Arial"/>
          <w:sz w:val="22"/>
          <w:szCs w:val="22"/>
        </w:rPr>
        <w:t>a make</w:t>
      </w:r>
      <w:proofErr w:type="gramEnd"/>
      <w:r w:rsidRPr="00726C45">
        <w:rPr>
          <w:rFonts w:ascii="Arial" w:eastAsia="Calibri" w:hAnsi="Arial" w:cs="Arial"/>
          <w:sz w:val="22"/>
          <w:szCs w:val="22"/>
        </w:rPr>
        <w:t xml:space="preserve">-up. </w:t>
      </w:r>
    </w:p>
    <w:p w14:paraId="2DFE69C3" w14:textId="77777777" w:rsidR="00EA21F9" w:rsidRPr="00726C45" w:rsidRDefault="00EA21F9" w:rsidP="00EA21F9">
      <w:pPr>
        <w:rPr>
          <w:rFonts w:ascii="Arial" w:eastAsia="Calibri" w:hAnsi="Arial" w:cs="Arial"/>
          <w:sz w:val="22"/>
          <w:szCs w:val="22"/>
        </w:rPr>
      </w:pPr>
    </w:p>
    <w:p w14:paraId="142C3369" w14:textId="77777777" w:rsidR="00EA21F9" w:rsidRPr="00726C45" w:rsidRDefault="00EA21F9" w:rsidP="00EA21F9">
      <w:pPr>
        <w:rPr>
          <w:rFonts w:ascii="Arial" w:eastAsia="Calibri" w:hAnsi="Arial" w:cs="Arial"/>
          <w:sz w:val="22"/>
          <w:szCs w:val="22"/>
        </w:rPr>
      </w:pPr>
      <w:r w:rsidRPr="00726C45">
        <w:rPr>
          <w:rFonts w:ascii="Arial" w:eastAsia="Calibri" w:hAnsi="Arial" w:cs="Arial"/>
          <w:sz w:val="22"/>
          <w:szCs w:val="22"/>
        </w:rPr>
        <w:t xml:space="preserve">Other resources are available at </w:t>
      </w:r>
      <w:hyperlink r:id="rId47" w:history="1">
        <w:r w:rsidRPr="00726C45">
          <w:rPr>
            <w:rStyle w:val="Hyperlink"/>
            <w:rFonts w:ascii="Arial" w:eastAsia="Calibri" w:hAnsi="Arial" w:cs="Arial"/>
            <w:sz w:val="22"/>
            <w:szCs w:val="22"/>
          </w:rPr>
          <w:t>http</w:t>
        </w:r>
      </w:hyperlink>
      <w:hyperlink r:id="rId48" w:history="1">
        <w:r w:rsidRPr="00726C45">
          <w:rPr>
            <w:rStyle w:val="Hyperlink"/>
            <w:rFonts w:ascii="Arial" w:eastAsia="Calibri" w:hAnsi="Arial" w:cs="Arial"/>
            <w:color w:val="1155CC"/>
            <w:sz w:val="22"/>
            <w:szCs w:val="22"/>
          </w:rPr>
          <w:t>://</w:t>
        </w:r>
      </w:hyperlink>
      <w:hyperlink r:id="rId49" w:history="1">
        <w:r w:rsidRPr="00726C45">
          <w:rPr>
            <w:rStyle w:val="Hyperlink"/>
            <w:rFonts w:ascii="Arial" w:eastAsia="Calibri" w:hAnsi="Arial" w:cs="Arial"/>
            <w:color w:val="1155CC"/>
            <w:sz w:val="22"/>
            <w:szCs w:val="22"/>
          </w:rPr>
          <w:t>www</w:t>
        </w:r>
      </w:hyperlink>
      <w:hyperlink r:id="rId50" w:history="1">
        <w:r w:rsidRPr="00726C45">
          <w:rPr>
            <w:rStyle w:val="Hyperlink"/>
            <w:rFonts w:ascii="Arial" w:eastAsia="Calibri" w:hAnsi="Arial" w:cs="Arial"/>
            <w:color w:val="1155CC"/>
            <w:sz w:val="22"/>
            <w:szCs w:val="22"/>
          </w:rPr>
          <w:t>.</w:t>
        </w:r>
      </w:hyperlink>
      <w:hyperlink r:id="rId51" w:history="1">
        <w:r w:rsidRPr="00726C45">
          <w:rPr>
            <w:rStyle w:val="Hyperlink"/>
            <w:rFonts w:ascii="Arial" w:eastAsia="Calibri" w:hAnsi="Arial" w:cs="Arial"/>
            <w:color w:val="1155CC"/>
            <w:sz w:val="22"/>
            <w:szCs w:val="22"/>
          </w:rPr>
          <w:t>distance</w:t>
        </w:r>
      </w:hyperlink>
      <w:hyperlink r:id="rId52" w:history="1">
        <w:r w:rsidRPr="00726C45">
          <w:rPr>
            <w:rStyle w:val="Hyperlink"/>
            <w:rFonts w:ascii="Arial" w:eastAsia="Calibri" w:hAnsi="Arial" w:cs="Arial"/>
            <w:color w:val="1155CC"/>
            <w:sz w:val="22"/>
            <w:szCs w:val="22"/>
          </w:rPr>
          <w:t>.</w:t>
        </w:r>
      </w:hyperlink>
      <w:hyperlink r:id="rId53" w:history="1">
        <w:r w:rsidRPr="00726C45">
          <w:rPr>
            <w:rStyle w:val="Hyperlink"/>
            <w:rFonts w:ascii="Arial" w:eastAsia="Calibri" w:hAnsi="Arial" w:cs="Arial"/>
            <w:color w:val="1155CC"/>
            <w:sz w:val="22"/>
            <w:szCs w:val="22"/>
          </w:rPr>
          <w:t>ufl</w:t>
        </w:r>
      </w:hyperlink>
      <w:hyperlink r:id="rId54" w:history="1">
        <w:r w:rsidRPr="00726C45">
          <w:rPr>
            <w:rStyle w:val="Hyperlink"/>
            <w:rFonts w:ascii="Arial" w:eastAsia="Calibri" w:hAnsi="Arial" w:cs="Arial"/>
            <w:color w:val="1155CC"/>
            <w:sz w:val="22"/>
            <w:szCs w:val="22"/>
          </w:rPr>
          <w:t>.</w:t>
        </w:r>
      </w:hyperlink>
      <w:hyperlink r:id="rId55" w:history="1">
        <w:r w:rsidRPr="00726C45">
          <w:rPr>
            <w:rStyle w:val="Hyperlink"/>
            <w:rFonts w:ascii="Arial" w:eastAsia="Calibri" w:hAnsi="Arial" w:cs="Arial"/>
            <w:color w:val="1155CC"/>
            <w:sz w:val="22"/>
            <w:szCs w:val="22"/>
          </w:rPr>
          <w:t>edu</w:t>
        </w:r>
      </w:hyperlink>
      <w:hyperlink r:id="rId56" w:history="1">
        <w:r w:rsidRPr="00726C45">
          <w:rPr>
            <w:rStyle w:val="Hyperlink"/>
            <w:rFonts w:ascii="Arial" w:eastAsia="Calibri" w:hAnsi="Arial" w:cs="Arial"/>
            <w:color w:val="1155CC"/>
            <w:sz w:val="22"/>
            <w:szCs w:val="22"/>
          </w:rPr>
          <w:t>/</w:t>
        </w:r>
      </w:hyperlink>
      <w:hyperlink r:id="rId57" w:history="1">
        <w:r w:rsidRPr="00726C45">
          <w:rPr>
            <w:rStyle w:val="Hyperlink"/>
            <w:rFonts w:ascii="Arial" w:eastAsia="Calibri" w:hAnsi="Arial" w:cs="Arial"/>
            <w:color w:val="1155CC"/>
            <w:sz w:val="22"/>
            <w:szCs w:val="22"/>
          </w:rPr>
          <w:t>getting</w:t>
        </w:r>
      </w:hyperlink>
      <w:hyperlink r:id="rId58" w:history="1">
        <w:r w:rsidRPr="00726C45">
          <w:rPr>
            <w:rStyle w:val="Hyperlink"/>
            <w:rFonts w:ascii="Arial" w:eastAsia="Calibri" w:hAnsi="Arial" w:cs="Arial"/>
            <w:color w:val="1155CC"/>
            <w:sz w:val="22"/>
            <w:szCs w:val="22"/>
          </w:rPr>
          <w:t>-</w:t>
        </w:r>
      </w:hyperlink>
      <w:hyperlink r:id="rId59" w:history="1">
        <w:r w:rsidRPr="00726C45">
          <w:rPr>
            <w:rStyle w:val="Hyperlink"/>
            <w:rFonts w:ascii="Arial" w:eastAsia="Calibri" w:hAnsi="Arial" w:cs="Arial"/>
            <w:color w:val="1155CC"/>
            <w:sz w:val="22"/>
            <w:szCs w:val="22"/>
          </w:rPr>
          <w:t>help</w:t>
        </w:r>
      </w:hyperlink>
      <w:r w:rsidRPr="00726C45">
        <w:rPr>
          <w:rFonts w:ascii="Arial" w:eastAsia="Calibri" w:hAnsi="Arial" w:cs="Arial"/>
          <w:sz w:val="22"/>
          <w:szCs w:val="22"/>
        </w:rPr>
        <w:t xml:space="preserve"> for:</w:t>
      </w:r>
    </w:p>
    <w:p w14:paraId="7EBD0740" w14:textId="77777777" w:rsidR="00EA21F9" w:rsidRPr="00726C45" w:rsidRDefault="00EA21F9" w:rsidP="00EA21F9">
      <w:pPr>
        <w:numPr>
          <w:ilvl w:val="0"/>
          <w:numId w:val="4"/>
        </w:numPr>
        <w:spacing w:before="0" w:after="0"/>
        <w:rPr>
          <w:rFonts w:ascii="Arial" w:eastAsia="Calibri" w:hAnsi="Arial" w:cs="Arial"/>
          <w:sz w:val="22"/>
          <w:szCs w:val="22"/>
        </w:rPr>
      </w:pPr>
      <w:r w:rsidRPr="00726C45">
        <w:rPr>
          <w:rFonts w:ascii="Arial" w:eastAsia="Calibri" w:hAnsi="Arial" w:cs="Arial"/>
          <w:sz w:val="22"/>
          <w:szCs w:val="22"/>
        </w:rPr>
        <w:t xml:space="preserve">Counseling and Wellness resources </w:t>
      </w:r>
    </w:p>
    <w:p w14:paraId="34CC26B9" w14:textId="77777777" w:rsidR="00EA21F9" w:rsidRPr="00726C45" w:rsidRDefault="00EA21F9" w:rsidP="00EA21F9">
      <w:pPr>
        <w:numPr>
          <w:ilvl w:val="0"/>
          <w:numId w:val="4"/>
        </w:numPr>
        <w:spacing w:before="0" w:after="0"/>
        <w:rPr>
          <w:rFonts w:ascii="Arial" w:eastAsia="Calibri" w:hAnsi="Arial" w:cs="Arial"/>
          <w:sz w:val="22"/>
          <w:szCs w:val="22"/>
        </w:rPr>
      </w:pPr>
      <w:r w:rsidRPr="00726C45">
        <w:rPr>
          <w:rFonts w:ascii="Arial" w:eastAsia="Calibri" w:hAnsi="Arial" w:cs="Arial"/>
          <w:sz w:val="22"/>
          <w:szCs w:val="22"/>
        </w:rPr>
        <w:t>Disability resources</w:t>
      </w:r>
    </w:p>
    <w:p w14:paraId="16F66672" w14:textId="77777777" w:rsidR="00EA21F9" w:rsidRPr="00726C45" w:rsidRDefault="00EA21F9" w:rsidP="00EA21F9">
      <w:pPr>
        <w:numPr>
          <w:ilvl w:val="0"/>
          <w:numId w:val="4"/>
        </w:numPr>
        <w:spacing w:before="0" w:after="0"/>
        <w:rPr>
          <w:rFonts w:ascii="Arial" w:eastAsia="Calibri" w:hAnsi="Arial" w:cs="Arial"/>
          <w:sz w:val="22"/>
          <w:szCs w:val="22"/>
        </w:rPr>
      </w:pPr>
      <w:r w:rsidRPr="00726C45">
        <w:rPr>
          <w:rFonts w:ascii="Arial" w:eastAsia="Calibri" w:hAnsi="Arial" w:cs="Arial"/>
          <w:sz w:val="22"/>
          <w:szCs w:val="22"/>
        </w:rPr>
        <w:t>Resources for handling student concerns and complaints</w:t>
      </w:r>
    </w:p>
    <w:p w14:paraId="05C4D1B9" w14:textId="77777777" w:rsidR="00EA21F9" w:rsidRDefault="00EA21F9" w:rsidP="00EA21F9">
      <w:pPr>
        <w:numPr>
          <w:ilvl w:val="0"/>
          <w:numId w:val="4"/>
        </w:numPr>
        <w:spacing w:before="0" w:after="0"/>
        <w:rPr>
          <w:rFonts w:ascii="Arial" w:eastAsia="Calibri" w:hAnsi="Arial" w:cs="Arial"/>
          <w:sz w:val="22"/>
          <w:szCs w:val="22"/>
        </w:rPr>
      </w:pPr>
      <w:r w:rsidRPr="00726C45">
        <w:rPr>
          <w:rFonts w:ascii="Arial" w:eastAsia="Calibri" w:hAnsi="Arial" w:cs="Arial"/>
          <w:sz w:val="22"/>
          <w:szCs w:val="22"/>
        </w:rPr>
        <w:t>Library Help Desk suppor</w:t>
      </w:r>
      <w:r>
        <w:rPr>
          <w:rFonts w:ascii="Arial" w:eastAsia="Calibri" w:hAnsi="Arial" w:cs="Arial"/>
          <w:sz w:val="22"/>
          <w:szCs w:val="22"/>
        </w:rPr>
        <w:t>t</w:t>
      </w:r>
    </w:p>
    <w:p w14:paraId="6AAE636C" w14:textId="77777777" w:rsidR="00EA21F9" w:rsidRPr="007B3F4C" w:rsidRDefault="00EA21F9" w:rsidP="00EA21F9">
      <w:pPr>
        <w:rPr>
          <w:rFonts w:ascii="Arial" w:eastAsia="Calibri" w:hAnsi="Arial" w:cs="Arial"/>
          <w:sz w:val="22"/>
          <w:szCs w:val="22"/>
        </w:rPr>
      </w:pPr>
    </w:p>
    <w:p w14:paraId="3F290F6F" w14:textId="77777777" w:rsidR="00EA21F9" w:rsidRDefault="00EA21F9" w:rsidP="00EA21F9"/>
    <w:p w14:paraId="39076654" w14:textId="77777777" w:rsidR="00C01B36" w:rsidRDefault="00C01B36" w:rsidP="00F60BBB">
      <w:pPr>
        <w:spacing w:before="0" w:after="0"/>
        <w:rPr>
          <w:rFonts w:eastAsia="Calibri" w:cs="Calibri"/>
          <w:b/>
          <w:szCs w:val="24"/>
          <w:u w:val="single"/>
        </w:rPr>
      </w:pPr>
    </w:p>
    <w:p w14:paraId="0F3AF013" w14:textId="77777777" w:rsidR="00C01B36" w:rsidRDefault="00C01B36" w:rsidP="00F60BBB">
      <w:pPr>
        <w:spacing w:before="0" w:after="0"/>
        <w:rPr>
          <w:rFonts w:eastAsia="Calibri" w:cs="Calibri"/>
          <w:b/>
          <w:szCs w:val="24"/>
          <w:u w:val="single"/>
        </w:rPr>
      </w:pPr>
    </w:p>
    <w:p w14:paraId="4624483B" w14:textId="77777777" w:rsidR="00A56895" w:rsidRDefault="00A56895" w:rsidP="00F60BBB">
      <w:pPr>
        <w:spacing w:before="0" w:after="0"/>
        <w:rPr>
          <w:rFonts w:eastAsia="Calibri" w:cs="Calibri"/>
          <w:b/>
          <w:szCs w:val="24"/>
          <w:u w:val="single"/>
        </w:rPr>
      </w:pPr>
    </w:p>
    <w:p w14:paraId="3EA69B4F" w14:textId="77777777" w:rsidR="00A56895" w:rsidRDefault="00A56895" w:rsidP="00F60BBB">
      <w:pPr>
        <w:spacing w:before="0" w:after="0"/>
        <w:rPr>
          <w:rFonts w:eastAsia="Calibri" w:cs="Calibri"/>
          <w:b/>
          <w:szCs w:val="24"/>
          <w:u w:val="single"/>
        </w:rPr>
      </w:pPr>
    </w:p>
    <w:p w14:paraId="71AC377E" w14:textId="77777777" w:rsidR="00A56895" w:rsidRDefault="00A56895" w:rsidP="00F60BBB">
      <w:pPr>
        <w:spacing w:before="0" w:after="0"/>
        <w:rPr>
          <w:rFonts w:eastAsia="Calibri" w:cs="Calibri"/>
          <w:b/>
          <w:szCs w:val="24"/>
          <w:u w:val="single"/>
        </w:rPr>
      </w:pPr>
    </w:p>
    <w:p w14:paraId="2001E8EE" w14:textId="77777777" w:rsidR="00A56895" w:rsidRDefault="00A56895" w:rsidP="00F60BBB">
      <w:pPr>
        <w:spacing w:before="0" w:after="0"/>
        <w:rPr>
          <w:rFonts w:eastAsia="Calibri" w:cs="Calibri"/>
          <w:b/>
          <w:szCs w:val="24"/>
          <w:u w:val="single"/>
        </w:rPr>
      </w:pPr>
    </w:p>
    <w:p w14:paraId="4E3D587E" w14:textId="77777777" w:rsidR="00A56895" w:rsidRDefault="00A56895" w:rsidP="00F60BBB">
      <w:pPr>
        <w:spacing w:before="0" w:after="0"/>
        <w:rPr>
          <w:rFonts w:eastAsia="Calibri" w:cs="Calibri"/>
          <w:b/>
          <w:szCs w:val="24"/>
          <w:u w:val="single"/>
        </w:rPr>
      </w:pPr>
    </w:p>
    <w:p w14:paraId="0D21CD9B" w14:textId="77777777" w:rsidR="00A56895" w:rsidRDefault="00A56895" w:rsidP="00F60BBB">
      <w:pPr>
        <w:spacing w:before="0" w:after="0"/>
        <w:rPr>
          <w:rFonts w:eastAsia="Calibri" w:cs="Calibri"/>
          <w:b/>
          <w:szCs w:val="24"/>
          <w:u w:val="single"/>
        </w:rPr>
      </w:pPr>
    </w:p>
    <w:p w14:paraId="02FE420F" w14:textId="77777777" w:rsidR="00A56895" w:rsidRDefault="00A56895" w:rsidP="00F60BBB">
      <w:pPr>
        <w:spacing w:before="0" w:after="0"/>
        <w:rPr>
          <w:rFonts w:eastAsia="Calibri" w:cs="Calibri"/>
          <w:b/>
          <w:szCs w:val="24"/>
          <w:u w:val="single"/>
        </w:rPr>
      </w:pPr>
    </w:p>
    <w:p w14:paraId="455BF9CB" w14:textId="77777777" w:rsidR="00C01B36" w:rsidRDefault="00C01B36" w:rsidP="00F60BBB">
      <w:pPr>
        <w:spacing w:before="0" w:after="0"/>
        <w:rPr>
          <w:rFonts w:eastAsia="Calibri" w:cs="Calibri"/>
          <w:b/>
          <w:szCs w:val="24"/>
          <w:u w:val="single"/>
        </w:rPr>
      </w:pPr>
    </w:p>
    <w:p w14:paraId="0741F3E5" w14:textId="77777777" w:rsidR="00C01B36" w:rsidRDefault="00C01B36" w:rsidP="00F60BBB">
      <w:pPr>
        <w:spacing w:before="0" w:after="0"/>
        <w:rPr>
          <w:rFonts w:eastAsia="Calibri" w:cs="Calibri"/>
          <w:b/>
          <w:szCs w:val="24"/>
          <w:u w:val="single"/>
        </w:rPr>
      </w:pPr>
    </w:p>
    <w:p w14:paraId="263B2E35" w14:textId="77777777" w:rsidR="00C01B36" w:rsidRDefault="00C01B36" w:rsidP="00F60BBB">
      <w:pPr>
        <w:spacing w:before="0" w:after="0"/>
        <w:rPr>
          <w:rFonts w:eastAsia="Calibri" w:cs="Calibri"/>
          <w:b/>
          <w:szCs w:val="24"/>
          <w:u w:val="single"/>
        </w:rPr>
      </w:pPr>
    </w:p>
    <w:p w14:paraId="0DFB56EB" w14:textId="77777777" w:rsidR="009266A8" w:rsidRDefault="009266A8" w:rsidP="00F60BBB">
      <w:pPr>
        <w:spacing w:before="0" w:after="0"/>
        <w:rPr>
          <w:rFonts w:eastAsia="Calibri" w:cs="Calibri"/>
          <w:b/>
          <w:szCs w:val="24"/>
          <w:u w:val="single"/>
        </w:rPr>
      </w:pPr>
    </w:p>
    <w:p w14:paraId="0784547A" w14:textId="77777777" w:rsidR="009266A8" w:rsidRDefault="009266A8" w:rsidP="00F60BBB">
      <w:pPr>
        <w:spacing w:before="0" w:after="0"/>
        <w:rPr>
          <w:rFonts w:eastAsia="Calibri" w:cs="Calibri"/>
          <w:b/>
          <w:szCs w:val="24"/>
          <w:u w:val="single"/>
        </w:rPr>
      </w:pPr>
    </w:p>
    <w:p w14:paraId="6CF60A79" w14:textId="77777777" w:rsidR="009266A8" w:rsidRDefault="009266A8" w:rsidP="00F60BBB">
      <w:pPr>
        <w:spacing w:before="0" w:after="0"/>
        <w:rPr>
          <w:rFonts w:eastAsia="Calibri" w:cs="Calibri"/>
          <w:b/>
          <w:szCs w:val="24"/>
          <w:u w:val="single"/>
        </w:rPr>
      </w:pPr>
    </w:p>
    <w:p w14:paraId="57F34350" w14:textId="77777777" w:rsidR="009266A8" w:rsidRDefault="009266A8" w:rsidP="00F60BBB">
      <w:pPr>
        <w:spacing w:before="0" w:after="0"/>
        <w:rPr>
          <w:rFonts w:eastAsia="Calibri" w:cs="Calibri"/>
          <w:b/>
          <w:szCs w:val="24"/>
          <w:u w:val="single"/>
        </w:rPr>
      </w:pPr>
    </w:p>
    <w:p w14:paraId="685E4C8D" w14:textId="77777777" w:rsidR="00405FED" w:rsidRDefault="00405FED" w:rsidP="00F60BBB">
      <w:pPr>
        <w:spacing w:before="0" w:after="0"/>
        <w:rPr>
          <w:rFonts w:eastAsia="Calibri" w:cs="Calibri"/>
          <w:b/>
          <w:szCs w:val="24"/>
          <w:u w:val="single"/>
        </w:rPr>
      </w:pPr>
    </w:p>
    <w:p w14:paraId="4827D774" w14:textId="77777777" w:rsidR="00405FED" w:rsidRDefault="00405FED" w:rsidP="00F60BBB">
      <w:pPr>
        <w:spacing w:before="0" w:after="0"/>
        <w:rPr>
          <w:rFonts w:eastAsia="Calibri" w:cs="Calibri"/>
          <w:b/>
          <w:szCs w:val="24"/>
          <w:u w:val="single"/>
        </w:rPr>
      </w:pPr>
    </w:p>
    <w:p w14:paraId="6F09294A" w14:textId="77777777" w:rsidR="00405FED" w:rsidRDefault="00405FED" w:rsidP="00F60BBB">
      <w:pPr>
        <w:spacing w:before="0" w:after="0"/>
        <w:rPr>
          <w:rFonts w:eastAsia="Calibri" w:cs="Calibri"/>
          <w:b/>
          <w:szCs w:val="24"/>
          <w:u w:val="single"/>
        </w:rPr>
      </w:pPr>
    </w:p>
    <w:p w14:paraId="0B832E44" w14:textId="77777777" w:rsidR="00405FED" w:rsidRDefault="00405FED" w:rsidP="00F60BBB">
      <w:pPr>
        <w:spacing w:before="0" w:after="0"/>
        <w:rPr>
          <w:rFonts w:eastAsia="Calibri" w:cs="Calibri"/>
          <w:b/>
          <w:szCs w:val="24"/>
          <w:u w:val="single"/>
        </w:rPr>
      </w:pPr>
    </w:p>
    <w:p w14:paraId="0F6DAEA6" w14:textId="77777777" w:rsidR="00405FED" w:rsidRDefault="00405FED" w:rsidP="00F60BBB">
      <w:pPr>
        <w:spacing w:before="0" w:after="0"/>
        <w:rPr>
          <w:rFonts w:eastAsia="Calibri" w:cs="Calibri"/>
          <w:b/>
          <w:szCs w:val="24"/>
          <w:u w:val="single"/>
        </w:rPr>
      </w:pPr>
    </w:p>
    <w:p w14:paraId="77BA86D9" w14:textId="77777777" w:rsidR="00405FED" w:rsidRDefault="00405FED" w:rsidP="00F60BBB">
      <w:pPr>
        <w:spacing w:before="0" w:after="0"/>
        <w:rPr>
          <w:rFonts w:eastAsia="Calibri" w:cs="Calibri"/>
          <w:b/>
          <w:szCs w:val="24"/>
          <w:u w:val="single"/>
        </w:rPr>
      </w:pPr>
    </w:p>
    <w:p w14:paraId="52A6C3A8" w14:textId="7DD1E13B" w:rsidR="00F60BBB" w:rsidRPr="00F07E36" w:rsidRDefault="00F60BBB" w:rsidP="00F60BBB">
      <w:pPr>
        <w:spacing w:before="0" w:after="0"/>
        <w:rPr>
          <w:rFonts w:eastAsia="Calibri" w:cs="Calibri"/>
          <w:szCs w:val="24"/>
        </w:rPr>
      </w:pPr>
      <w:r w:rsidRPr="00294605">
        <w:rPr>
          <w:rFonts w:eastAsia="Calibri" w:cs="Calibri"/>
          <w:b/>
          <w:szCs w:val="24"/>
          <w:u w:val="single"/>
        </w:rPr>
        <w:lastRenderedPageBreak/>
        <w:t>TENTATIVE</w:t>
      </w:r>
      <w:r w:rsidRPr="00F07E36">
        <w:rPr>
          <w:rFonts w:eastAsia="Calibri" w:cs="Calibri"/>
          <w:szCs w:val="24"/>
        </w:rPr>
        <w:t xml:space="preserve"> SCHEDULE:</w:t>
      </w:r>
    </w:p>
    <w:p w14:paraId="62ACD567" w14:textId="77777777" w:rsidR="00F60BBB" w:rsidRPr="00F07E36" w:rsidRDefault="00F60BBB" w:rsidP="00F60BBB">
      <w:pPr>
        <w:spacing w:before="0" w:after="0"/>
        <w:rPr>
          <w:rFonts w:eastAsia="Calibri" w:cs="Calibri"/>
          <w:szCs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85"/>
        <w:gridCol w:w="4326"/>
        <w:gridCol w:w="1205"/>
        <w:gridCol w:w="889"/>
        <w:gridCol w:w="2869"/>
      </w:tblGrid>
      <w:tr w:rsidR="00FE7156" w:rsidRPr="002274EB" w14:paraId="631B1A0F" w14:textId="5490EB88" w:rsidTr="000F6A0A">
        <w:trPr>
          <w:trHeight w:val="465"/>
        </w:trPr>
        <w:tc>
          <w:tcPr>
            <w:tcW w:w="390" w:type="pct"/>
            <w:vAlign w:val="center"/>
            <w:hideMark/>
          </w:tcPr>
          <w:p w14:paraId="1B83B44D" w14:textId="77777777" w:rsidR="00FE7156" w:rsidRPr="002274EB" w:rsidRDefault="00FE7156" w:rsidP="00F07E36">
            <w:pPr>
              <w:spacing w:before="100" w:beforeAutospacing="1" w:after="100" w:afterAutospacing="1"/>
              <w:rPr>
                <w:rFonts w:ascii="Times New Roman" w:hAnsi="Times New Roman"/>
                <w:sz w:val="20"/>
              </w:rPr>
            </w:pPr>
            <w:r w:rsidRPr="002274EB">
              <w:rPr>
                <w:rFonts w:ascii="Times New Roman" w:hAnsi="Times New Roman"/>
                <w:b/>
                <w:bCs/>
                <w:sz w:val="20"/>
              </w:rPr>
              <w:t>       Date</w:t>
            </w:r>
          </w:p>
        </w:tc>
        <w:tc>
          <w:tcPr>
            <w:tcW w:w="2147" w:type="pct"/>
            <w:vAlign w:val="center"/>
            <w:hideMark/>
          </w:tcPr>
          <w:p w14:paraId="26A8A652" w14:textId="77777777" w:rsidR="00FE7156" w:rsidRPr="002274EB" w:rsidRDefault="00FE7156" w:rsidP="00F07E36">
            <w:pPr>
              <w:spacing w:before="100" w:beforeAutospacing="1" w:after="100" w:afterAutospacing="1"/>
              <w:rPr>
                <w:rFonts w:ascii="Times New Roman" w:hAnsi="Times New Roman"/>
                <w:sz w:val="20"/>
              </w:rPr>
            </w:pPr>
            <w:r w:rsidRPr="002274EB">
              <w:rPr>
                <w:rFonts w:ascii="Times New Roman" w:hAnsi="Times New Roman"/>
                <w:b/>
                <w:bCs/>
                <w:sz w:val="20"/>
              </w:rPr>
              <w:t xml:space="preserve">       Topic </w:t>
            </w:r>
          </w:p>
        </w:tc>
        <w:tc>
          <w:tcPr>
            <w:tcW w:w="598" w:type="pct"/>
            <w:vAlign w:val="center"/>
            <w:hideMark/>
          </w:tcPr>
          <w:p w14:paraId="2F01620B" w14:textId="77777777" w:rsidR="00FE7156" w:rsidRPr="002274EB" w:rsidRDefault="00FE7156" w:rsidP="00F07E36">
            <w:pPr>
              <w:spacing w:before="100" w:beforeAutospacing="1" w:after="100" w:afterAutospacing="1"/>
              <w:rPr>
                <w:rFonts w:ascii="Times New Roman" w:hAnsi="Times New Roman"/>
                <w:sz w:val="20"/>
              </w:rPr>
            </w:pPr>
            <w:r w:rsidRPr="002274EB">
              <w:rPr>
                <w:rFonts w:ascii="Times New Roman" w:hAnsi="Times New Roman"/>
                <w:b/>
                <w:bCs/>
                <w:sz w:val="20"/>
              </w:rPr>
              <w:t>Reading</w:t>
            </w:r>
          </w:p>
        </w:tc>
        <w:tc>
          <w:tcPr>
            <w:tcW w:w="441" w:type="pct"/>
          </w:tcPr>
          <w:p w14:paraId="631AA2E3" w14:textId="00996AA5" w:rsidR="00FE7156" w:rsidRDefault="00FE7156" w:rsidP="00F07E36">
            <w:pPr>
              <w:spacing w:before="100" w:beforeAutospacing="1" w:after="100" w:afterAutospacing="1"/>
              <w:rPr>
                <w:rFonts w:ascii="Times New Roman" w:hAnsi="Times New Roman"/>
                <w:b/>
                <w:bCs/>
                <w:sz w:val="20"/>
              </w:rPr>
            </w:pPr>
            <w:r>
              <w:rPr>
                <w:rFonts w:ascii="Times New Roman" w:hAnsi="Times New Roman"/>
                <w:b/>
                <w:bCs/>
                <w:sz w:val="20"/>
              </w:rPr>
              <w:t>Lab Date</w:t>
            </w:r>
          </w:p>
        </w:tc>
        <w:tc>
          <w:tcPr>
            <w:tcW w:w="1424" w:type="pct"/>
          </w:tcPr>
          <w:p w14:paraId="56A8A58F" w14:textId="20EAD8D7" w:rsidR="00FE7156" w:rsidRPr="002274EB" w:rsidRDefault="00FE7156" w:rsidP="00F07E36">
            <w:pPr>
              <w:spacing w:before="100" w:beforeAutospacing="1" w:after="100" w:afterAutospacing="1"/>
              <w:rPr>
                <w:rFonts w:ascii="Times New Roman" w:hAnsi="Times New Roman"/>
                <w:b/>
                <w:bCs/>
                <w:sz w:val="20"/>
              </w:rPr>
            </w:pPr>
            <w:r>
              <w:rPr>
                <w:rFonts w:ascii="Times New Roman" w:hAnsi="Times New Roman"/>
                <w:b/>
                <w:bCs/>
                <w:sz w:val="20"/>
              </w:rPr>
              <w:t xml:space="preserve"> Lab Topic</w:t>
            </w:r>
          </w:p>
        </w:tc>
      </w:tr>
      <w:tr w:rsidR="008727B5" w:rsidRPr="002274EB" w14:paraId="4312D0D7" w14:textId="1EE44108" w:rsidTr="000F6A0A">
        <w:trPr>
          <w:trHeight w:val="677"/>
        </w:trPr>
        <w:tc>
          <w:tcPr>
            <w:tcW w:w="390" w:type="pct"/>
            <w:vAlign w:val="center"/>
            <w:hideMark/>
          </w:tcPr>
          <w:p w14:paraId="21C39807" w14:textId="233557E4" w:rsidR="008727B5" w:rsidRPr="002274EB" w:rsidRDefault="008727B5" w:rsidP="008727B5">
            <w:pPr>
              <w:spacing w:before="100" w:beforeAutospacing="1" w:after="0"/>
              <w:rPr>
                <w:rFonts w:ascii="Times New Roman" w:hAnsi="Times New Roman"/>
                <w:sz w:val="20"/>
              </w:rPr>
            </w:pPr>
            <w:r>
              <w:rPr>
                <w:rFonts w:ascii="Times New Roman" w:hAnsi="Times New Roman"/>
                <w:sz w:val="20"/>
              </w:rPr>
              <w:t>1</w:t>
            </w:r>
            <w:r w:rsidR="00BB2CA4">
              <w:rPr>
                <w:rFonts w:ascii="Times New Roman" w:hAnsi="Times New Roman"/>
                <w:sz w:val="20"/>
              </w:rPr>
              <w:t>3</w:t>
            </w:r>
            <w:r>
              <w:rPr>
                <w:rFonts w:ascii="Times New Roman" w:hAnsi="Times New Roman"/>
                <w:sz w:val="20"/>
              </w:rPr>
              <w:t>-Jan</w:t>
            </w:r>
          </w:p>
        </w:tc>
        <w:tc>
          <w:tcPr>
            <w:tcW w:w="2147" w:type="pct"/>
            <w:vAlign w:val="center"/>
            <w:hideMark/>
          </w:tcPr>
          <w:p w14:paraId="67AC1191" w14:textId="195AC9FF" w:rsidR="008727B5" w:rsidRPr="002274EB" w:rsidRDefault="008D711E" w:rsidP="008727B5">
            <w:pPr>
              <w:spacing w:before="100" w:beforeAutospacing="1" w:after="0"/>
              <w:rPr>
                <w:rFonts w:ascii="Times New Roman" w:hAnsi="Times New Roman"/>
                <w:sz w:val="20"/>
              </w:rPr>
            </w:pPr>
            <w:r>
              <w:rPr>
                <w:rFonts w:ascii="Times New Roman" w:hAnsi="Times New Roman"/>
                <w:sz w:val="20"/>
              </w:rPr>
              <w:t>Introduction to Petrology and Plate Tectonics</w:t>
            </w:r>
          </w:p>
          <w:p w14:paraId="4F2ADD63" w14:textId="79518087" w:rsidR="008727B5" w:rsidRPr="002274EB" w:rsidRDefault="008727B5" w:rsidP="008727B5">
            <w:pPr>
              <w:spacing w:before="100" w:beforeAutospacing="1" w:after="0"/>
              <w:rPr>
                <w:rFonts w:ascii="Times New Roman" w:hAnsi="Times New Roman"/>
                <w:sz w:val="20"/>
              </w:rPr>
            </w:pPr>
          </w:p>
        </w:tc>
        <w:tc>
          <w:tcPr>
            <w:tcW w:w="598" w:type="pct"/>
            <w:vAlign w:val="center"/>
            <w:hideMark/>
          </w:tcPr>
          <w:p w14:paraId="45192D34" w14:textId="77777777" w:rsidR="008727B5" w:rsidRDefault="008727B5" w:rsidP="008727B5">
            <w:pPr>
              <w:spacing w:before="100" w:beforeAutospacing="1" w:after="0"/>
              <w:rPr>
                <w:rFonts w:ascii="Times New Roman" w:hAnsi="Times New Roman"/>
                <w:sz w:val="20"/>
              </w:rPr>
            </w:pPr>
            <w:r w:rsidRPr="002274EB">
              <w:rPr>
                <w:rFonts w:ascii="Times New Roman" w:hAnsi="Times New Roman"/>
                <w:sz w:val="20"/>
              </w:rPr>
              <w:t>Ch 1</w:t>
            </w:r>
          </w:p>
          <w:p w14:paraId="3A7C0684" w14:textId="6723BD3C" w:rsidR="008727B5" w:rsidRPr="002274EB" w:rsidRDefault="008727B5" w:rsidP="008727B5">
            <w:pPr>
              <w:spacing w:before="100" w:beforeAutospacing="1" w:after="0"/>
              <w:rPr>
                <w:rFonts w:ascii="Times New Roman" w:hAnsi="Times New Roman"/>
                <w:sz w:val="20"/>
              </w:rPr>
            </w:pPr>
          </w:p>
        </w:tc>
        <w:tc>
          <w:tcPr>
            <w:tcW w:w="441" w:type="pct"/>
            <w:vMerge w:val="restart"/>
            <w:vAlign w:val="center"/>
          </w:tcPr>
          <w:p w14:paraId="4C702223" w14:textId="2AF03516" w:rsidR="008727B5" w:rsidRPr="002274EB" w:rsidRDefault="008727B5" w:rsidP="008727B5">
            <w:pPr>
              <w:spacing w:before="100" w:beforeAutospacing="1" w:after="0"/>
              <w:rPr>
                <w:rFonts w:ascii="Times New Roman" w:hAnsi="Times New Roman"/>
                <w:sz w:val="20"/>
              </w:rPr>
            </w:pPr>
            <w:r w:rsidRPr="003109E6">
              <w:rPr>
                <w:rFonts w:ascii="Times New Roman" w:hAnsi="Times New Roman"/>
                <w:sz w:val="20"/>
              </w:rPr>
              <w:t>1/1</w:t>
            </w:r>
            <w:r w:rsidR="00025508" w:rsidRPr="003109E6">
              <w:rPr>
                <w:rFonts w:ascii="Times New Roman" w:hAnsi="Times New Roman"/>
                <w:sz w:val="20"/>
              </w:rPr>
              <w:t>2</w:t>
            </w:r>
            <w:r w:rsidRPr="003109E6">
              <w:rPr>
                <w:rFonts w:ascii="Times New Roman" w:hAnsi="Times New Roman"/>
                <w:sz w:val="20"/>
              </w:rPr>
              <w:t>-1/1</w:t>
            </w:r>
            <w:r w:rsidR="00025508" w:rsidRPr="003109E6">
              <w:rPr>
                <w:rFonts w:ascii="Times New Roman" w:hAnsi="Times New Roman"/>
                <w:sz w:val="20"/>
              </w:rPr>
              <w:t>3</w:t>
            </w:r>
          </w:p>
        </w:tc>
        <w:tc>
          <w:tcPr>
            <w:tcW w:w="1424" w:type="pct"/>
            <w:vMerge w:val="restart"/>
            <w:vAlign w:val="center"/>
          </w:tcPr>
          <w:p w14:paraId="359FA0D4" w14:textId="6B21C1D4" w:rsidR="008727B5" w:rsidRPr="002274EB" w:rsidRDefault="008727B5" w:rsidP="008727B5">
            <w:pPr>
              <w:spacing w:before="100" w:beforeAutospacing="1" w:after="0"/>
              <w:rPr>
                <w:rFonts w:ascii="Times New Roman" w:hAnsi="Times New Roman"/>
                <w:sz w:val="20"/>
              </w:rPr>
            </w:pPr>
            <w:r w:rsidRPr="003109E6">
              <w:rPr>
                <w:rFonts w:ascii="Times New Roman" w:hAnsi="Times New Roman"/>
                <w:sz w:val="20"/>
              </w:rPr>
              <w:t>Lab 1: Classification &amp; Textures of Igneous Rocks Part 1</w:t>
            </w:r>
          </w:p>
        </w:tc>
      </w:tr>
      <w:tr w:rsidR="008727B5" w:rsidRPr="002274EB" w14:paraId="69F5A28C" w14:textId="77777777" w:rsidTr="000F6A0A">
        <w:trPr>
          <w:trHeight w:val="713"/>
        </w:trPr>
        <w:tc>
          <w:tcPr>
            <w:tcW w:w="390" w:type="pct"/>
            <w:vAlign w:val="center"/>
          </w:tcPr>
          <w:p w14:paraId="7603966A" w14:textId="6F859B5D" w:rsidR="008727B5" w:rsidRDefault="008727B5" w:rsidP="00FE7156">
            <w:pPr>
              <w:spacing w:before="100" w:beforeAutospacing="1" w:after="100" w:afterAutospacing="1"/>
              <w:rPr>
                <w:rFonts w:ascii="Times New Roman" w:hAnsi="Times New Roman"/>
                <w:sz w:val="20"/>
              </w:rPr>
            </w:pPr>
            <w:r w:rsidRPr="002274EB">
              <w:rPr>
                <w:rFonts w:ascii="Times New Roman" w:hAnsi="Times New Roman"/>
                <w:sz w:val="20"/>
              </w:rPr>
              <w:t>1</w:t>
            </w:r>
            <w:r w:rsidR="00BB2CA4">
              <w:rPr>
                <w:rFonts w:ascii="Times New Roman" w:hAnsi="Times New Roman"/>
                <w:sz w:val="20"/>
              </w:rPr>
              <w:t>5</w:t>
            </w:r>
            <w:r>
              <w:rPr>
                <w:rFonts w:ascii="Times New Roman" w:hAnsi="Times New Roman"/>
                <w:sz w:val="20"/>
              </w:rPr>
              <w:t xml:space="preserve"> </w:t>
            </w:r>
            <w:r w:rsidRPr="002274EB">
              <w:rPr>
                <w:rFonts w:ascii="Times New Roman" w:hAnsi="Times New Roman"/>
                <w:sz w:val="20"/>
              </w:rPr>
              <w:t>Jan</w:t>
            </w:r>
          </w:p>
        </w:tc>
        <w:tc>
          <w:tcPr>
            <w:tcW w:w="2147" w:type="pct"/>
            <w:vAlign w:val="center"/>
          </w:tcPr>
          <w:p w14:paraId="02AE4C2F" w14:textId="6F7ABCC0" w:rsidR="008727B5" w:rsidRPr="002274EB" w:rsidRDefault="006329CE" w:rsidP="00FE7156">
            <w:pPr>
              <w:spacing w:before="100" w:beforeAutospacing="1" w:after="100" w:afterAutospacing="1"/>
              <w:rPr>
                <w:rFonts w:ascii="Times New Roman" w:hAnsi="Times New Roman"/>
                <w:sz w:val="20"/>
              </w:rPr>
            </w:pPr>
            <w:r>
              <w:rPr>
                <w:rFonts w:ascii="Times New Roman" w:hAnsi="Times New Roman"/>
                <w:sz w:val="20"/>
              </w:rPr>
              <w:t>Structure of the Earth</w:t>
            </w:r>
          </w:p>
        </w:tc>
        <w:tc>
          <w:tcPr>
            <w:tcW w:w="598" w:type="pct"/>
            <w:vAlign w:val="center"/>
          </w:tcPr>
          <w:p w14:paraId="73AD5B4C" w14:textId="467D2A95" w:rsidR="008727B5" w:rsidRPr="002274EB" w:rsidRDefault="008727B5" w:rsidP="00FE7156">
            <w:pPr>
              <w:spacing w:before="100" w:beforeAutospacing="1" w:after="100" w:afterAutospacing="1"/>
              <w:rPr>
                <w:rFonts w:ascii="Times New Roman" w:hAnsi="Times New Roman"/>
                <w:sz w:val="20"/>
              </w:rPr>
            </w:pPr>
            <w:r>
              <w:rPr>
                <w:rFonts w:ascii="Times New Roman" w:hAnsi="Times New Roman"/>
                <w:sz w:val="20"/>
              </w:rPr>
              <w:t xml:space="preserve">Ch </w:t>
            </w:r>
            <w:r w:rsidR="006F4067">
              <w:rPr>
                <w:rFonts w:ascii="Times New Roman" w:hAnsi="Times New Roman"/>
                <w:sz w:val="20"/>
              </w:rPr>
              <w:t>1</w:t>
            </w:r>
          </w:p>
        </w:tc>
        <w:tc>
          <w:tcPr>
            <w:tcW w:w="441" w:type="pct"/>
            <w:vMerge/>
            <w:vAlign w:val="center"/>
          </w:tcPr>
          <w:p w14:paraId="5C94639A" w14:textId="77777777" w:rsidR="008727B5" w:rsidRDefault="008727B5" w:rsidP="00FE7156">
            <w:pPr>
              <w:spacing w:before="100" w:beforeAutospacing="1" w:after="100" w:afterAutospacing="1"/>
            </w:pPr>
          </w:p>
        </w:tc>
        <w:tc>
          <w:tcPr>
            <w:tcW w:w="1424" w:type="pct"/>
            <w:vMerge/>
            <w:vAlign w:val="center"/>
          </w:tcPr>
          <w:p w14:paraId="43BDF891" w14:textId="77777777" w:rsidR="008727B5" w:rsidRDefault="008727B5" w:rsidP="00FE7156">
            <w:pPr>
              <w:spacing w:before="100" w:beforeAutospacing="1" w:after="100" w:afterAutospacing="1"/>
            </w:pPr>
          </w:p>
        </w:tc>
      </w:tr>
      <w:tr w:rsidR="000C7446" w:rsidRPr="002274EB" w14:paraId="676A4DDE" w14:textId="77777777" w:rsidTr="000F6A0A">
        <w:trPr>
          <w:trHeight w:val="713"/>
        </w:trPr>
        <w:tc>
          <w:tcPr>
            <w:tcW w:w="390" w:type="pct"/>
            <w:vAlign w:val="center"/>
          </w:tcPr>
          <w:p w14:paraId="7E12161B" w14:textId="718A0787" w:rsidR="000C7446" w:rsidRPr="002274EB" w:rsidRDefault="000C7446" w:rsidP="002F1986">
            <w:pPr>
              <w:spacing w:before="100" w:beforeAutospacing="1" w:after="100" w:afterAutospacing="1"/>
              <w:rPr>
                <w:rFonts w:ascii="Times New Roman" w:hAnsi="Times New Roman"/>
                <w:sz w:val="20"/>
              </w:rPr>
            </w:pPr>
            <w:r>
              <w:rPr>
                <w:rFonts w:ascii="Times New Roman" w:hAnsi="Times New Roman"/>
                <w:sz w:val="20"/>
              </w:rPr>
              <w:t>2</w:t>
            </w:r>
            <w:r w:rsidR="00986577">
              <w:rPr>
                <w:rFonts w:ascii="Times New Roman" w:hAnsi="Times New Roman"/>
                <w:sz w:val="20"/>
              </w:rPr>
              <w:t>0</w:t>
            </w:r>
            <w:r w:rsidRPr="002274EB">
              <w:rPr>
                <w:rFonts w:ascii="Times New Roman" w:hAnsi="Times New Roman"/>
                <w:sz w:val="20"/>
              </w:rPr>
              <w:t>-Jan</w:t>
            </w:r>
          </w:p>
        </w:tc>
        <w:tc>
          <w:tcPr>
            <w:tcW w:w="2147" w:type="pct"/>
            <w:vAlign w:val="center"/>
          </w:tcPr>
          <w:p w14:paraId="16E71002" w14:textId="0C81A3B0" w:rsidR="000C7446" w:rsidRPr="002274EB" w:rsidRDefault="00BB21FD" w:rsidP="002F1986">
            <w:pPr>
              <w:spacing w:before="100" w:beforeAutospacing="1" w:after="100" w:afterAutospacing="1"/>
              <w:rPr>
                <w:rFonts w:ascii="Times New Roman" w:hAnsi="Times New Roman"/>
                <w:sz w:val="20"/>
              </w:rPr>
            </w:pPr>
            <w:r w:rsidRPr="002274EB">
              <w:rPr>
                <w:rFonts w:ascii="Times New Roman" w:hAnsi="Times New Roman"/>
                <w:sz w:val="20"/>
              </w:rPr>
              <w:t>Mid-Ocean Ridge</w:t>
            </w:r>
            <w:r>
              <w:rPr>
                <w:rFonts w:ascii="Times New Roman" w:hAnsi="Times New Roman"/>
                <w:sz w:val="20"/>
              </w:rPr>
              <w:t xml:space="preserve"> Volcanism</w:t>
            </w:r>
          </w:p>
        </w:tc>
        <w:tc>
          <w:tcPr>
            <w:tcW w:w="598" w:type="pct"/>
            <w:vAlign w:val="center"/>
          </w:tcPr>
          <w:p w14:paraId="395DDC7E" w14:textId="6BFF5595" w:rsidR="000C7446" w:rsidRDefault="000C7446" w:rsidP="002F1986">
            <w:pPr>
              <w:spacing w:before="100" w:beforeAutospacing="1" w:after="100" w:afterAutospacing="1"/>
              <w:rPr>
                <w:rFonts w:ascii="Times New Roman" w:hAnsi="Times New Roman"/>
                <w:sz w:val="20"/>
              </w:rPr>
            </w:pPr>
            <w:r w:rsidRPr="002274EB">
              <w:rPr>
                <w:rFonts w:ascii="Times New Roman" w:hAnsi="Times New Roman"/>
                <w:sz w:val="20"/>
              </w:rPr>
              <w:t xml:space="preserve">Ch </w:t>
            </w:r>
            <w:r w:rsidR="00512CC0">
              <w:rPr>
                <w:rFonts w:ascii="Times New Roman" w:hAnsi="Times New Roman"/>
                <w:sz w:val="20"/>
              </w:rPr>
              <w:t xml:space="preserve">3, </w:t>
            </w:r>
            <w:r w:rsidR="006F4067">
              <w:rPr>
                <w:rFonts w:ascii="Times New Roman" w:hAnsi="Times New Roman"/>
                <w:sz w:val="20"/>
              </w:rPr>
              <w:t>14</w:t>
            </w:r>
          </w:p>
        </w:tc>
        <w:tc>
          <w:tcPr>
            <w:tcW w:w="441" w:type="pct"/>
            <w:vMerge w:val="restart"/>
            <w:vAlign w:val="center"/>
          </w:tcPr>
          <w:p w14:paraId="60E0975A" w14:textId="796EF249" w:rsidR="000C7446" w:rsidRPr="003109E6" w:rsidRDefault="000C7446" w:rsidP="002F1986">
            <w:pPr>
              <w:spacing w:before="100" w:beforeAutospacing="1" w:after="100" w:afterAutospacing="1"/>
              <w:rPr>
                <w:rFonts w:ascii="Times New Roman" w:hAnsi="Times New Roman"/>
                <w:sz w:val="20"/>
              </w:rPr>
            </w:pPr>
            <w:r w:rsidRPr="003109E6">
              <w:rPr>
                <w:rFonts w:ascii="Times New Roman" w:hAnsi="Times New Roman"/>
                <w:sz w:val="20"/>
              </w:rPr>
              <w:t>1/</w:t>
            </w:r>
            <w:r w:rsidR="00B5381D" w:rsidRPr="003109E6">
              <w:rPr>
                <w:rFonts w:ascii="Times New Roman" w:hAnsi="Times New Roman"/>
                <w:sz w:val="20"/>
              </w:rPr>
              <w:t>19</w:t>
            </w:r>
            <w:r w:rsidRPr="003109E6">
              <w:rPr>
                <w:rFonts w:ascii="Times New Roman" w:hAnsi="Times New Roman"/>
                <w:sz w:val="20"/>
              </w:rPr>
              <w:t>-1/</w:t>
            </w:r>
            <w:r w:rsidR="00B5381D" w:rsidRPr="003109E6">
              <w:rPr>
                <w:rFonts w:ascii="Times New Roman" w:hAnsi="Times New Roman"/>
                <w:sz w:val="20"/>
              </w:rPr>
              <w:t>20</w:t>
            </w:r>
          </w:p>
        </w:tc>
        <w:tc>
          <w:tcPr>
            <w:tcW w:w="1424" w:type="pct"/>
            <w:vMerge w:val="restart"/>
            <w:vAlign w:val="center"/>
          </w:tcPr>
          <w:p w14:paraId="231B3FC6" w14:textId="34F82777" w:rsidR="000C7446" w:rsidRPr="003109E6" w:rsidRDefault="00F71786" w:rsidP="002F1986">
            <w:pPr>
              <w:spacing w:before="100" w:beforeAutospacing="1" w:after="100" w:afterAutospacing="1"/>
              <w:rPr>
                <w:rFonts w:ascii="Times New Roman" w:hAnsi="Times New Roman"/>
                <w:sz w:val="20"/>
              </w:rPr>
            </w:pPr>
            <w:r w:rsidRPr="003109E6">
              <w:rPr>
                <w:rFonts w:ascii="Times New Roman" w:hAnsi="Times New Roman"/>
                <w:sz w:val="20"/>
              </w:rPr>
              <w:t>MLK day, No Lab</w:t>
            </w:r>
          </w:p>
        </w:tc>
      </w:tr>
      <w:tr w:rsidR="002B0984" w:rsidRPr="002274EB" w14:paraId="61A1BE03" w14:textId="77777777" w:rsidTr="000F6A0A">
        <w:trPr>
          <w:trHeight w:val="713"/>
        </w:trPr>
        <w:tc>
          <w:tcPr>
            <w:tcW w:w="390" w:type="pct"/>
            <w:vAlign w:val="center"/>
          </w:tcPr>
          <w:p w14:paraId="372A138B" w14:textId="79B4B1EA" w:rsidR="002B0984" w:rsidRDefault="002B0984" w:rsidP="002B0984">
            <w:pPr>
              <w:spacing w:before="100" w:beforeAutospacing="1" w:after="100" w:afterAutospacing="1"/>
              <w:rPr>
                <w:rFonts w:ascii="Times New Roman" w:hAnsi="Times New Roman"/>
                <w:sz w:val="20"/>
              </w:rPr>
            </w:pPr>
            <w:r>
              <w:rPr>
                <w:rFonts w:ascii="Times New Roman" w:hAnsi="Times New Roman"/>
                <w:sz w:val="20"/>
              </w:rPr>
              <w:t>2</w:t>
            </w:r>
            <w:r w:rsidR="00986577">
              <w:rPr>
                <w:rFonts w:ascii="Times New Roman" w:hAnsi="Times New Roman"/>
                <w:sz w:val="20"/>
              </w:rPr>
              <w:t>2</w:t>
            </w:r>
            <w:r w:rsidRPr="002274EB">
              <w:rPr>
                <w:rFonts w:ascii="Times New Roman" w:hAnsi="Times New Roman"/>
                <w:sz w:val="20"/>
              </w:rPr>
              <w:t>-Jan</w:t>
            </w:r>
          </w:p>
        </w:tc>
        <w:tc>
          <w:tcPr>
            <w:tcW w:w="2147" w:type="pct"/>
            <w:vAlign w:val="center"/>
          </w:tcPr>
          <w:p w14:paraId="643C8466" w14:textId="14470406" w:rsidR="002B0984" w:rsidRPr="002274EB" w:rsidRDefault="00BB21FD" w:rsidP="002B0984">
            <w:pPr>
              <w:spacing w:before="100" w:beforeAutospacing="1" w:after="100" w:afterAutospacing="1"/>
              <w:rPr>
                <w:rFonts w:ascii="Times New Roman" w:hAnsi="Times New Roman"/>
                <w:sz w:val="20"/>
              </w:rPr>
            </w:pPr>
            <w:r>
              <w:rPr>
                <w:rFonts w:ascii="Times New Roman" w:hAnsi="Times New Roman"/>
                <w:sz w:val="20"/>
              </w:rPr>
              <w:t>Virtual field trip</w:t>
            </w:r>
          </w:p>
        </w:tc>
        <w:tc>
          <w:tcPr>
            <w:tcW w:w="598" w:type="pct"/>
            <w:vAlign w:val="center"/>
          </w:tcPr>
          <w:p w14:paraId="00B03325" w14:textId="364E863C" w:rsidR="002B0984" w:rsidRPr="002274EB" w:rsidRDefault="00512CC0" w:rsidP="002B0984">
            <w:pPr>
              <w:spacing w:before="100" w:beforeAutospacing="1" w:after="100" w:afterAutospacing="1"/>
              <w:rPr>
                <w:rFonts w:ascii="Times New Roman" w:hAnsi="Times New Roman"/>
                <w:sz w:val="20"/>
              </w:rPr>
            </w:pPr>
            <w:r>
              <w:rPr>
                <w:rFonts w:ascii="Times New Roman" w:hAnsi="Times New Roman"/>
                <w:sz w:val="20"/>
              </w:rPr>
              <w:t>Ch 3</w:t>
            </w:r>
          </w:p>
        </w:tc>
        <w:tc>
          <w:tcPr>
            <w:tcW w:w="441" w:type="pct"/>
            <w:vMerge/>
            <w:vAlign w:val="center"/>
          </w:tcPr>
          <w:p w14:paraId="02A6D01D" w14:textId="77777777" w:rsidR="002B0984" w:rsidRPr="00396DB4" w:rsidRDefault="002B0984" w:rsidP="002B0984">
            <w:pPr>
              <w:spacing w:before="100" w:beforeAutospacing="1" w:after="100" w:afterAutospacing="1"/>
            </w:pPr>
          </w:p>
        </w:tc>
        <w:tc>
          <w:tcPr>
            <w:tcW w:w="1424" w:type="pct"/>
            <w:vMerge/>
            <w:vAlign w:val="center"/>
          </w:tcPr>
          <w:p w14:paraId="548A8874" w14:textId="77777777" w:rsidR="002B0984" w:rsidRDefault="002B0984" w:rsidP="002B0984">
            <w:pPr>
              <w:spacing w:before="100" w:beforeAutospacing="1" w:after="100" w:afterAutospacing="1"/>
            </w:pPr>
          </w:p>
        </w:tc>
      </w:tr>
      <w:tr w:rsidR="000B5D1C" w:rsidRPr="002274EB" w14:paraId="37F66798" w14:textId="47E9C573" w:rsidTr="000F6A0A">
        <w:trPr>
          <w:trHeight w:val="626"/>
        </w:trPr>
        <w:tc>
          <w:tcPr>
            <w:tcW w:w="390" w:type="pct"/>
            <w:vAlign w:val="center"/>
          </w:tcPr>
          <w:p w14:paraId="43E2AE9C" w14:textId="1A7A18A3" w:rsidR="000B5D1C" w:rsidRPr="002274EB" w:rsidRDefault="000B5D1C" w:rsidP="000B5D1C">
            <w:pPr>
              <w:spacing w:before="100" w:beforeAutospacing="1" w:after="100" w:afterAutospacing="1"/>
              <w:rPr>
                <w:rFonts w:ascii="Times New Roman" w:hAnsi="Times New Roman"/>
                <w:sz w:val="20"/>
              </w:rPr>
            </w:pPr>
            <w:r>
              <w:rPr>
                <w:rFonts w:ascii="Times New Roman" w:hAnsi="Times New Roman"/>
                <w:sz w:val="20"/>
              </w:rPr>
              <w:t>27</w:t>
            </w:r>
            <w:r w:rsidRPr="002274EB">
              <w:rPr>
                <w:rFonts w:ascii="Times New Roman" w:hAnsi="Times New Roman"/>
                <w:sz w:val="20"/>
              </w:rPr>
              <w:t>-Jan</w:t>
            </w:r>
          </w:p>
        </w:tc>
        <w:tc>
          <w:tcPr>
            <w:tcW w:w="2147" w:type="pct"/>
            <w:vAlign w:val="center"/>
          </w:tcPr>
          <w:p w14:paraId="6A515CBA" w14:textId="4C5EF221" w:rsidR="000B5D1C" w:rsidRPr="002274EB" w:rsidRDefault="000B5D1C" w:rsidP="000B5D1C">
            <w:pPr>
              <w:spacing w:before="100" w:beforeAutospacing="1" w:after="100" w:afterAutospacing="1"/>
              <w:rPr>
                <w:rFonts w:ascii="Times New Roman" w:hAnsi="Times New Roman"/>
                <w:sz w:val="20"/>
              </w:rPr>
            </w:pPr>
            <w:r w:rsidRPr="002274EB">
              <w:rPr>
                <w:rFonts w:ascii="Times New Roman" w:hAnsi="Times New Roman"/>
                <w:sz w:val="20"/>
              </w:rPr>
              <w:t>Mantle Melting and Basaltic Magma genesis</w:t>
            </w:r>
          </w:p>
        </w:tc>
        <w:tc>
          <w:tcPr>
            <w:tcW w:w="598" w:type="pct"/>
            <w:vAlign w:val="center"/>
          </w:tcPr>
          <w:p w14:paraId="4E5F4567" w14:textId="05CE0D20" w:rsidR="000B5D1C" w:rsidRPr="002274EB" w:rsidRDefault="000B5D1C" w:rsidP="000B5D1C">
            <w:pPr>
              <w:spacing w:before="100" w:beforeAutospacing="1" w:after="100" w:afterAutospacing="1"/>
              <w:rPr>
                <w:rFonts w:ascii="Times New Roman" w:hAnsi="Times New Roman"/>
                <w:sz w:val="20"/>
              </w:rPr>
            </w:pPr>
            <w:r w:rsidRPr="002274EB">
              <w:rPr>
                <w:rFonts w:ascii="Times New Roman" w:hAnsi="Times New Roman"/>
                <w:sz w:val="20"/>
              </w:rPr>
              <w:t xml:space="preserve">Ch </w:t>
            </w:r>
            <w:r>
              <w:rPr>
                <w:rFonts w:ascii="Times New Roman" w:hAnsi="Times New Roman"/>
                <w:sz w:val="20"/>
              </w:rPr>
              <w:t>10</w:t>
            </w:r>
          </w:p>
        </w:tc>
        <w:tc>
          <w:tcPr>
            <w:tcW w:w="441" w:type="pct"/>
            <w:vMerge w:val="restart"/>
            <w:vAlign w:val="center"/>
          </w:tcPr>
          <w:p w14:paraId="4EC21CB8" w14:textId="42684622" w:rsidR="000B5D1C" w:rsidRPr="002274EB" w:rsidRDefault="000B5D1C" w:rsidP="000B5D1C">
            <w:pPr>
              <w:spacing w:before="100" w:beforeAutospacing="1" w:after="100" w:afterAutospacing="1"/>
              <w:rPr>
                <w:rFonts w:ascii="Times New Roman" w:hAnsi="Times New Roman"/>
                <w:sz w:val="20"/>
              </w:rPr>
            </w:pPr>
            <w:r w:rsidRPr="003109E6">
              <w:rPr>
                <w:rFonts w:ascii="Times New Roman" w:hAnsi="Times New Roman"/>
                <w:sz w:val="20"/>
              </w:rPr>
              <w:t>1/26-1/27</w:t>
            </w:r>
          </w:p>
        </w:tc>
        <w:tc>
          <w:tcPr>
            <w:tcW w:w="1424" w:type="pct"/>
            <w:vMerge w:val="restart"/>
            <w:vAlign w:val="center"/>
          </w:tcPr>
          <w:p w14:paraId="6E489DD9" w14:textId="0FE124D4" w:rsidR="000B5D1C" w:rsidRPr="002274EB" w:rsidRDefault="000B5D1C" w:rsidP="000B5D1C">
            <w:pPr>
              <w:spacing w:before="100" w:beforeAutospacing="1" w:after="100" w:afterAutospacing="1"/>
              <w:rPr>
                <w:rFonts w:ascii="Times New Roman" w:hAnsi="Times New Roman"/>
                <w:sz w:val="20"/>
              </w:rPr>
            </w:pPr>
            <w:r w:rsidRPr="003109E6">
              <w:rPr>
                <w:rFonts w:ascii="Times New Roman" w:hAnsi="Times New Roman"/>
                <w:sz w:val="20"/>
              </w:rPr>
              <w:t>Lab 2: Mineral ID</w:t>
            </w:r>
          </w:p>
        </w:tc>
      </w:tr>
      <w:tr w:rsidR="000B5D1C" w:rsidRPr="002274EB" w14:paraId="23DA6358" w14:textId="72DC7C33" w:rsidTr="002B0984">
        <w:trPr>
          <w:trHeight w:val="581"/>
        </w:trPr>
        <w:tc>
          <w:tcPr>
            <w:tcW w:w="390" w:type="pct"/>
            <w:vAlign w:val="center"/>
            <w:hideMark/>
          </w:tcPr>
          <w:p w14:paraId="02F110A2" w14:textId="1FAE73D6" w:rsidR="000B5D1C" w:rsidRPr="002274EB" w:rsidRDefault="000B5D1C" w:rsidP="000B5D1C">
            <w:pPr>
              <w:spacing w:before="100" w:beforeAutospacing="1" w:after="100" w:afterAutospacing="1"/>
              <w:rPr>
                <w:rFonts w:ascii="Times New Roman" w:hAnsi="Times New Roman"/>
                <w:sz w:val="20"/>
              </w:rPr>
            </w:pPr>
            <w:r>
              <w:rPr>
                <w:rFonts w:ascii="Times New Roman" w:hAnsi="Times New Roman"/>
                <w:sz w:val="20"/>
              </w:rPr>
              <w:t>29</w:t>
            </w:r>
            <w:r w:rsidRPr="002274EB">
              <w:rPr>
                <w:rFonts w:ascii="Times New Roman" w:hAnsi="Times New Roman"/>
                <w:sz w:val="20"/>
              </w:rPr>
              <w:t xml:space="preserve"> Jan</w:t>
            </w:r>
          </w:p>
        </w:tc>
        <w:tc>
          <w:tcPr>
            <w:tcW w:w="2147" w:type="pct"/>
            <w:vAlign w:val="center"/>
          </w:tcPr>
          <w:p w14:paraId="7517C53B" w14:textId="7AA34F69" w:rsidR="000B5D1C" w:rsidRPr="002274EB" w:rsidRDefault="000B5D1C" w:rsidP="000B5D1C">
            <w:pPr>
              <w:spacing w:before="100" w:beforeAutospacing="1" w:after="100" w:afterAutospacing="1"/>
              <w:rPr>
                <w:rFonts w:ascii="Times New Roman" w:hAnsi="Times New Roman"/>
                <w:sz w:val="20"/>
              </w:rPr>
            </w:pPr>
            <w:r w:rsidRPr="002274EB">
              <w:rPr>
                <w:rFonts w:ascii="Times New Roman" w:hAnsi="Times New Roman"/>
                <w:sz w:val="20"/>
              </w:rPr>
              <w:t xml:space="preserve">Phase Rule and </w:t>
            </w:r>
            <w:r>
              <w:rPr>
                <w:rFonts w:ascii="Times New Roman" w:hAnsi="Times New Roman"/>
                <w:sz w:val="20"/>
              </w:rPr>
              <w:t>one component systems and Binary</w:t>
            </w:r>
            <w:r w:rsidRPr="002274EB">
              <w:rPr>
                <w:rFonts w:ascii="Times New Roman" w:hAnsi="Times New Roman"/>
                <w:sz w:val="20"/>
              </w:rPr>
              <w:t xml:space="preserve"> Systems</w:t>
            </w:r>
          </w:p>
        </w:tc>
        <w:tc>
          <w:tcPr>
            <w:tcW w:w="598" w:type="pct"/>
            <w:vAlign w:val="center"/>
            <w:hideMark/>
          </w:tcPr>
          <w:p w14:paraId="2BF652FC" w14:textId="3011A419" w:rsidR="000B5D1C" w:rsidRPr="002274EB" w:rsidRDefault="000B5D1C" w:rsidP="000B5D1C">
            <w:pPr>
              <w:spacing w:before="100" w:beforeAutospacing="1" w:after="100" w:afterAutospacing="1"/>
              <w:rPr>
                <w:rFonts w:ascii="Times New Roman" w:hAnsi="Times New Roman"/>
                <w:sz w:val="20"/>
              </w:rPr>
            </w:pPr>
            <w:r>
              <w:rPr>
                <w:rFonts w:ascii="Times New Roman" w:hAnsi="Times New Roman"/>
                <w:sz w:val="20"/>
              </w:rPr>
              <w:t>Ch 6</w:t>
            </w:r>
          </w:p>
        </w:tc>
        <w:tc>
          <w:tcPr>
            <w:tcW w:w="441" w:type="pct"/>
            <w:vMerge/>
            <w:vAlign w:val="center"/>
          </w:tcPr>
          <w:p w14:paraId="01CFC4CD" w14:textId="6423BB7B" w:rsidR="000B5D1C" w:rsidRPr="002274EB" w:rsidRDefault="000B5D1C" w:rsidP="000B5D1C">
            <w:pPr>
              <w:spacing w:before="100" w:beforeAutospacing="1" w:after="100" w:afterAutospacing="1"/>
              <w:rPr>
                <w:rFonts w:ascii="Times New Roman" w:hAnsi="Times New Roman"/>
                <w:sz w:val="20"/>
              </w:rPr>
            </w:pPr>
          </w:p>
        </w:tc>
        <w:tc>
          <w:tcPr>
            <w:tcW w:w="1424" w:type="pct"/>
            <w:vMerge/>
            <w:vAlign w:val="center"/>
          </w:tcPr>
          <w:p w14:paraId="0F959FCD" w14:textId="1B4630C4" w:rsidR="000B5D1C" w:rsidRPr="002274EB" w:rsidRDefault="000B5D1C" w:rsidP="000B5D1C">
            <w:pPr>
              <w:spacing w:before="100" w:beforeAutospacing="1" w:after="100" w:afterAutospacing="1"/>
              <w:rPr>
                <w:rFonts w:ascii="Times New Roman" w:hAnsi="Times New Roman"/>
                <w:sz w:val="20"/>
              </w:rPr>
            </w:pPr>
          </w:p>
        </w:tc>
      </w:tr>
      <w:tr w:rsidR="000B5D1C" w:rsidRPr="002274EB" w14:paraId="452E1D99" w14:textId="7A2024E8" w:rsidTr="002B0984">
        <w:trPr>
          <w:trHeight w:val="778"/>
        </w:trPr>
        <w:tc>
          <w:tcPr>
            <w:tcW w:w="390" w:type="pct"/>
            <w:vAlign w:val="center"/>
            <w:hideMark/>
          </w:tcPr>
          <w:p w14:paraId="0C21D9A0" w14:textId="6E25C941" w:rsidR="000B5D1C" w:rsidRPr="002274EB" w:rsidRDefault="000B5D1C" w:rsidP="000B5D1C">
            <w:pPr>
              <w:spacing w:before="100" w:beforeAutospacing="1" w:after="100" w:afterAutospacing="1"/>
              <w:rPr>
                <w:rFonts w:ascii="Times New Roman" w:hAnsi="Times New Roman"/>
                <w:sz w:val="20"/>
              </w:rPr>
            </w:pPr>
            <w:r>
              <w:rPr>
                <w:rFonts w:ascii="Times New Roman" w:hAnsi="Times New Roman"/>
                <w:sz w:val="20"/>
              </w:rPr>
              <w:t>3</w:t>
            </w:r>
            <w:r w:rsidRPr="002274EB">
              <w:rPr>
                <w:rFonts w:ascii="Times New Roman" w:hAnsi="Times New Roman"/>
                <w:sz w:val="20"/>
              </w:rPr>
              <w:t>-</w:t>
            </w:r>
            <w:r>
              <w:rPr>
                <w:rFonts w:ascii="Times New Roman" w:hAnsi="Times New Roman"/>
                <w:sz w:val="20"/>
              </w:rPr>
              <w:t>Feb</w:t>
            </w:r>
          </w:p>
        </w:tc>
        <w:tc>
          <w:tcPr>
            <w:tcW w:w="2147" w:type="pct"/>
            <w:vAlign w:val="center"/>
          </w:tcPr>
          <w:p w14:paraId="09A67A83" w14:textId="0D7B7B43" w:rsidR="000B5D1C" w:rsidRPr="00515EC8" w:rsidRDefault="000B5D1C" w:rsidP="000B5D1C">
            <w:pPr>
              <w:spacing w:before="100" w:beforeAutospacing="1" w:after="100" w:afterAutospacing="1"/>
              <w:rPr>
                <w:rFonts w:ascii="Times New Roman" w:hAnsi="Times New Roman"/>
                <w:sz w:val="20"/>
              </w:rPr>
            </w:pPr>
            <w:r w:rsidRPr="00982012">
              <w:rPr>
                <w:rFonts w:ascii="Times New Roman" w:hAnsi="Times New Roman"/>
                <w:sz w:val="20"/>
              </w:rPr>
              <w:t>Basalt Genesis and Magma diversification</w:t>
            </w:r>
          </w:p>
        </w:tc>
        <w:tc>
          <w:tcPr>
            <w:tcW w:w="598" w:type="pct"/>
            <w:vAlign w:val="center"/>
            <w:hideMark/>
          </w:tcPr>
          <w:p w14:paraId="52B6AD95" w14:textId="342F6570" w:rsidR="000B5D1C" w:rsidRPr="002274EB" w:rsidRDefault="000B5D1C" w:rsidP="000B5D1C">
            <w:pPr>
              <w:spacing w:before="100" w:beforeAutospacing="1" w:after="100" w:afterAutospacing="1"/>
              <w:rPr>
                <w:rFonts w:ascii="Times New Roman" w:hAnsi="Times New Roman"/>
                <w:sz w:val="20"/>
              </w:rPr>
            </w:pPr>
            <w:r w:rsidRPr="002274EB">
              <w:rPr>
                <w:rFonts w:ascii="Times New Roman" w:hAnsi="Times New Roman"/>
                <w:sz w:val="20"/>
              </w:rPr>
              <w:t xml:space="preserve">Ch </w:t>
            </w:r>
            <w:r>
              <w:rPr>
                <w:rFonts w:ascii="Times New Roman" w:hAnsi="Times New Roman"/>
                <w:sz w:val="20"/>
              </w:rPr>
              <w:t>11</w:t>
            </w:r>
          </w:p>
        </w:tc>
        <w:tc>
          <w:tcPr>
            <w:tcW w:w="441" w:type="pct"/>
            <w:vMerge w:val="restart"/>
            <w:vAlign w:val="center"/>
          </w:tcPr>
          <w:p w14:paraId="79462C96" w14:textId="24486EBA" w:rsidR="000B5D1C" w:rsidRPr="002274EB" w:rsidRDefault="000B5D1C" w:rsidP="000B5D1C">
            <w:pPr>
              <w:spacing w:before="100" w:beforeAutospacing="1" w:after="100" w:afterAutospacing="1"/>
              <w:rPr>
                <w:rFonts w:ascii="Times New Roman" w:hAnsi="Times New Roman"/>
                <w:sz w:val="20"/>
              </w:rPr>
            </w:pPr>
            <w:r w:rsidRPr="003109E6">
              <w:rPr>
                <w:rFonts w:ascii="Times New Roman" w:hAnsi="Times New Roman"/>
                <w:sz w:val="20"/>
              </w:rPr>
              <w:t>2/2-2/3</w:t>
            </w:r>
          </w:p>
        </w:tc>
        <w:tc>
          <w:tcPr>
            <w:tcW w:w="1424" w:type="pct"/>
            <w:vMerge w:val="restart"/>
            <w:vAlign w:val="center"/>
          </w:tcPr>
          <w:p w14:paraId="3E34C347" w14:textId="19DC7FE3" w:rsidR="000B5D1C" w:rsidRPr="002274EB" w:rsidRDefault="000B5D1C" w:rsidP="000B5D1C">
            <w:pPr>
              <w:spacing w:before="100" w:beforeAutospacing="1" w:after="100" w:afterAutospacing="1"/>
              <w:rPr>
                <w:rFonts w:ascii="Times New Roman" w:hAnsi="Times New Roman"/>
                <w:sz w:val="20"/>
              </w:rPr>
            </w:pPr>
            <w:r>
              <w:rPr>
                <w:rFonts w:ascii="Times New Roman" w:hAnsi="Times New Roman"/>
                <w:sz w:val="20"/>
              </w:rPr>
              <w:t xml:space="preserve">Lab 3: </w:t>
            </w:r>
            <w:r w:rsidR="00243CB3" w:rsidRPr="003109E6">
              <w:rPr>
                <w:rFonts w:ascii="Times New Roman" w:hAnsi="Times New Roman"/>
                <w:sz w:val="20"/>
              </w:rPr>
              <w:t>Classification &amp; Textures of Igneous Rocks Part 2</w:t>
            </w:r>
          </w:p>
        </w:tc>
      </w:tr>
      <w:tr w:rsidR="000B5D1C" w:rsidRPr="002274EB" w14:paraId="0C73D89B" w14:textId="09346352" w:rsidTr="000F6A0A">
        <w:trPr>
          <w:trHeight w:val="626"/>
        </w:trPr>
        <w:tc>
          <w:tcPr>
            <w:tcW w:w="390" w:type="pct"/>
            <w:vAlign w:val="center"/>
            <w:hideMark/>
          </w:tcPr>
          <w:p w14:paraId="153242B6" w14:textId="7F467083" w:rsidR="000B5D1C" w:rsidRPr="004F1CDF" w:rsidRDefault="000B5D1C" w:rsidP="000B5D1C">
            <w:pPr>
              <w:spacing w:before="100" w:beforeAutospacing="1" w:after="100" w:afterAutospacing="1"/>
              <w:rPr>
                <w:rFonts w:ascii="Times New Roman" w:hAnsi="Times New Roman"/>
                <w:sz w:val="20"/>
              </w:rPr>
            </w:pPr>
            <w:r>
              <w:rPr>
                <w:rFonts w:ascii="Times New Roman" w:hAnsi="Times New Roman"/>
                <w:sz w:val="20"/>
              </w:rPr>
              <w:t>5</w:t>
            </w:r>
            <w:r w:rsidRPr="004F1CDF">
              <w:rPr>
                <w:rFonts w:ascii="Times New Roman" w:hAnsi="Times New Roman"/>
                <w:sz w:val="20"/>
              </w:rPr>
              <w:t>-Feb</w:t>
            </w:r>
          </w:p>
        </w:tc>
        <w:tc>
          <w:tcPr>
            <w:tcW w:w="2147" w:type="pct"/>
            <w:vAlign w:val="center"/>
            <w:hideMark/>
          </w:tcPr>
          <w:p w14:paraId="44360893" w14:textId="2FA25ED7" w:rsidR="000B5D1C" w:rsidRPr="002274EB" w:rsidRDefault="000B5D1C" w:rsidP="000B5D1C">
            <w:pPr>
              <w:spacing w:before="100" w:beforeAutospacing="1" w:after="100" w:afterAutospacing="1"/>
              <w:rPr>
                <w:rFonts w:ascii="Times New Roman" w:hAnsi="Times New Roman"/>
                <w:sz w:val="20"/>
              </w:rPr>
            </w:pPr>
            <w:r w:rsidRPr="002274EB">
              <w:rPr>
                <w:rFonts w:ascii="Times New Roman" w:hAnsi="Times New Roman"/>
                <w:sz w:val="20"/>
              </w:rPr>
              <w:t xml:space="preserve">Chemical Petrology- major elements </w:t>
            </w:r>
            <w:r>
              <w:rPr>
                <w:rFonts w:ascii="Times New Roman" w:hAnsi="Times New Roman"/>
                <w:sz w:val="20"/>
              </w:rPr>
              <w:t>–</w:t>
            </w:r>
            <w:r w:rsidRPr="002274EB">
              <w:rPr>
                <w:rFonts w:ascii="Times New Roman" w:hAnsi="Times New Roman"/>
                <w:sz w:val="20"/>
              </w:rPr>
              <w:t xml:space="preserve"> concepts</w:t>
            </w:r>
            <w:r>
              <w:rPr>
                <w:rFonts w:ascii="Times New Roman" w:hAnsi="Times New Roman"/>
                <w:sz w:val="20"/>
              </w:rPr>
              <w:t>/modeling and magma series</w:t>
            </w:r>
          </w:p>
        </w:tc>
        <w:tc>
          <w:tcPr>
            <w:tcW w:w="598" w:type="pct"/>
            <w:vAlign w:val="center"/>
            <w:hideMark/>
          </w:tcPr>
          <w:p w14:paraId="67F3BBAD" w14:textId="2C61F799" w:rsidR="000B5D1C" w:rsidRPr="002274EB" w:rsidRDefault="000B5D1C" w:rsidP="000B5D1C">
            <w:pPr>
              <w:spacing w:before="100" w:beforeAutospacing="1" w:after="100" w:afterAutospacing="1"/>
              <w:rPr>
                <w:rFonts w:ascii="Times New Roman" w:hAnsi="Times New Roman"/>
                <w:sz w:val="20"/>
              </w:rPr>
            </w:pPr>
            <w:r>
              <w:rPr>
                <w:rFonts w:ascii="Times New Roman" w:hAnsi="Times New Roman"/>
                <w:sz w:val="20"/>
              </w:rPr>
              <w:t>Ch 8</w:t>
            </w:r>
          </w:p>
        </w:tc>
        <w:tc>
          <w:tcPr>
            <w:tcW w:w="441" w:type="pct"/>
            <w:vMerge/>
            <w:vAlign w:val="center"/>
          </w:tcPr>
          <w:p w14:paraId="11E72897" w14:textId="63C4B847" w:rsidR="000B5D1C" w:rsidRPr="002274EB" w:rsidRDefault="000B5D1C" w:rsidP="000B5D1C">
            <w:pPr>
              <w:spacing w:before="100" w:beforeAutospacing="1" w:after="100" w:afterAutospacing="1"/>
              <w:rPr>
                <w:rFonts w:ascii="Times New Roman" w:hAnsi="Times New Roman"/>
                <w:sz w:val="20"/>
              </w:rPr>
            </w:pPr>
          </w:p>
        </w:tc>
        <w:tc>
          <w:tcPr>
            <w:tcW w:w="1424" w:type="pct"/>
            <w:vMerge/>
            <w:vAlign w:val="center"/>
          </w:tcPr>
          <w:p w14:paraId="39D3032D" w14:textId="03FDBEE5" w:rsidR="000B5D1C" w:rsidRPr="001A5407" w:rsidRDefault="000B5D1C" w:rsidP="000B5D1C">
            <w:pPr>
              <w:spacing w:before="100" w:beforeAutospacing="1" w:after="100" w:afterAutospacing="1"/>
              <w:rPr>
                <w:rFonts w:ascii="Times New Roman" w:hAnsi="Times New Roman"/>
                <w:sz w:val="20"/>
              </w:rPr>
            </w:pPr>
          </w:p>
        </w:tc>
      </w:tr>
      <w:tr w:rsidR="000B5D1C" w:rsidRPr="002274EB" w14:paraId="77AD7D56" w14:textId="6F2DACA3" w:rsidTr="000F6A0A">
        <w:trPr>
          <w:trHeight w:val="581"/>
        </w:trPr>
        <w:tc>
          <w:tcPr>
            <w:tcW w:w="390" w:type="pct"/>
            <w:vAlign w:val="center"/>
            <w:hideMark/>
          </w:tcPr>
          <w:p w14:paraId="53497658" w14:textId="2E27AC95" w:rsidR="000B5D1C" w:rsidRPr="004F1CDF" w:rsidRDefault="000B5D1C" w:rsidP="000B5D1C">
            <w:pPr>
              <w:spacing w:before="100" w:beforeAutospacing="1" w:after="100" w:afterAutospacing="1"/>
              <w:rPr>
                <w:rFonts w:ascii="Times New Roman" w:hAnsi="Times New Roman"/>
                <w:b/>
                <w:bCs/>
                <w:sz w:val="20"/>
              </w:rPr>
            </w:pPr>
            <w:r w:rsidRPr="004F1CDF">
              <w:rPr>
                <w:rFonts w:ascii="Times New Roman" w:hAnsi="Times New Roman"/>
                <w:b/>
                <w:bCs/>
                <w:sz w:val="20"/>
              </w:rPr>
              <w:t>1</w:t>
            </w:r>
            <w:r>
              <w:rPr>
                <w:rFonts w:ascii="Times New Roman" w:hAnsi="Times New Roman"/>
                <w:b/>
                <w:bCs/>
                <w:sz w:val="20"/>
              </w:rPr>
              <w:t>0</w:t>
            </w:r>
            <w:r w:rsidRPr="004F1CDF">
              <w:rPr>
                <w:rFonts w:ascii="Times New Roman" w:hAnsi="Times New Roman"/>
                <w:b/>
                <w:bCs/>
                <w:sz w:val="20"/>
              </w:rPr>
              <w:t>-Feb</w:t>
            </w:r>
          </w:p>
        </w:tc>
        <w:tc>
          <w:tcPr>
            <w:tcW w:w="2147" w:type="pct"/>
            <w:vAlign w:val="center"/>
            <w:hideMark/>
          </w:tcPr>
          <w:p w14:paraId="444DE51C" w14:textId="6E01C99F" w:rsidR="000B5D1C" w:rsidRPr="002274EB" w:rsidRDefault="000B5D1C" w:rsidP="000B5D1C">
            <w:pPr>
              <w:spacing w:before="100" w:beforeAutospacing="1" w:after="100" w:afterAutospacing="1"/>
              <w:rPr>
                <w:rFonts w:ascii="Times New Roman" w:hAnsi="Times New Roman"/>
                <w:sz w:val="20"/>
              </w:rPr>
            </w:pPr>
            <w:r w:rsidRPr="002274EB">
              <w:rPr>
                <w:rFonts w:ascii="Times New Roman" w:hAnsi="Times New Roman"/>
                <w:b/>
                <w:bCs/>
                <w:sz w:val="20"/>
              </w:rPr>
              <w:t>Exam 1</w:t>
            </w:r>
          </w:p>
        </w:tc>
        <w:tc>
          <w:tcPr>
            <w:tcW w:w="598" w:type="pct"/>
            <w:vAlign w:val="center"/>
            <w:hideMark/>
          </w:tcPr>
          <w:p w14:paraId="7B5B4686" w14:textId="57803F1B" w:rsidR="000B5D1C" w:rsidRPr="002274EB" w:rsidRDefault="000B5D1C" w:rsidP="000B5D1C">
            <w:pPr>
              <w:spacing w:before="100" w:beforeAutospacing="1" w:after="100" w:afterAutospacing="1"/>
              <w:rPr>
                <w:rFonts w:ascii="Times New Roman" w:hAnsi="Times New Roman"/>
                <w:sz w:val="20"/>
              </w:rPr>
            </w:pPr>
          </w:p>
        </w:tc>
        <w:tc>
          <w:tcPr>
            <w:tcW w:w="441" w:type="pct"/>
            <w:vMerge w:val="restart"/>
            <w:vAlign w:val="center"/>
          </w:tcPr>
          <w:p w14:paraId="44539BB7" w14:textId="32DC4797" w:rsidR="000B5D1C" w:rsidRPr="002274EB" w:rsidRDefault="000B5D1C" w:rsidP="000B5D1C">
            <w:pPr>
              <w:spacing w:before="100" w:beforeAutospacing="1" w:after="100" w:afterAutospacing="1"/>
              <w:rPr>
                <w:rFonts w:ascii="Times New Roman" w:hAnsi="Times New Roman"/>
                <w:sz w:val="20"/>
              </w:rPr>
            </w:pPr>
            <w:r w:rsidRPr="003109E6">
              <w:rPr>
                <w:rFonts w:ascii="Times New Roman" w:hAnsi="Times New Roman"/>
                <w:sz w:val="20"/>
              </w:rPr>
              <w:t>2/9-2/10</w:t>
            </w:r>
          </w:p>
        </w:tc>
        <w:tc>
          <w:tcPr>
            <w:tcW w:w="1424" w:type="pct"/>
            <w:vMerge w:val="restart"/>
            <w:vAlign w:val="center"/>
          </w:tcPr>
          <w:p w14:paraId="4644DA82" w14:textId="739E85D0" w:rsidR="000B5D1C" w:rsidRPr="001A5407" w:rsidRDefault="000B5D1C" w:rsidP="000B5D1C">
            <w:pPr>
              <w:spacing w:before="100" w:beforeAutospacing="1" w:after="100" w:afterAutospacing="1"/>
              <w:rPr>
                <w:rFonts w:ascii="Times New Roman" w:hAnsi="Times New Roman"/>
                <w:sz w:val="20"/>
              </w:rPr>
            </w:pPr>
            <w:r w:rsidRPr="003109E6">
              <w:rPr>
                <w:rFonts w:ascii="Times New Roman" w:hAnsi="Times New Roman"/>
                <w:sz w:val="20"/>
              </w:rPr>
              <w:t xml:space="preserve">Lab 4: </w:t>
            </w:r>
            <w:r w:rsidR="009A08C9" w:rsidRPr="003109E6">
              <w:rPr>
                <w:rFonts w:ascii="Times New Roman" w:hAnsi="Times New Roman"/>
                <w:sz w:val="20"/>
              </w:rPr>
              <w:t>Crystallization</w:t>
            </w:r>
          </w:p>
        </w:tc>
      </w:tr>
      <w:tr w:rsidR="000B5D1C" w:rsidRPr="002274EB" w14:paraId="7D2BF373" w14:textId="77777777" w:rsidTr="000F6A0A">
        <w:trPr>
          <w:trHeight w:val="581"/>
        </w:trPr>
        <w:tc>
          <w:tcPr>
            <w:tcW w:w="390" w:type="pct"/>
            <w:vAlign w:val="center"/>
          </w:tcPr>
          <w:p w14:paraId="06F81C53" w14:textId="1AFB3DBE" w:rsidR="000B5D1C" w:rsidRPr="00323081" w:rsidRDefault="000B5D1C" w:rsidP="000B5D1C">
            <w:pPr>
              <w:spacing w:before="100" w:beforeAutospacing="1" w:after="100" w:afterAutospacing="1"/>
              <w:rPr>
                <w:rFonts w:ascii="Times New Roman" w:hAnsi="Times New Roman"/>
                <w:sz w:val="20"/>
              </w:rPr>
            </w:pPr>
            <w:r w:rsidRPr="00323081">
              <w:rPr>
                <w:rFonts w:ascii="Times New Roman" w:hAnsi="Times New Roman"/>
                <w:sz w:val="20"/>
              </w:rPr>
              <w:t>1</w:t>
            </w:r>
            <w:r>
              <w:rPr>
                <w:rFonts w:ascii="Times New Roman" w:hAnsi="Times New Roman"/>
                <w:sz w:val="20"/>
              </w:rPr>
              <w:t>2</w:t>
            </w:r>
            <w:r w:rsidRPr="00323081">
              <w:rPr>
                <w:rFonts w:ascii="Times New Roman" w:hAnsi="Times New Roman"/>
                <w:sz w:val="20"/>
              </w:rPr>
              <w:t xml:space="preserve"> Feb</w:t>
            </w:r>
          </w:p>
        </w:tc>
        <w:tc>
          <w:tcPr>
            <w:tcW w:w="2147" w:type="pct"/>
            <w:vAlign w:val="center"/>
          </w:tcPr>
          <w:p w14:paraId="776348CE" w14:textId="314E6217" w:rsidR="000B5D1C" w:rsidRPr="002274EB" w:rsidRDefault="000B5D1C" w:rsidP="000B5D1C">
            <w:pPr>
              <w:spacing w:before="100" w:beforeAutospacing="1" w:after="100" w:afterAutospacing="1"/>
              <w:rPr>
                <w:rFonts w:ascii="Times New Roman" w:hAnsi="Times New Roman"/>
                <w:sz w:val="20"/>
              </w:rPr>
            </w:pPr>
            <w:r w:rsidRPr="002274EB">
              <w:rPr>
                <w:rFonts w:ascii="Times New Roman" w:hAnsi="Times New Roman"/>
                <w:sz w:val="20"/>
              </w:rPr>
              <w:t>Chemical Petrology trace elements</w:t>
            </w:r>
            <w:r>
              <w:rPr>
                <w:rFonts w:ascii="Times New Roman" w:hAnsi="Times New Roman"/>
                <w:sz w:val="20"/>
              </w:rPr>
              <w:t xml:space="preserve"> 1</w:t>
            </w:r>
          </w:p>
        </w:tc>
        <w:tc>
          <w:tcPr>
            <w:tcW w:w="598" w:type="pct"/>
            <w:vAlign w:val="center"/>
          </w:tcPr>
          <w:p w14:paraId="36ED10EE" w14:textId="697D93D7" w:rsidR="000B5D1C" w:rsidRPr="002274EB" w:rsidRDefault="000B5D1C" w:rsidP="000B5D1C">
            <w:pPr>
              <w:spacing w:before="100" w:beforeAutospacing="1" w:after="100" w:afterAutospacing="1"/>
              <w:rPr>
                <w:rFonts w:ascii="Times New Roman" w:hAnsi="Times New Roman"/>
                <w:sz w:val="20"/>
              </w:rPr>
            </w:pPr>
            <w:r>
              <w:rPr>
                <w:rFonts w:ascii="Times New Roman" w:hAnsi="Times New Roman"/>
                <w:sz w:val="20"/>
              </w:rPr>
              <w:t>Ch 9</w:t>
            </w:r>
          </w:p>
        </w:tc>
        <w:tc>
          <w:tcPr>
            <w:tcW w:w="441" w:type="pct"/>
            <w:vMerge/>
            <w:vAlign w:val="center"/>
          </w:tcPr>
          <w:p w14:paraId="3FAF4B4F" w14:textId="77777777" w:rsidR="000B5D1C" w:rsidRPr="002274EB" w:rsidRDefault="000B5D1C" w:rsidP="000B5D1C">
            <w:pPr>
              <w:spacing w:before="100" w:beforeAutospacing="1" w:after="100" w:afterAutospacing="1"/>
              <w:rPr>
                <w:rFonts w:ascii="Times New Roman" w:hAnsi="Times New Roman"/>
                <w:sz w:val="20"/>
              </w:rPr>
            </w:pPr>
          </w:p>
        </w:tc>
        <w:tc>
          <w:tcPr>
            <w:tcW w:w="1424" w:type="pct"/>
            <w:vMerge/>
            <w:vAlign w:val="center"/>
          </w:tcPr>
          <w:p w14:paraId="42E8EF2A" w14:textId="77777777" w:rsidR="000B5D1C" w:rsidRPr="001A5407" w:rsidRDefault="000B5D1C" w:rsidP="000B5D1C">
            <w:pPr>
              <w:spacing w:before="100" w:beforeAutospacing="1" w:after="100" w:afterAutospacing="1"/>
              <w:rPr>
                <w:rFonts w:ascii="Times New Roman" w:hAnsi="Times New Roman"/>
                <w:sz w:val="20"/>
              </w:rPr>
            </w:pPr>
          </w:p>
        </w:tc>
      </w:tr>
      <w:tr w:rsidR="000B5D1C" w:rsidRPr="002274EB" w14:paraId="28F98FFF" w14:textId="5A7F7947" w:rsidTr="00323081">
        <w:trPr>
          <w:trHeight w:val="713"/>
        </w:trPr>
        <w:tc>
          <w:tcPr>
            <w:tcW w:w="390" w:type="pct"/>
            <w:vAlign w:val="center"/>
            <w:hideMark/>
          </w:tcPr>
          <w:p w14:paraId="55AE336B" w14:textId="308775BB" w:rsidR="000B5D1C" w:rsidRPr="00FB2E36" w:rsidRDefault="000B5D1C" w:rsidP="000B5D1C">
            <w:pPr>
              <w:spacing w:before="100" w:beforeAutospacing="1" w:after="100" w:afterAutospacing="1"/>
              <w:rPr>
                <w:rFonts w:ascii="Times New Roman" w:hAnsi="Times New Roman"/>
                <w:b/>
                <w:bCs/>
                <w:sz w:val="20"/>
              </w:rPr>
            </w:pPr>
            <w:r w:rsidRPr="00FB2E36">
              <w:rPr>
                <w:rFonts w:ascii="Times New Roman" w:hAnsi="Times New Roman"/>
                <w:sz w:val="20"/>
              </w:rPr>
              <w:t>1</w:t>
            </w:r>
            <w:r>
              <w:rPr>
                <w:rFonts w:ascii="Times New Roman" w:hAnsi="Times New Roman"/>
                <w:sz w:val="20"/>
              </w:rPr>
              <w:t>7</w:t>
            </w:r>
            <w:r w:rsidRPr="00FB2E36">
              <w:rPr>
                <w:rFonts w:ascii="Times New Roman" w:hAnsi="Times New Roman"/>
                <w:sz w:val="20"/>
              </w:rPr>
              <w:t xml:space="preserve"> Feb</w:t>
            </w:r>
          </w:p>
        </w:tc>
        <w:tc>
          <w:tcPr>
            <w:tcW w:w="2147" w:type="pct"/>
            <w:vAlign w:val="center"/>
          </w:tcPr>
          <w:p w14:paraId="16F76E5C" w14:textId="0A2D8BE1" w:rsidR="000B5D1C" w:rsidRPr="002274EB" w:rsidRDefault="000B5D1C" w:rsidP="000B5D1C">
            <w:pPr>
              <w:spacing w:before="100" w:beforeAutospacing="1" w:after="100" w:afterAutospacing="1"/>
              <w:rPr>
                <w:rFonts w:ascii="Times New Roman" w:hAnsi="Times New Roman"/>
                <w:sz w:val="20"/>
              </w:rPr>
            </w:pPr>
            <w:r w:rsidRPr="002274EB">
              <w:rPr>
                <w:rFonts w:ascii="Times New Roman" w:hAnsi="Times New Roman"/>
                <w:sz w:val="20"/>
              </w:rPr>
              <w:t>Chemical Petrology trace elements</w:t>
            </w:r>
            <w:r>
              <w:rPr>
                <w:rFonts w:ascii="Times New Roman" w:hAnsi="Times New Roman"/>
                <w:sz w:val="20"/>
              </w:rPr>
              <w:t xml:space="preserve"> 2</w:t>
            </w:r>
          </w:p>
        </w:tc>
        <w:tc>
          <w:tcPr>
            <w:tcW w:w="598" w:type="pct"/>
            <w:vAlign w:val="center"/>
            <w:hideMark/>
          </w:tcPr>
          <w:p w14:paraId="2D5174C6" w14:textId="12D4F8B4" w:rsidR="000B5D1C" w:rsidRPr="002274EB" w:rsidRDefault="000B5D1C" w:rsidP="000B5D1C">
            <w:pPr>
              <w:spacing w:before="100" w:beforeAutospacing="1" w:after="100" w:afterAutospacing="1"/>
              <w:rPr>
                <w:rFonts w:ascii="Times New Roman" w:hAnsi="Times New Roman"/>
                <w:sz w:val="20"/>
              </w:rPr>
            </w:pPr>
            <w:r w:rsidRPr="002274EB">
              <w:rPr>
                <w:rFonts w:ascii="Times New Roman" w:hAnsi="Times New Roman"/>
                <w:sz w:val="20"/>
              </w:rPr>
              <w:t xml:space="preserve">Ch </w:t>
            </w:r>
            <w:r>
              <w:rPr>
                <w:rFonts w:ascii="Times New Roman" w:hAnsi="Times New Roman"/>
                <w:sz w:val="20"/>
              </w:rPr>
              <w:t>9</w:t>
            </w:r>
          </w:p>
        </w:tc>
        <w:tc>
          <w:tcPr>
            <w:tcW w:w="441" w:type="pct"/>
            <w:vMerge w:val="restart"/>
            <w:vAlign w:val="center"/>
          </w:tcPr>
          <w:p w14:paraId="76F2FF4E" w14:textId="2BB3E089" w:rsidR="000B5D1C" w:rsidRPr="002274EB" w:rsidRDefault="000B5D1C" w:rsidP="000B5D1C">
            <w:pPr>
              <w:spacing w:before="100" w:beforeAutospacing="1" w:after="100" w:afterAutospacing="1"/>
              <w:rPr>
                <w:rFonts w:ascii="Times New Roman" w:hAnsi="Times New Roman"/>
                <w:sz w:val="20"/>
              </w:rPr>
            </w:pPr>
            <w:r w:rsidRPr="003109E6">
              <w:rPr>
                <w:rFonts w:ascii="Times New Roman" w:hAnsi="Times New Roman"/>
                <w:sz w:val="20"/>
              </w:rPr>
              <w:t>2/16-2/17</w:t>
            </w:r>
          </w:p>
        </w:tc>
        <w:tc>
          <w:tcPr>
            <w:tcW w:w="1424" w:type="pct"/>
            <w:vMerge w:val="restart"/>
            <w:vAlign w:val="center"/>
          </w:tcPr>
          <w:p w14:paraId="675C80A4" w14:textId="6F08A2B1" w:rsidR="000B5D1C" w:rsidRPr="003109E6" w:rsidRDefault="000B5D1C" w:rsidP="000B5D1C">
            <w:pPr>
              <w:spacing w:before="100" w:beforeAutospacing="1" w:after="100" w:afterAutospacing="1"/>
              <w:rPr>
                <w:rFonts w:ascii="Times New Roman" w:hAnsi="Times New Roman"/>
                <w:sz w:val="20"/>
              </w:rPr>
            </w:pPr>
            <w:r w:rsidRPr="003109E6">
              <w:rPr>
                <w:rFonts w:ascii="Times New Roman" w:hAnsi="Times New Roman"/>
                <w:sz w:val="20"/>
              </w:rPr>
              <w:t xml:space="preserve">Lab 5: </w:t>
            </w:r>
            <w:r w:rsidR="009A08C9" w:rsidRPr="003109E6">
              <w:rPr>
                <w:rFonts w:ascii="Times New Roman" w:hAnsi="Times New Roman"/>
                <w:sz w:val="20"/>
              </w:rPr>
              <w:t>Mid-Ocean Ridge Basalts and Ocean Island Basalts</w:t>
            </w:r>
          </w:p>
        </w:tc>
      </w:tr>
      <w:tr w:rsidR="000B5D1C" w:rsidRPr="002274EB" w14:paraId="44A6E491" w14:textId="62C00A56" w:rsidTr="00323081">
        <w:trPr>
          <w:trHeight w:val="626"/>
        </w:trPr>
        <w:tc>
          <w:tcPr>
            <w:tcW w:w="390" w:type="pct"/>
            <w:vAlign w:val="center"/>
            <w:hideMark/>
          </w:tcPr>
          <w:p w14:paraId="0915E8BB" w14:textId="182BDD6C" w:rsidR="000B5D1C" w:rsidRPr="00FB2E36" w:rsidRDefault="000B5D1C" w:rsidP="000B5D1C">
            <w:pPr>
              <w:spacing w:before="100" w:beforeAutospacing="1" w:after="100" w:afterAutospacing="1"/>
              <w:rPr>
                <w:rFonts w:ascii="Times New Roman" w:hAnsi="Times New Roman"/>
                <w:sz w:val="20"/>
              </w:rPr>
            </w:pPr>
            <w:r>
              <w:rPr>
                <w:rFonts w:ascii="Times New Roman" w:hAnsi="Times New Roman"/>
                <w:sz w:val="20"/>
              </w:rPr>
              <w:t>19</w:t>
            </w:r>
            <w:r w:rsidRPr="002274EB">
              <w:rPr>
                <w:rFonts w:ascii="Times New Roman" w:hAnsi="Times New Roman"/>
                <w:sz w:val="20"/>
              </w:rPr>
              <w:t xml:space="preserve"> Feb</w:t>
            </w:r>
          </w:p>
        </w:tc>
        <w:tc>
          <w:tcPr>
            <w:tcW w:w="2147" w:type="pct"/>
            <w:vAlign w:val="center"/>
          </w:tcPr>
          <w:p w14:paraId="288DFF2A" w14:textId="3067DC28" w:rsidR="000B5D1C" w:rsidRPr="002274EB" w:rsidRDefault="000B5D1C" w:rsidP="000B5D1C">
            <w:pPr>
              <w:spacing w:before="100" w:beforeAutospacing="1" w:after="100" w:afterAutospacing="1"/>
              <w:rPr>
                <w:rFonts w:ascii="Times New Roman" w:hAnsi="Times New Roman"/>
                <w:sz w:val="20"/>
              </w:rPr>
            </w:pPr>
            <w:r w:rsidRPr="00515EC8">
              <w:rPr>
                <w:rFonts w:ascii="Times New Roman" w:hAnsi="Times New Roman"/>
                <w:sz w:val="20"/>
              </w:rPr>
              <w:t>Oceanic Intraplate volcanism</w:t>
            </w:r>
            <w:r>
              <w:rPr>
                <w:rFonts w:ascii="GillSansMTStd-Medium-Identity-H" w:hAnsi="GillSansMTStd-Medium-Identity-H" w:cs="GillSansMTStd-Medium-Identity-H"/>
                <w:sz w:val="22"/>
                <w:szCs w:val="22"/>
              </w:rPr>
              <w:t xml:space="preserve"> </w:t>
            </w:r>
          </w:p>
        </w:tc>
        <w:tc>
          <w:tcPr>
            <w:tcW w:w="598" w:type="pct"/>
            <w:vAlign w:val="center"/>
            <w:hideMark/>
          </w:tcPr>
          <w:p w14:paraId="3274C499" w14:textId="0ACDA22C" w:rsidR="000B5D1C" w:rsidRPr="002274EB" w:rsidRDefault="000B5D1C" w:rsidP="000B5D1C">
            <w:pPr>
              <w:rPr>
                <w:rFonts w:ascii="Times New Roman" w:hAnsi="Times New Roman"/>
                <w:sz w:val="20"/>
              </w:rPr>
            </w:pPr>
            <w:r w:rsidRPr="002274EB">
              <w:rPr>
                <w:rFonts w:ascii="Times New Roman" w:hAnsi="Times New Roman"/>
                <w:sz w:val="20"/>
              </w:rPr>
              <w:t>Ch</w:t>
            </w:r>
            <w:r>
              <w:rPr>
                <w:rFonts w:ascii="Times New Roman" w:hAnsi="Times New Roman"/>
                <w:sz w:val="20"/>
              </w:rPr>
              <w:t xml:space="preserve"> 13</w:t>
            </w:r>
          </w:p>
        </w:tc>
        <w:tc>
          <w:tcPr>
            <w:tcW w:w="441" w:type="pct"/>
            <w:vMerge/>
          </w:tcPr>
          <w:p w14:paraId="258C51D1" w14:textId="370017FA" w:rsidR="000B5D1C" w:rsidRPr="002274EB" w:rsidRDefault="000B5D1C" w:rsidP="000B5D1C">
            <w:pPr>
              <w:rPr>
                <w:rFonts w:ascii="Times New Roman" w:hAnsi="Times New Roman"/>
                <w:sz w:val="20"/>
              </w:rPr>
            </w:pPr>
          </w:p>
        </w:tc>
        <w:tc>
          <w:tcPr>
            <w:tcW w:w="1424" w:type="pct"/>
            <w:vMerge/>
            <w:vAlign w:val="center"/>
          </w:tcPr>
          <w:p w14:paraId="7C59819F" w14:textId="3A826241" w:rsidR="000B5D1C" w:rsidRPr="002274EB" w:rsidRDefault="000B5D1C" w:rsidP="000B5D1C">
            <w:pPr>
              <w:rPr>
                <w:rFonts w:ascii="Times New Roman" w:hAnsi="Times New Roman"/>
                <w:sz w:val="20"/>
              </w:rPr>
            </w:pPr>
          </w:p>
        </w:tc>
      </w:tr>
      <w:tr w:rsidR="000B5D1C" w:rsidRPr="002274EB" w14:paraId="39AF6E54" w14:textId="10CE9EAF" w:rsidTr="00323081">
        <w:trPr>
          <w:trHeight w:val="713"/>
        </w:trPr>
        <w:tc>
          <w:tcPr>
            <w:tcW w:w="390" w:type="pct"/>
            <w:vAlign w:val="center"/>
            <w:hideMark/>
          </w:tcPr>
          <w:p w14:paraId="519B775A" w14:textId="471F1855" w:rsidR="000B5D1C" w:rsidRPr="002274EB" w:rsidRDefault="000B5D1C" w:rsidP="000B5D1C">
            <w:pPr>
              <w:spacing w:before="100" w:beforeAutospacing="1" w:after="100" w:afterAutospacing="1"/>
              <w:rPr>
                <w:rFonts w:ascii="Times New Roman" w:hAnsi="Times New Roman"/>
                <w:sz w:val="20"/>
              </w:rPr>
            </w:pPr>
            <w:r>
              <w:rPr>
                <w:rFonts w:ascii="Times New Roman" w:hAnsi="Times New Roman"/>
                <w:sz w:val="20"/>
              </w:rPr>
              <w:t>24</w:t>
            </w:r>
            <w:r w:rsidRPr="002274EB">
              <w:rPr>
                <w:rFonts w:ascii="Times New Roman" w:hAnsi="Times New Roman"/>
                <w:sz w:val="20"/>
              </w:rPr>
              <w:t>-Feb</w:t>
            </w:r>
          </w:p>
        </w:tc>
        <w:tc>
          <w:tcPr>
            <w:tcW w:w="2147" w:type="pct"/>
            <w:vAlign w:val="center"/>
          </w:tcPr>
          <w:p w14:paraId="543E8804" w14:textId="794C27FF" w:rsidR="000B5D1C" w:rsidRPr="002274EB" w:rsidRDefault="000B5D1C" w:rsidP="000B5D1C">
            <w:pPr>
              <w:spacing w:before="100" w:beforeAutospacing="1" w:after="100" w:afterAutospacing="1"/>
              <w:rPr>
                <w:rFonts w:ascii="Times New Roman" w:hAnsi="Times New Roman"/>
                <w:sz w:val="20"/>
              </w:rPr>
            </w:pPr>
            <w:r>
              <w:rPr>
                <w:rFonts w:ascii="Times New Roman" w:hAnsi="Times New Roman"/>
                <w:sz w:val="20"/>
              </w:rPr>
              <w:t>Continental Intraplate volcanism</w:t>
            </w:r>
          </w:p>
        </w:tc>
        <w:tc>
          <w:tcPr>
            <w:tcW w:w="598" w:type="pct"/>
            <w:vAlign w:val="center"/>
            <w:hideMark/>
          </w:tcPr>
          <w:p w14:paraId="7DF4F6DD" w14:textId="6DADC67A" w:rsidR="000B5D1C" w:rsidRPr="002274EB" w:rsidRDefault="000B5D1C" w:rsidP="000B5D1C">
            <w:pPr>
              <w:spacing w:before="100" w:beforeAutospacing="1" w:after="100" w:afterAutospacing="1"/>
              <w:rPr>
                <w:rFonts w:ascii="Times New Roman" w:hAnsi="Times New Roman"/>
                <w:sz w:val="20"/>
              </w:rPr>
            </w:pPr>
            <w:r w:rsidRPr="002274EB">
              <w:rPr>
                <w:rFonts w:ascii="Times New Roman" w:hAnsi="Times New Roman"/>
                <w:sz w:val="20"/>
              </w:rPr>
              <w:t xml:space="preserve">Ch </w:t>
            </w:r>
            <w:r>
              <w:rPr>
                <w:rFonts w:ascii="Times New Roman" w:hAnsi="Times New Roman"/>
                <w:sz w:val="20"/>
              </w:rPr>
              <w:t>15</w:t>
            </w:r>
          </w:p>
        </w:tc>
        <w:tc>
          <w:tcPr>
            <w:tcW w:w="441" w:type="pct"/>
            <w:vMerge w:val="restart"/>
          </w:tcPr>
          <w:p w14:paraId="2D27E895" w14:textId="482A3A4D" w:rsidR="000B5D1C" w:rsidRPr="003109E6" w:rsidRDefault="000B5D1C" w:rsidP="000B5D1C">
            <w:pPr>
              <w:spacing w:before="100" w:beforeAutospacing="1" w:after="100" w:afterAutospacing="1"/>
              <w:rPr>
                <w:rFonts w:ascii="Times New Roman" w:hAnsi="Times New Roman"/>
                <w:sz w:val="20"/>
              </w:rPr>
            </w:pPr>
            <w:r w:rsidRPr="003109E6">
              <w:rPr>
                <w:rFonts w:ascii="Times New Roman" w:hAnsi="Times New Roman"/>
                <w:sz w:val="20"/>
              </w:rPr>
              <w:t>2/23-2/24</w:t>
            </w:r>
          </w:p>
          <w:p w14:paraId="099C13DF" w14:textId="16B2198C" w:rsidR="000B5D1C" w:rsidRPr="002274EB" w:rsidRDefault="000B5D1C" w:rsidP="000B5D1C">
            <w:pPr>
              <w:spacing w:before="100" w:beforeAutospacing="1" w:after="100" w:afterAutospacing="1"/>
              <w:rPr>
                <w:rFonts w:ascii="Times New Roman" w:hAnsi="Times New Roman"/>
                <w:sz w:val="20"/>
              </w:rPr>
            </w:pPr>
          </w:p>
        </w:tc>
        <w:tc>
          <w:tcPr>
            <w:tcW w:w="1424" w:type="pct"/>
            <w:vMerge w:val="restart"/>
            <w:vAlign w:val="center"/>
          </w:tcPr>
          <w:p w14:paraId="61AA6508" w14:textId="4B6E4371" w:rsidR="000B5D1C" w:rsidRPr="002274EB" w:rsidRDefault="000B5D1C" w:rsidP="000B5D1C">
            <w:pPr>
              <w:spacing w:before="100" w:beforeAutospacing="1" w:after="100" w:afterAutospacing="1"/>
              <w:rPr>
                <w:rFonts w:ascii="Times New Roman" w:hAnsi="Times New Roman"/>
                <w:sz w:val="20"/>
              </w:rPr>
            </w:pPr>
            <w:r w:rsidRPr="003109E6">
              <w:rPr>
                <w:rFonts w:ascii="Times New Roman" w:hAnsi="Times New Roman"/>
                <w:sz w:val="20"/>
              </w:rPr>
              <w:t xml:space="preserve">Lab 6: </w:t>
            </w:r>
            <w:r w:rsidR="00C24B82" w:rsidRPr="003109E6">
              <w:rPr>
                <w:rFonts w:ascii="Times New Roman" w:hAnsi="Times New Roman"/>
                <w:sz w:val="20"/>
              </w:rPr>
              <w:t>Granitoids</w:t>
            </w:r>
          </w:p>
        </w:tc>
      </w:tr>
      <w:tr w:rsidR="000B5D1C" w:rsidRPr="002274EB" w14:paraId="7BA8DB69" w14:textId="60F2CC5B" w:rsidTr="00EC3016">
        <w:trPr>
          <w:trHeight w:val="713"/>
        </w:trPr>
        <w:tc>
          <w:tcPr>
            <w:tcW w:w="390" w:type="pct"/>
            <w:vAlign w:val="center"/>
            <w:hideMark/>
          </w:tcPr>
          <w:p w14:paraId="1A2851AD" w14:textId="64938AB4" w:rsidR="000B5D1C" w:rsidRPr="002274EB" w:rsidRDefault="000B5D1C" w:rsidP="000B5D1C">
            <w:pPr>
              <w:spacing w:before="100" w:beforeAutospacing="1" w:after="100" w:afterAutospacing="1"/>
              <w:rPr>
                <w:rFonts w:ascii="Times New Roman" w:hAnsi="Times New Roman"/>
                <w:sz w:val="20"/>
              </w:rPr>
            </w:pPr>
            <w:r>
              <w:rPr>
                <w:rFonts w:ascii="Times New Roman" w:hAnsi="Times New Roman"/>
                <w:sz w:val="20"/>
              </w:rPr>
              <w:t>26-</w:t>
            </w:r>
            <w:r w:rsidRPr="002274EB">
              <w:rPr>
                <w:rFonts w:ascii="Times New Roman" w:hAnsi="Times New Roman"/>
                <w:sz w:val="20"/>
              </w:rPr>
              <w:t>Feb</w:t>
            </w:r>
          </w:p>
        </w:tc>
        <w:tc>
          <w:tcPr>
            <w:tcW w:w="2147" w:type="pct"/>
            <w:vAlign w:val="center"/>
          </w:tcPr>
          <w:p w14:paraId="17D2266D" w14:textId="0A25CB82" w:rsidR="000B5D1C" w:rsidRPr="00531832" w:rsidRDefault="000B5D1C" w:rsidP="000B5D1C">
            <w:pPr>
              <w:spacing w:before="100" w:beforeAutospacing="1" w:after="100" w:afterAutospacing="1"/>
              <w:rPr>
                <w:rFonts w:ascii="Times New Roman" w:hAnsi="Times New Roman"/>
                <w:sz w:val="20"/>
              </w:rPr>
            </w:pPr>
            <w:r w:rsidRPr="00417AAD">
              <w:rPr>
                <w:rFonts w:ascii="Times New Roman" w:hAnsi="Times New Roman"/>
                <w:sz w:val="20"/>
              </w:rPr>
              <w:t>Igneous Structures and Field Relationships -Plutonic</w:t>
            </w:r>
            <w:r w:rsidRPr="00531832">
              <w:rPr>
                <w:rFonts w:ascii="Times New Roman" w:hAnsi="Times New Roman"/>
                <w:sz w:val="20"/>
              </w:rPr>
              <w:t xml:space="preserve"> </w:t>
            </w:r>
          </w:p>
        </w:tc>
        <w:tc>
          <w:tcPr>
            <w:tcW w:w="598" w:type="pct"/>
            <w:vAlign w:val="center"/>
            <w:hideMark/>
          </w:tcPr>
          <w:p w14:paraId="7418EF7F" w14:textId="3D33FFC5" w:rsidR="000B5D1C" w:rsidRPr="002274EB" w:rsidRDefault="000B5D1C" w:rsidP="000B5D1C">
            <w:pPr>
              <w:spacing w:before="100" w:beforeAutospacing="1" w:after="100" w:afterAutospacing="1"/>
              <w:rPr>
                <w:rFonts w:ascii="Times New Roman" w:hAnsi="Times New Roman"/>
                <w:sz w:val="20"/>
              </w:rPr>
            </w:pPr>
            <w:r w:rsidRPr="002274EB">
              <w:rPr>
                <w:rFonts w:ascii="Times New Roman" w:hAnsi="Times New Roman"/>
                <w:sz w:val="20"/>
              </w:rPr>
              <w:t xml:space="preserve">Ch </w:t>
            </w:r>
            <w:r>
              <w:rPr>
                <w:rFonts w:ascii="Times New Roman" w:hAnsi="Times New Roman"/>
                <w:sz w:val="20"/>
              </w:rPr>
              <w:t>3</w:t>
            </w:r>
          </w:p>
        </w:tc>
        <w:tc>
          <w:tcPr>
            <w:tcW w:w="441" w:type="pct"/>
            <w:vMerge/>
          </w:tcPr>
          <w:p w14:paraId="4695B631" w14:textId="0B3BB0EC" w:rsidR="000B5D1C" w:rsidRPr="002274EB" w:rsidRDefault="000B5D1C" w:rsidP="000B5D1C">
            <w:pPr>
              <w:spacing w:before="100" w:beforeAutospacing="1" w:after="100" w:afterAutospacing="1"/>
              <w:rPr>
                <w:rFonts w:ascii="Times New Roman" w:hAnsi="Times New Roman"/>
                <w:sz w:val="20"/>
              </w:rPr>
            </w:pPr>
          </w:p>
        </w:tc>
        <w:tc>
          <w:tcPr>
            <w:tcW w:w="1424" w:type="pct"/>
            <w:vMerge/>
            <w:vAlign w:val="center"/>
          </w:tcPr>
          <w:p w14:paraId="5D96A0D7" w14:textId="1FFF833E" w:rsidR="000B5D1C" w:rsidRPr="002274EB" w:rsidRDefault="000B5D1C" w:rsidP="000B5D1C">
            <w:pPr>
              <w:spacing w:before="100" w:beforeAutospacing="1" w:after="100" w:afterAutospacing="1"/>
              <w:rPr>
                <w:rFonts w:ascii="Times New Roman" w:hAnsi="Times New Roman"/>
                <w:sz w:val="20"/>
              </w:rPr>
            </w:pPr>
          </w:p>
        </w:tc>
      </w:tr>
      <w:tr w:rsidR="000B5D1C" w:rsidRPr="002274EB" w14:paraId="38B6A2FC" w14:textId="76A53384" w:rsidTr="00EC3016">
        <w:trPr>
          <w:trHeight w:val="713"/>
        </w:trPr>
        <w:tc>
          <w:tcPr>
            <w:tcW w:w="390" w:type="pct"/>
            <w:vAlign w:val="center"/>
            <w:hideMark/>
          </w:tcPr>
          <w:p w14:paraId="17F64A27" w14:textId="150F8F95" w:rsidR="000B5D1C" w:rsidRPr="002274EB" w:rsidRDefault="000B5D1C" w:rsidP="000B5D1C">
            <w:pPr>
              <w:spacing w:before="100" w:beforeAutospacing="1" w:after="100" w:afterAutospacing="1"/>
              <w:rPr>
                <w:rFonts w:ascii="Times New Roman" w:hAnsi="Times New Roman"/>
                <w:sz w:val="20"/>
              </w:rPr>
            </w:pPr>
            <w:r>
              <w:rPr>
                <w:rFonts w:ascii="Times New Roman" w:hAnsi="Times New Roman"/>
                <w:sz w:val="20"/>
              </w:rPr>
              <w:t>3</w:t>
            </w:r>
            <w:r w:rsidRPr="002274EB">
              <w:rPr>
                <w:rFonts w:ascii="Times New Roman" w:hAnsi="Times New Roman"/>
                <w:sz w:val="20"/>
              </w:rPr>
              <w:t>-</w:t>
            </w:r>
            <w:r>
              <w:rPr>
                <w:rFonts w:ascii="Times New Roman" w:hAnsi="Times New Roman"/>
                <w:sz w:val="20"/>
              </w:rPr>
              <w:t>Mar</w:t>
            </w:r>
          </w:p>
        </w:tc>
        <w:tc>
          <w:tcPr>
            <w:tcW w:w="2147" w:type="pct"/>
            <w:vAlign w:val="center"/>
          </w:tcPr>
          <w:p w14:paraId="5E876925" w14:textId="104C4713" w:rsidR="000B5D1C" w:rsidRPr="002274EB" w:rsidRDefault="000B5D1C" w:rsidP="000B5D1C">
            <w:pPr>
              <w:spacing w:before="100" w:beforeAutospacing="1" w:after="100" w:afterAutospacing="1"/>
              <w:rPr>
                <w:rFonts w:ascii="Times New Roman" w:hAnsi="Times New Roman"/>
                <w:sz w:val="20"/>
              </w:rPr>
            </w:pPr>
            <w:r w:rsidRPr="00531832">
              <w:rPr>
                <w:rFonts w:ascii="Times New Roman" w:hAnsi="Times New Roman"/>
                <w:sz w:val="20"/>
              </w:rPr>
              <w:t>Granitoid Rocks</w:t>
            </w:r>
            <w:r>
              <w:rPr>
                <w:rFonts w:ascii="GillSansMTStd-Medium-Identity-H" w:hAnsi="GillSansMTStd-Medium-Identity-H" w:cs="GillSansMTStd-Medium-Identity-H"/>
                <w:sz w:val="22"/>
                <w:szCs w:val="22"/>
              </w:rPr>
              <w:t xml:space="preserve"> </w:t>
            </w:r>
          </w:p>
        </w:tc>
        <w:tc>
          <w:tcPr>
            <w:tcW w:w="598" w:type="pct"/>
            <w:vAlign w:val="center"/>
            <w:hideMark/>
          </w:tcPr>
          <w:p w14:paraId="0BD9AC60" w14:textId="01485733" w:rsidR="000B5D1C" w:rsidRPr="002274EB" w:rsidRDefault="000B5D1C" w:rsidP="000B5D1C">
            <w:pPr>
              <w:spacing w:before="100" w:beforeAutospacing="1" w:after="100" w:afterAutospacing="1"/>
              <w:rPr>
                <w:rFonts w:ascii="Times New Roman" w:hAnsi="Times New Roman"/>
                <w:sz w:val="20"/>
              </w:rPr>
            </w:pPr>
            <w:r w:rsidRPr="002274EB">
              <w:rPr>
                <w:rFonts w:ascii="Times New Roman" w:hAnsi="Times New Roman"/>
                <w:sz w:val="20"/>
              </w:rPr>
              <w:t xml:space="preserve">Ch </w:t>
            </w:r>
            <w:r>
              <w:rPr>
                <w:rFonts w:ascii="Times New Roman" w:hAnsi="Times New Roman"/>
                <w:sz w:val="20"/>
              </w:rPr>
              <w:t>18</w:t>
            </w:r>
          </w:p>
        </w:tc>
        <w:tc>
          <w:tcPr>
            <w:tcW w:w="441" w:type="pct"/>
            <w:vMerge w:val="restart"/>
          </w:tcPr>
          <w:p w14:paraId="302C1B69" w14:textId="55C1CBBE" w:rsidR="000B5D1C" w:rsidRPr="003109E6" w:rsidRDefault="000B5D1C" w:rsidP="000B5D1C">
            <w:pPr>
              <w:spacing w:before="100" w:beforeAutospacing="1" w:after="100" w:afterAutospacing="1"/>
              <w:rPr>
                <w:rFonts w:ascii="Times New Roman" w:hAnsi="Times New Roman"/>
                <w:sz w:val="20"/>
              </w:rPr>
            </w:pPr>
            <w:r w:rsidRPr="003109E6">
              <w:rPr>
                <w:rFonts w:ascii="Times New Roman" w:hAnsi="Times New Roman"/>
                <w:sz w:val="20"/>
              </w:rPr>
              <w:t>3/2-3/3</w:t>
            </w:r>
          </w:p>
        </w:tc>
        <w:tc>
          <w:tcPr>
            <w:tcW w:w="1424" w:type="pct"/>
            <w:vMerge w:val="restart"/>
            <w:vAlign w:val="center"/>
          </w:tcPr>
          <w:p w14:paraId="3AB63FDF" w14:textId="58B3A8A1" w:rsidR="000B5D1C" w:rsidRPr="003109E6" w:rsidRDefault="000B5D1C" w:rsidP="00293FB1">
            <w:pPr>
              <w:spacing w:before="100" w:beforeAutospacing="1" w:after="100" w:afterAutospacing="1"/>
              <w:rPr>
                <w:rFonts w:ascii="Times New Roman" w:hAnsi="Times New Roman"/>
                <w:sz w:val="20"/>
              </w:rPr>
            </w:pPr>
            <w:r w:rsidRPr="003109E6">
              <w:rPr>
                <w:rFonts w:ascii="Times New Roman" w:hAnsi="Times New Roman"/>
                <w:sz w:val="20"/>
              </w:rPr>
              <w:t xml:space="preserve">Lab 7: </w:t>
            </w:r>
            <w:r w:rsidR="00C24B82" w:rsidRPr="003109E6">
              <w:rPr>
                <w:rFonts w:ascii="Times New Roman" w:hAnsi="Times New Roman"/>
                <w:sz w:val="20"/>
              </w:rPr>
              <w:t>Island and Continental Arcs</w:t>
            </w:r>
          </w:p>
        </w:tc>
      </w:tr>
      <w:tr w:rsidR="000B5D1C" w:rsidRPr="002274EB" w14:paraId="09FEC418" w14:textId="7CBD1DA8" w:rsidTr="00EC3016">
        <w:trPr>
          <w:trHeight w:val="713"/>
        </w:trPr>
        <w:tc>
          <w:tcPr>
            <w:tcW w:w="390" w:type="pct"/>
            <w:vAlign w:val="center"/>
            <w:hideMark/>
          </w:tcPr>
          <w:p w14:paraId="51977BA8" w14:textId="6806EDFF" w:rsidR="000B5D1C" w:rsidRPr="0036289F" w:rsidRDefault="000B5D1C" w:rsidP="000B5D1C">
            <w:pPr>
              <w:spacing w:before="100" w:beforeAutospacing="1" w:after="100" w:afterAutospacing="1"/>
              <w:rPr>
                <w:rFonts w:ascii="Times New Roman" w:hAnsi="Times New Roman"/>
                <w:b/>
                <w:bCs/>
                <w:sz w:val="20"/>
              </w:rPr>
            </w:pPr>
            <w:r w:rsidRPr="0036289F">
              <w:rPr>
                <w:rFonts w:ascii="Times New Roman" w:hAnsi="Times New Roman"/>
                <w:b/>
                <w:bCs/>
                <w:sz w:val="20"/>
              </w:rPr>
              <w:lastRenderedPageBreak/>
              <w:t>5-Mar</w:t>
            </w:r>
          </w:p>
        </w:tc>
        <w:tc>
          <w:tcPr>
            <w:tcW w:w="2147" w:type="pct"/>
            <w:vAlign w:val="center"/>
          </w:tcPr>
          <w:p w14:paraId="3B6FBB44" w14:textId="66FCF0D9" w:rsidR="000B5D1C" w:rsidRPr="00EF7AA7" w:rsidRDefault="000B5D1C" w:rsidP="000B5D1C">
            <w:pPr>
              <w:spacing w:before="100" w:beforeAutospacing="1" w:after="100" w:afterAutospacing="1"/>
              <w:rPr>
                <w:rFonts w:ascii="Times New Roman" w:hAnsi="Times New Roman"/>
                <w:sz w:val="20"/>
              </w:rPr>
            </w:pPr>
            <w:r w:rsidRPr="002274EB">
              <w:rPr>
                <w:rFonts w:ascii="Times New Roman" w:hAnsi="Times New Roman"/>
                <w:b/>
                <w:bCs/>
                <w:sz w:val="20"/>
              </w:rPr>
              <w:t xml:space="preserve">Exam 2 </w:t>
            </w:r>
          </w:p>
        </w:tc>
        <w:tc>
          <w:tcPr>
            <w:tcW w:w="598" w:type="pct"/>
            <w:vAlign w:val="center"/>
            <w:hideMark/>
          </w:tcPr>
          <w:p w14:paraId="486FF45F" w14:textId="4F45E717" w:rsidR="000B5D1C" w:rsidRPr="002274EB" w:rsidRDefault="000B5D1C" w:rsidP="000B5D1C">
            <w:pPr>
              <w:spacing w:before="100" w:beforeAutospacing="1" w:after="100" w:afterAutospacing="1"/>
              <w:rPr>
                <w:rFonts w:ascii="Times New Roman" w:hAnsi="Times New Roman"/>
                <w:sz w:val="20"/>
              </w:rPr>
            </w:pPr>
          </w:p>
        </w:tc>
        <w:tc>
          <w:tcPr>
            <w:tcW w:w="441" w:type="pct"/>
            <w:vMerge/>
          </w:tcPr>
          <w:p w14:paraId="3A76A6E4" w14:textId="77777777" w:rsidR="000B5D1C" w:rsidRPr="002274EB" w:rsidRDefault="000B5D1C" w:rsidP="000B5D1C">
            <w:pPr>
              <w:spacing w:before="100" w:beforeAutospacing="1" w:after="100" w:afterAutospacing="1"/>
              <w:rPr>
                <w:rFonts w:ascii="Times New Roman" w:hAnsi="Times New Roman"/>
                <w:sz w:val="20"/>
              </w:rPr>
            </w:pPr>
          </w:p>
        </w:tc>
        <w:tc>
          <w:tcPr>
            <w:tcW w:w="1424" w:type="pct"/>
            <w:vMerge/>
            <w:vAlign w:val="center"/>
          </w:tcPr>
          <w:p w14:paraId="7E27B974" w14:textId="7357DC78" w:rsidR="000B5D1C" w:rsidRPr="002274EB" w:rsidRDefault="000B5D1C" w:rsidP="000B5D1C">
            <w:pPr>
              <w:spacing w:before="100" w:beforeAutospacing="1" w:after="100" w:afterAutospacing="1"/>
              <w:rPr>
                <w:rFonts w:ascii="Times New Roman" w:hAnsi="Times New Roman"/>
                <w:sz w:val="20"/>
              </w:rPr>
            </w:pPr>
          </w:p>
        </w:tc>
      </w:tr>
      <w:tr w:rsidR="000B5D1C" w:rsidRPr="002274EB" w14:paraId="0C320626" w14:textId="5502880E" w:rsidTr="00EC3016">
        <w:trPr>
          <w:trHeight w:val="713"/>
        </w:trPr>
        <w:tc>
          <w:tcPr>
            <w:tcW w:w="390" w:type="pct"/>
            <w:vAlign w:val="center"/>
            <w:hideMark/>
          </w:tcPr>
          <w:p w14:paraId="0DB58F8F" w14:textId="516FFA30" w:rsidR="000B5D1C" w:rsidRPr="0036289F" w:rsidRDefault="000B5D1C" w:rsidP="000B5D1C">
            <w:pPr>
              <w:spacing w:before="100" w:beforeAutospacing="1" w:after="100" w:afterAutospacing="1"/>
              <w:rPr>
                <w:rFonts w:ascii="Times New Roman" w:hAnsi="Times New Roman"/>
                <w:sz w:val="20"/>
              </w:rPr>
            </w:pPr>
            <w:r w:rsidRPr="0036289F">
              <w:rPr>
                <w:rFonts w:ascii="Times New Roman" w:hAnsi="Times New Roman"/>
                <w:sz w:val="20"/>
              </w:rPr>
              <w:t xml:space="preserve">10-Mar </w:t>
            </w:r>
          </w:p>
        </w:tc>
        <w:tc>
          <w:tcPr>
            <w:tcW w:w="2147" w:type="pct"/>
            <w:vAlign w:val="center"/>
          </w:tcPr>
          <w:p w14:paraId="09511554" w14:textId="594F5966" w:rsidR="000B5D1C" w:rsidRPr="002274EB" w:rsidRDefault="000B5D1C" w:rsidP="000B5D1C">
            <w:pPr>
              <w:spacing w:before="100" w:beforeAutospacing="1" w:after="100" w:afterAutospacing="1"/>
              <w:rPr>
                <w:rFonts w:ascii="Times New Roman" w:hAnsi="Times New Roman"/>
                <w:sz w:val="20"/>
              </w:rPr>
            </w:pPr>
            <w:r w:rsidRPr="0071719C">
              <w:rPr>
                <w:rFonts w:ascii="Times New Roman" w:hAnsi="Times New Roman"/>
                <w:sz w:val="20"/>
              </w:rPr>
              <w:t>Igneous Structures and Field Relationships -Volcanism</w:t>
            </w:r>
          </w:p>
        </w:tc>
        <w:tc>
          <w:tcPr>
            <w:tcW w:w="598" w:type="pct"/>
            <w:vAlign w:val="center"/>
            <w:hideMark/>
          </w:tcPr>
          <w:p w14:paraId="06ABE9B9" w14:textId="677C41F4" w:rsidR="000B5D1C" w:rsidRPr="002274EB" w:rsidRDefault="000B5D1C" w:rsidP="000B5D1C">
            <w:pPr>
              <w:spacing w:before="100" w:beforeAutospacing="1" w:after="100" w:afterAutospacing="1"/>
              <w:rPr>
                <w:rFonts w:ascii="Times New Roman" w:hAnsi="Times New Roman"/>
                <w:sz w:val="20"/>
              </w:rPr>
            </w:pPr>
            <w:r>
              <w:rPr>
                <w:rFonts w:ascii="Times New Roman" w:hAnsi="Times New Roman"/>
                <w:sz w:val="20"/>
              </w:rPr>
              <w:t>Ch 3</w:t>
            </w:r>
          </w:p>
        </w:tc>
        <w:tc>
          <w:tcPr>
            <w:tcW w:w="441" w:type="pct"/>
            <w:vMerge w:val="restart"/>
            <w:vAlign w:val="center"/>
          </w:tcPr>
          <w:p w14:paraId="4FD9B82C" w14:textId="51644873" w:rsidR="000B5D1C" w:rsidRPr="003109E6" w:rsidRDefault="000B5D1C" w:rsidP="000B5D1C">
            <w:pPr>
              <w:spacing w:before="100" w:beforeAutospacing="1" w:after="100" w:afterAutospacing="1"/>
              <w:rPr>
                <w:rFonts w:ascii="Times New Roman" w:hAnsi="Times New Roman"/>
                <w:sz w:val="20"/>
              </w:rPr>
            </w:pPr>
            <w:r w:rsidRPr="003109E6">
              <w:rPr>
                <w:rFonts w:ascii="Times New Roman" w:hAnsi="Times New Roman"/>
                <w:sz w:val="20"/>
              </w:rPr>
              <w:t>3/9-3/10</w:t>
            </w:r>
          </w:p>
        </w:tc>
        <w:tc>
          <w:tcPr>
            <w:tcW w:w="1424" w:type="pct"/>
            <w:vMerge w:val="restart"/>
            <w:vAlign w:val="center"/>
          </w:tcPr>
          <w:p w14:paraId="5D2A7719" w14:textId="6D8FF54C" w:rsidR="000B5D1C" w:rsidRPr="002274EB" w:rsidRDefault="000B5D1C" w:rsidP="000B5D1C">
            <w:pPr>
              <w:spacing w:before="100" w:beforeAutospacing="1" w:after="100" w:afterAutospacing="1"/>
              <w:rPr>
                <w:rFonts w:ascii="Times New Roman" w:hAnsi="Times New Roman"/>
                <w:sz w:val="20"/>
              </w:rPr>
            </w:pPr>
            <w:r w:rsidRPr="003109E6">
              <w:rPr>
                <w:rFonts w:ascii="Times New Roman" w:hAnsi="Times New Roman"/>
                <w:sz w:val="20"/>
              </w:rPr>
              <w:t>Lab 8: Introduction of the final project</w:t>
            </w:r>
          </w:p>
        </w:tc>
      </w:tr>
      <w:tr w:rsidR="000B5D1C" w:rsidRPr="002274EB" w14:paraId="32F3789E" w14:textId="4127D725" w:rsidTr="00D74485">
        <w:trPr>
          <w:trHeight w:val="713"/>
        </w:trPr>
        <w:tc>
          <w:tcPr>
            <w:tcW w:w="390" w:type="pct"/>
            <w:vAlign w:val="center"/>
            <w:hideMark/>
          </w:tcPr>
          <w:p w14:paraId="76228C29" w14:textId="5FCFA047" w:rsidR="000B5D1C" w:rsidRPr="002274EB" w:rsidRDefault="000B5D1C" w:rsidP="000B5D1C">
            <w:pPr>
              <w:spacing w:before="100" w:beforeAutospacing="1" w:after="100" w:afterAutospacing="1"/>
              <w:jc w:val="both"/>
              <w:rPr>
                <w:rFonts w:ascii="Times New Roman" w:hAnsi="Times New Roman"/>
                <w:sz w:val="20"/>
              </w:rPr>
            </w:pPr>
            <w:r>
              <w:rPr>
                <w:rFonts w:ascii="Times New Roman" w:hAnsi="Times New Roman"/>
                <w:sz w:val="20"/>
              </w:rPr>
              <w:t>12-Mar</w:t>
            </w:r>
          </w:p>
        </w:tc>
        <w:tc>
          <w:tcPr>
            <w:tcW w:w="2147" w:type="pct"/>
            <w:vAlign w:val="center"/>
            <w:hideMark/>
          </w:tcPr>
          <w:p w14:paraId="2667EF1E" w14:textId="77B2246D" w:rsidR="000B5D1C" w:rsidRPr="002274EB" w:rsidRDefault="000B5D1C" w:rsidP="000B5D1C">
            <w:pPr>
              <w:spacing w:before="100" w:beforeAutospacing="1" w:after="100" w:afterAutospacing="1"/>
              <w:rPr>
                <w:rFonts w:ascii="Times New Roman" w:hAnsi="Times New Roman"/>
                <w:sz w:val="20"/>
              </w:rPr>
            </w:pPr>
            <w:r w:rsidRPr="00EF7AA7">
              <w:rPr>
                <w:rFonts w:ascii="Times New Roman" w:hAnsi="Times New Roman"/>
                <w:sz w:val="20"/>
              </w:rPr>
              <w:t>Virtual Field trip</w:t>
            </w:r>
          </w:p>
        </w:tc>
        <w:tc>
          <w:tcPr>
            <w:tcW w:w="598" w:type="pct"/>
            <w:vAlign w:val="center"/>
          </w:tcPr>
          <w:p w14:paraId="7C4D0CDD" w14:textId="6446107C" w:rsidR="000B5D1C" w:rsidRPr="002274EB" w:rsidRDefault="000B5D1C" w:rsidP="000B5D1C">
            <w:pPr>
              <w:spacing w:before="100" w:beforeAutospacing="1" w:after="100" w:afterAutospacing="1"/>
              <w:rPr>
                <w:rFonts w:ascii="Times New Roman" w:hAnsi="Times New Roman"/>
                <w:sz w:val="20"/>
              </w:rPr>
            </w:pPr>
          </w:p>
        </w:tc>
        <w:tc>
          <w:tcPr>
            <w:tcW w:w="441" w:type="pct"/>
            <w:vMerge/>
            <w:vAlign w:val="center"/>
          </w:tcPr>
          <w:p w14:paraId="0AB4F65D" w14:textId="69260C48" w:rsidR="000B5D1C" w:rsidRPr="002274EB" w:rsidRDefault="000B5D1C" w:rsidP="000B5D1C">
            <w:pPr>
              <w:spacing w:before="100" w:beforeAutospacing="1" w:after="100" w:afterAutospacing="1"/>
              <w:rPr>
                <w:rFonts w:ascii="Times New Roman" w:hAnsi="Times New Roman"/>
                <w:sz w:val="20"/>
              </w:rPr>
            </w:pPr>
          </w:p>
        </w:tc>
        <w:tc>
          <w:tcPr>
            <w:tcW w:w="1424" w:type="pct"/>
            <w:vMerge/>
          </w:tcPr>
          <w:p w14:paraId="307570D9" w14:textId="653CBF44" w:rsidR="000B5D1C" w:rsidRPr="002274EB" w:rsidRDefault="000B5D1C" w:rsidP="000B5D1C">
            <w:pPr>
              <w:spacing w:before="100" w:beforeAutospacing="1" w:after="100" w:afterAutospacing="1"/>
              <w:rPr>
                <w:rFonts w:ascii="Times New Roman" w:hAnsi="Times New Roman"/>
                <w:sz w:val="20"/>
              </w:rPr>
            </w:pPr>
          </w:p>
        </w:tc>
      </w:tr>
      <w:tr w:rsidR="000B5D1C" w:rsidRPr="002274EB" w14:paraId="43D65067" w14:textId="2476F679" w:rsidTr="0068646C">
        <w:trPr>
          <w:trHeight w:val="713"/>
        </w:trPr>
        <w:tc>
          <w:tcPr>
            <w:tcW w:w="390" w:type="pct"/>
            <w:vAlign w:val="center"/>
          </w:tcPr>
          <w:p w14:paraId="41670277" w14:textId="5243993F" w:rsidR="000B5D1C" w:rsidRPr="002274EB" w:rsidRDefault="000B5D1C" w:rsidP="000B5D1C">
            <w:pPr>
              <w:spacing w:before="100" w:beforeAutospacing="1" w:after="100" w:afterAutospacing="1"/>
              <w:rPr>
                <w:rFonts w:ascii="Times New Roman" w:hAnsi="Times New Roman"/>
                <w:sz w:val="20"/>
              </w:rPr>
            </w:pPr>
            <w:r>
              <w:rPr>
                <w:rFonts w:ascii="Times New Roman" w:hAnsi="Times New Roman"/>
                <w:sz w:val="20"/>
              </w:rPr>
              <w:t>14-22 Mar</w:t>
            </w:r>
          </w:p>
        </w:tc>
        <w:tc>
          <w:tcPr>
            <w:tcW w:w="4610" w:type="pct"/>
            <w:gridSpan w:val="4"/>
            <w:vAlign w:val="center"/>
          </w:tcPr>
          <w:p w14:paraId="02DA37EF" w14:textId="3A172498" w:rsidR="000B5D1C" w:rsidRDefault="000B5D1C" w:rsidP="000B5D1C">
            <w:pPr>
              <w:spacing w:before="100" w:beforeAutospacing="1" w:after="100" w:afterAutospacing="1"/>
              <w:rPr>
                <w:rFonts w:ascii="Times New Roman" w:hAnsi="Times New Roman"/>
                <w:sz w:val="20"/>
              </w:rPr>
            </w:pPr>
            <w:r w:rsidRPr="000A3C32">
              <w:rPr>
                <w:rFonts w:ascii="Times New Roman" w:hAnsi="Times New Roman"/>
                <w:sz w:val="36"/>
              </w:rPr>
              <w:t>SPRING BREAK</w:t>
            </w:r>
            <w:r w:rsidRPr="002274EB">
              <w:rPr>
                <w:rFonts w:ascii="Times New Roman" w:hAnsi="Times New Roman"/>
                <w:sz w:val="20"/>
              </w:rPr>
              <w:t> </w:t>
            </w:r>
          </w:p>
        </w:tc>
      </w:tr>
      <w:tr w:rsidR="000B5D1C" w:rsidRPr="002274EB" w14:paraId="6CC87F7F" w14:textId="08A0733D" w:rsidTr="00936EEB">
        <w:trPr>
          <w:trHeight w:val="644"/>
        </w:trPr>
        <w:tc>
          <w:tcPr>
            <w:tcW w:w="390" w:type="pct"/>
            <w:vAlign w:val="center"/>
          </w:tcPr>
          <w:p w14:paraId="0FD769E5" w14:textId="0509F617" w:rsidR="000B5D1C" w:rsidRPr="002274EB" w:rsidRDefault="000B5D1C" w:rsidP="000B5D1C">
            <w:pPr>
              <w:spacing w:before="100" w:beforeAutospacing="1" w:after="100" w:afterAutospacing="1"/>
              <w:rPr>
                <w:rFonts w:ascii="Times New Roman" w:hAnsi="Times New Roman"/>
                <w:sz w:val="20"/>
              </w:rPr>
            </w:pPr>
            <w:r>
              <w:rPr>
                <w:rFonts w:ascii="Times New Roman" w:hAnsi="Times New Roman"/>
                <w:sz w:val="20"/>
              </w:rPr>
              <w:t>24-</w:t>
            </w:r>
            <w:r w:rsidRPr="002274EB">
              <w:rPr>
                <w:rFonts w:ascii="Times New Roman" w:hAnsi="Times New Roman"/>
                <w:sz w:val="20"/>
              </w:rPr>
              <w:t>Mar</w:t>
            </w:r>
          </w:p>
        </w:tc>
        <w:tc>
          <w:tcPr>
            <w:tcW w:w="2147" w:type="pct"/>
            <w:vAlign w:val="center"/>
          </w:tcPr>
          <w:p w14:paraId="56062DF0" w14:textId="743B0982" w:rsidR="000B5D1C" w:rsidRPr="007B1F44" w:rsidRDefault="000B5D1C" w:rsidP="000B5D1C">
            <w:pPr>
              <w:spacing w:before="100" w:beforeAutospacing="1" w:after="100" w:afterAutospacing="1"/>
              <w:rPr>
                <w:rFonts w:ascii="Times New Roman" w:hAnsi="Times New Roman"/>
                <w:sz w:val="20"/>
              </w:rPr>
            </w:pPr>
            <w:r w:rsidRPr="002274EB">
              <w:rPr>
                <w:rFonts w:ascii="Times New Roman" w:hAnsi="Times New Roman"/>
                <w:sz w:val="20"/>
              </w:rPr>
              <w:t xml:space="preserve">Subduction Zone Volcanism – Island arcs </w:t>
            </w:r>
          </w:p>
        </w:tc>
        <w:tc>
          <w:tcPr>
            <w:tcW w:w="598" w:type="pct"/>
            <w:vAlign w:val="center"/>
          </w:tcPr>
          <w:p w14:paraId="68B116E7" w14:textId="088ED04D" w:rsidR="000B5D1C" w:rsidRPr="002274EB" w:rsidRDefault="000B5D1C" w:rsidP="000B5D1C">
            <w:pPr>
              <w:spacing w:before="100" w:beforeAutospacing="1" w:after="100" w:afterAutospacing="1"/>
              <w:rPr>
                <w:rFonts w:ascii="Times New Roman" w:hAnsi="Times New Roman"/>
                <w:sz w:val="20"/>
              </w:rPr>
            </w:pPr>
            <w:r>
              <w:rPr>
                <w:rFonts w:ascii="Times New Roman" w:hAnsi="Times New Roman"/>
                <w:sz w:val="20"/>
              </w:rPr>
              <w:t>Ch 16</w:t>
            </w:r>
          </w:p>
        </w:tc>
        <w:tc>
          <w:tcPr>
            <w:tcW w:w="441" w:type="pct"/>
            <w:vMerge w:val="restart"/>
            <w:vAlign w:val="center"/>
          </w:tcPr>
          <w:p w14:paraId="7D651562" w14:textId="3B7B9596" w:rsidR="000B5D1C" w:rsidRPr="003109E6" w:rsidRDefault="000B5D1C" w:rsidP="000B5D1C">
            <w:pPr>
              <w:spacing w:before="100" w:beforeAutospacing="1" w:after="100" w:afterAutospacing="1"/>
              <w:rPr>
                <w:rFonts w:ascii="Times New Roman" w:hAnsi="Times New Roman"/>
                <w:sz w:val="20"/>
              </w:rPr>
            </w:pPr>
            <w:r w:rsidRPr="003109E6">
              <w:rPr>
                <w:rFonts w:ascii="Times New Roman" w:hAnsi="Times New Roman"/>
                <w:sz w:val="20"/>
              </w:rPr>
              <w:t>3/23-3/24</w:t>
            </w:r>
          </w:p>
          <w:p w14:paraId="3386CA93" w14:textId="29F23F1F" w:rsidR="000B5D1C" w:rsidRPr="002274EB" w:rsidRDefault="000B5D1C" w:rsidP="000B5D1C">
            <w:pPr>
              <w:spacing w:before="100" w:beforeAutospacing="1" w:after="100" w:afterAutospacing="1"/>
              <w:rPr>
                <w:rFonts w:ascii="Times New Roman" w:hAnsi="Times New Roman"/>
                <w:sz w:val="20"/>
              </w:rPr>
            </w:pPr>
            <w:r w:rsidRPr="003109E6">
              <w:rPr>
                <w:rFonts w:ascii="Times New Roman" w:hAnsi="Times New Roman"/>
                <w:sz w:val="20"/>
              </w:rPr>
              <w:t xml:space="preserve">  </w:t>
            </w:r>
          </w:p>
        </w:tc>
        <w:tc>
          <w:tcPr>
            <w:tcW w:w="1424" w:type="pct"/>
            <w:vMerge w:val="restart"/>
            <w:vAlign w:val="center"/>
          </w:tcPr>
          <w:p w14:paraId="0E71B379" w14:textId="2DD4E2CB" w:rsidR="000B5D1C" w:rsidRPr="002274EB" w:rsidRDefault="000B5D1C" w:rsidP="000B5D1C">
            <w:pPr>
              <w:spacing w:before="100" w:beforeAutospacing="1" w:after="100" w:afterAutospacing="1"/>
              <w:rPr>
                <w:rFonts w:ascii="Times New Roman" w:hAnsi="Times New Roman"/>
                <w:sz w:val="20"/>
              </w:rPr>
            </w:pPr>
            <w:r w:rsidRPr="003109E6">
              <w:rPr>
                <w:rFonts w:ascii="Times New Roman" w:hAnsi="Times New Roman"/>
                <w:sz w:val="20"/>
              </w:rPr>
              <w:t>Lab 9:</w:t>
            </w:r>
            <w:r w:rsidR="00E55543" w:rsidRPr="002274EB">
              <w:rPr>
                <w:rFonts w:ascii="Times New Roman" w:hAnsi="Times New Roman"/>
                <w:sz w:val="20"/>
              </w:rPr>
              <w:t xml:space="preserve"> </w:t>
            </w:r>
            <w:r w:rsidR="00A75F10" w:rsidRPr="003109E6">
              <w:rPr>
                <w:rFonts w:ascii="Times New Roman" w:hAnsi="Times New Roman"/>
                <w:sz w:val="20"/>
              </w:rPr>
              <w:t>Metamorphic mineral and classification</w:t>
            </w:r>
          </w:p>
        </w:tc>
      </w:tr>
      <w:tr w:rsidR="000B5D1C" w:rsidRPr="002274EB" w14:paraId="4917354D" w14:textId="0C355060" w:rsidTr="00AB4C39">
        <w:trPr>
          <w:trHeight w:val="722"/>
        </w:trPr>
        <w:tc>
          <w:tcPr>
            <w:tcW w:w="390" w:type="pct"/>
            <w:vAlign w:val="center"/>
            <w:hideMark/>
          </w:tcPr>
          <w:p w14:paraId="59356B71" w14:textId="6BDD7BD8" w:rsidR="000B5D1C" w:rsidRPr="002274EB" w:rsidRDefault="000B5D1C" w:rsidP="000B5D1C">
            <w:pPr>
              <w:spacing w:before="100" w:beforeAutospacing="1" w:after="100" w:afterAutospacing="1"/>
              <w:rPr>
                <w:rFonts w:ascii="Times New Roman" w:hAnsi="Times New Roman"/>
                <w:sz w:val="20"/>
              </w:rPr>
            </w:pPr>
            <w:r>
              <w:rPr>
                <w:rFonts w:ascii="Times New Roman" w:hAnsi="Times New Roman"/>
                <w:sz w:val="20"/>
              </w:rPr>
              <w:t xml:space="preserve">26-Mar </w:t>
            </w:r>
          </w:p>
        </w:tc>
        <w:tc>
          <w:tcPr>
            <w:tcW w:w="2147" w:type="pct"/>
            <w:vAlign w:val="center"/>
          </w:tcPr>
          <w:p w14:paraId="5648FA7E" w14:textId="501ADF6A" w:rsidR="000B5D1C" w:rsidRDefault="000B5D1C" w:rsidP="000B5D1C">
            <w:pPr>
              <w:spacing w:before="100" w:beforeAutospacing="1" w:after="100" w:afterAutospacing="1"/>
              <w:rPr>
                <w:rFonts w:ascii="Times New Roman" w:hAnsi="Times New Roman"/>
                <w:sz w:val="20"/>
              </w:rPr>
            </w:pPr>
            <w:r w:rsidRPr="002274EB">
              <w:rPr>
                <w:rFonts w:ascii="Times New Roman" w:hAnsi="Times New Roman"/>
                <w:sz w:val="20"/>
              </w:rPr>
              <w:t>Subduction Zone Volcanism – Continental Arcs</w:t>
            </w:r>
          </w:p>
          <w:p w14:paraId="7167BC45" w14:textId="5A003DA0" w:rsidR="000B5D1C" w:rsidRPr="002274EB" w:rsidRDefault="000B5D1C" w:rsidP="000B5D1C">
            <w:pPr>
              <w:spacing w:before="100" w:beforeAutospacing="1" w:after="100" w:afterAutospacing="1"/>
              <w:rPr>
                <w:rFonts w:ascii="Times New Roman" w:hAnsi="Times New Roman"/>
                <w:sz w:val="20"/>
              </w:rPr>
            </w:pPr>
          </w:p>
        </w:tc>
        <w:tc>
          <w:tcPr>
            <w:tcW w:w="598" w:type="pct"/>
            <w:vAlign w:val="center"/>
          </w:tcPr>
          <w:p w14:paraId="33AE8453" w14:textId="35FB1D8A" w:rsidR="000B5D1C" w:rsidRPr="002274EB" w:rsidRDefault="000B5D1C" w:rsidP="000B5D1C">
            <w:pPr>
              <w:spacing w:before="100" w:beforeAutospacing="1" w:after="100" w:afterAutospacing="1"/>
              <w:rPr>
                <w:rFonts w:ascii="Times New Roman" w:hAnsi="Times New Roman"/>
                <w:sz w:val="20"/>
              </w:rPr>
            </w:pPr>
            <w:r w:rsidRPr="002274EB">
              <w:rPr>
                <w:rFonts w:ascii="Times New Roman" w:hAnsi="Times New Roman"/>
                <w:sz w:val="20"/>
              </w:rPr>
              <w:t xml:space="preserve">Ch </w:t>
            </w:r>
            <w:r>
              <w:rPr>
                <w:rFonts w:ascii="Times New Roman" w:hAnsi="Times New Roman"/>
                <w:sz w:val="20"/>
              </w:rPr>
              <w:t>17</w:t>
            </w:r>
          </w:p>
        </w:tc>
        <w:tc>
          <w:tcPr>
            <w:tcW w:w="441" w:type="pct"/>
            <w:vMerge/>
            <w:vAlign w:val="center"/>
          </w:tcPr>
          <w:p w14:paraId="76936444" w14:textId="4FBE04AC" w:rsidR="000B5D1C" w:rsidRDefault="000B5D1C" w:rsidP="000B5D1C">
            <w:pPr>
              <w:spacing w:before="100" w:beforeAutospacing="1" w:after="100" w:afterAutospacing="1"/>
              <w:rPr>
                <w:rFonts w:ascii="Times New Roman" w:hAnsi="Times New Roman"/>
                <w:sz w:val="20"/>
              </w:rPr>
            </w:pPr>
          </w:p>
        </w:tc>
        <w:tc>
          <w:tcPr>
            <w:tcW w:w="1424" w:type="pct"/>
            <w:vMerge/>
            <w:vAlign w:val="center"/>
          </w:tcPr>
          <w:p w14:paraId="745928BF" w14:textId="1D974851" w:rsidR="000B5D1C" w:rsidRDefault="000B5D1C" w:rsidP="000B5D1C">
            <w:pPr>
              <w:spacing w:before="100" w:beforeAutospacing="1" w:after="100" w:afterAutospacing="1"/>
              <w:rPr>
                <w:rFonts w:ascii="Times New Roman" w:hAnsi="Times New Roman"/>
                <w:sz w:val="20"/>
              </w:rPr>
            </w:pPr>
          </w:p>
        </w:tc>
      </w:tr>
      <w:tr w:rsidR="000B5D1C" w:rsidRPr="002274EB" w14:paraId="776B5A63" w14:textId="77777777" w:rsidTr="000F6A0A">
        <w:trPr>
          <w:trHeight w:val="713"/>
        </w:trPr>
        <w:tc>
          <w:tcPr>
            <w:tcW w:w="390" w:type="pct"/>
            <w:vAlign w:val="center"/>
          </w:tcPr>
          <w:p w14:paraId="1DDB0579" w14:textId="5AC1BA14" w:rsidR="000B5D1C" w:rsidRDefault="000B5D1C" w:rsidP="000B5D1C">
            <w:pPr>
              <w:spacing w:before="100" w:beforeAutospacing="1" w:after="100" w:afterAutospacing="1"/>
              <w:rPr>
                <w:rFonts w:ascii="Times New Roman" w:hAnsi="Times New Roman"/>
                <w:sz w:val="20"/>
              </w:rPr>
            </w:pPr>
            <w:r>
              <w:rPr>
                <w:rFonts w:ascii="Times New Roman" w:hAnsi="Times New Roman"/>
                <w:sz w:val="20"/>
              </w:rPr>
              <w:t>31</w:t>
            </w:r>
            <w:r w:rsidRPr="002274EB">
              <w:rPr>
                <w:rFonts w:ascii="Times New Roman" w:hAnsi="Times New Roman"/>
                <w:sz w:val="20"/>
              </w:rPr>
              <w:t>-</w:t>
            </w:r>
            <w:r>
              <w:rPr>
                <w:rFonts w:ascii="Times New Roman" w:hAnsi="Times New Roman"/>
                <w:sz w:val="20"/>
              </w:rPr>
              <w:t>Mar</w:t>
            </w:r>
          </w:p>
        </w:tc>
        <w:tc>
          <w:tcPr>
            <w:tcW w:w="2147" w:type="pct"/>
            <w:vAlign w:val="center"/>
          </w:tcPr>
          <w:p w14:paraId="766DA29C" w14:textId="68132FDF" w:rsidR="000B5D1C" w:rsidRPr="002274EB" w:rsidRDefault="000B5D1C" w:rsidP="000B5D1C">
            <w:pPr>
              <w:spacing w:before="100" w:beforeAutospacing="1" w:after="100" w:afterAutospacing="1"/>
              <w:rPr>
                <w:rFonts w:ascii="Times New Roman" w:hAnsi="Times New Roman"/>
                <w:sz w:val="20"/>
              </w:rPr>
            </w:pPr>
            <w:r>
              <w:rPr>
                <w:rFonts w:ascii="Times New Roman" w:hAnsi="Times New Roman"/>
                <w:sz w:val="20"/>
              </w:rPr>
              <w:t xml:space="preserve">Intro </w:t>
            </w:r>
            <w:r w:rsidRPr="002274EB">
              <w:rPr>
                <w:rFonts w:ascii="Times New Roman" w:hAnsi="Times New Roman"/>
                <w:sz w:val="20"/>
              </w:rPr>
              <w:t>Metamorphism and Metamorphic Rocks</w:t>
            </w:r>
          </w:p>
        </w:tc>
        <w:tc>
          <w:tcPr>
            <w:tcW w:w="598" w:type="pct"/>
            <w:vAlign w:val="center"/>
          </w:tcPr>
          <w:p w14:paraId="67042897" w14:textId="522D0956" w:rsidR="000B5D1C" w:rsidRPr="002274EB" w:rsidRDefault="000B5D1C" w:rsidP="000B5D1C">
            <w:pPr>
              <w:spacing w:before="100" w:beforeAutospacing="1" w:after="100" w:afterAutospacing="1"/>
              <w:rPr>
                <w:rFonts w:ascii="Times New Roman" w:hAnsi="Times New Roman"/>
                <w:sz w:val="20"/>
              </w:rPr>
            </w:pPr>
            <w:r w:rsidRPr="002274EB">
              <w:rPr>
                <w:rFonts w:ascii="Times New Roman" w:hAnsi="Times New Roman"/>
                <w:sz w:val="20"/>
              </w:rPr>
              <w:t xml:space="preserve">Ch </w:t>
            </w:r>
            <w:r>
              <w:rPr>
                <w:rFonts w:ascii="Times New Roman" w:hAnsi="Times New Roman"/>
                <w:sz w:val="20"/>
              </w:rPr>
              <w:t>21</w:t>
            </w:r>
          </w:p>
        </w:tc>
        <w:tc>
          <w:tcPr>
            <w:tcW w:w="441" w:type="pct"/>
            <w:vMerge w:val="restart"/>
            <w:vAlign w:val="center"/>
          </w:tcPr>
          <w:p w14:paraId="259614AE" w14:textId="45C51042" w:rsidR="000B5D1C" w:rsidRDefault="000B5D1C" w:rsidP="000B5D1C">
            <w:pPr>
              <w:spacing w:before="100" w:beforeAutospacing="1" w:after="100" w:afterAutospacing="1"/>
              <w:rPr>
                <w:rFonts w:ascii="Times New Roman" w:hAnsi="Times New Roman"/>
                <w:sz w:val="20"/>
              </w:rPr>
            </w:pPr>
            <w:r w:rsidRPr="003109E6">
              <w:rPr>
                <w:rFonts w:ascii="Times New Roman" w:hAnsi="Times New Roman"/>
                <w:sz w:val="20"/>
              </w:rPr>
              <w:t>3/30-3/31</w:t>
            </w:r>
          </w:p>
        </w:tc>
        <w:tc>
          <w:tcPr>
            <w:tcW w:w="1424" w:type="pct"/>
            <w:vMerge w:val="restart"/>
            <w:vAlign w:val="center"/>
          </w:tcPr>
          <w:p w14:paraId="330CC93F" w14:textId="77777777" w:rsidR="00A75F10" w:rsidRPr="003109E6" w:rsidRDefault="000B5D1C" w:rsidP="00A75F10">
            <w:pPr>
              <w:pStyle w:val="pf0"/>
              <w:rPr>
                <w:rFonts w:eastAsia="SimSun"/>
                <w:sz w:val="20"/>
                <w:szCs w:val="20"/>
                <w:lang w:eastAsia="en-US"/>
              </w:rPr>
            </w:pPr>
            <w:r w:rsidRPr="003109E6">
              <w:rPr>
                <w:rFonts w:eastAsia="SimSun"/>
                <w:sz w:val="20"/>
                <w:szCs w:val="20"/>
                <w:lang w:eastAsia="en-US"/>
              </w:rPr>
              <w:t xml:space="preserve"> Lab 10: </w:t>
            </w:r>
            <w:r w:rsidR="00A75F10" w:rsidRPr="003109E6">
              <w:rPr>
                <w:rFonts w:eastAsia="SimSun"/>
                <w:sz w:val="20"/>
                <w:szCs w:val="20"/>
                <w:lang w:eastAsia="en-US"/>
              </w:rPr>
              <w:t>Metamorphic texture</w:t>
            </w:r>
          </w:p>
          <w:p w14:paraId="09A4194D" w14:textId="0C915174" w:rsidR="000B5D1C" w:rsidRDefault="000B5D1C" w:rsidP="000B5D1C">
            <w:pPr>
              <w:spacing w:before="100" w:beforeAutospacing="1" w:after="100" w:afterAutospacing="1"/>
              <w:rPr>
                <w:rFonts w:ascii="Times New Roman" w:hAnsi="Times New Roman"/>
                <w:sz w:val="20"/>
              </w:rPr>
            </w:pPr>
          </w:p>
        </w:tc>
      </w:tr>
      <w:tr w:rsidR="000B5D1C" w:rsidRPr="002274EB" w14:paraId="585CDF83" w14:textId="77777777" w:rsidTr="000F6A0A">
        <w:trPr>
          <w:trHeight w:val="713"/>
        </w:trPr>
        <w:tc>
          <w:tcPr>
            <w:tcW w:w="390" w:type="pct"/>
            <w:vAlign w:val="center"/>
          </w:tcPr>
          <w:p w14:paraId="152E97C9" w14:textId="68CB1ECA" w:rsidR="000B5D1C" w:rsidRPr="00A66A3A" w:rsidRDefault="000B5D1C" w:rsidP="000B5D1C">
            <w:pPr>
              <w:spacing w:before="100" w:beforeAutospacing="1" w:after="100" w:afterAutospacing="1"/>
              <w:rPr>
                <w:rFonts w:ascii="Times New Roman" w:hAnsi="Times New Roman"/>
                <w:sz w:val="20"/>
              </w:rPr>
            </w:pPr>
            <w:r w:rsidRPr="00A66A3A">
              <w:rPr>
                <w:rFonts w:ascii="Times New Roman" w:hAnsi="Times New Roman"/>
                <w:sz w:val="20"/>
              </w:rPr>
              <w:t>2-Apr</w:t>
            </w:r>
          </w:p>
        </w:tc>
        <w:tc>
          <w:tcPr>
            <w:tcW w:w="2147" w:type="pct"/>
            <w:vAlign w:val="center"/>
          </w:tcPr>
          <w:p w14:paraId="3781AA46" w14:textId="718B9B59" w:rsidR="000B5D1C" w:rsidRPr="002274EB" w:rsidRDefault="00A66A3A" w:rsidP="000B5D1C">
            <w:pPr>
              <w:spacing w:before="100" w:beforeAutospacing="1" w:after="100" w:afterAutospacing="1"/>
              <w:rPr>
                <w:rFonts w:ascii="Times New Roman" w:hAnsi="Times New Roman"/>
                <w:sz w:val="20"/>
              </w:rPr>
            </w:pPr>
            <w:r>
              <w:rPr>
                <w:rFonts w:ascii="Times New Roman" w:hAnsi="Times New Roman"/>
                <w:sz w:val="20"/>
              </w:rPr>
              <w:t>Metamorphism and Hydration</w:t>
            </w:r>
            <w:r w:rsidRPr="002274EB">
              <w:rPr>
                <w:rFonts w:ascii="Times New Roman" w:hAnsi="Times New Roman"/>
                <w:b/>
                <w:bCs/>
                <w:sz w:val="20"/>
              </w:rPr>
              <w:t xml:space="preserve"> </w:t>
            </w:r>
          </w:p>
        </w:tc>
        <w:tc>
          <w:tcPr>
            <w:tcW w:w="598" w:type="pct"/>
            <w:vAlign w:val="center"/>
          </w:tcPr>
          <w:p w14:paraId="046E1860" w14:textId="0303FF85" w:rsidR="000B5D1C" w:rsidRPr="002274EB" w:rsidRDefault="00A66A3A" w:rsidP="000B5D1C">
            <w:pPr>
              <w:spacing w:before="100" w:beforeAutospacing="1" w:after="100" w:afterAutospacing="1"/>
              <w:rPr>
                <w:rFonts w:ascii="Times New Roman" w:hAnsi="Times New Roman"/>
                <w:sz w:val="20"/>
              </w:rPr>
            </w:pPr>
            <w:r>
              <w:rPr>
                <w:rFonts w:ascii="Times New Roman" w:hAnsi="Times New Roman"/>
                <w:sz w:val="20"/>
              </w:rPr>
              <w:t>Ch 21/22</w:t>
            </w:r>
          </w:p>
        </w:tc>
        <w:tc>
          <w:tcPr>
            <w:tcW w:w="441" w:type="pct"/>
            <w:vMerge/>
            <w:vAlign w:val="center"/>
          </w:tcPr>
          <w:p w14:paraId="0EA9BF4B" w14:textId="34613F42" w:rsidR="000B5D1C" w:rsidRPr="00396DB4" w:rsidRDefault="000B5D1C" w:rsidP="000B5D1C">
            <w:pPr>
              <w:spacing w:before="100" w:beforeAutospacing="1" w:after="100" w:afterAutospacing="1"/>
            </w:pPr>
          </w:p>
        </w:tc>
        <w:tc>
          <w:tcPr>
            <w:tcW w:w="1424" w:type="pct"/>
            <w:vMerge/>
            <w:vAlign w:val="center"/>
          </w:tcPr>
          <w:p w14:paraId="211C5E5D" w14:textId="68E6DD17" w:rsidR="000B5D1C" w:rsidRDefault="000B5D1C" w:rsidP="000B5D1C">
            <w:pPr>
              <w:spacing w:before="0" w:after="0" w:line="240" w:lineRule="auto"/>
            </w:pPr>
          </w:p>
        </w:tc>
      </w:tr>
      <w:tr w:rsidR="000B5D1C" w:rsidRPr="002274EB" w14:paraId="4A7F0090" w14:textId="7F9F1196" w:rsidTr="000F6A0A">
        <w:trPr>
          <w:trHeight w:val="713"/>
        </w:trPr>
        <w:tc>
          <w:tcPr>
            <w:tcW w:w="390" w:type="pct"/>
            <w:vAlign w:val="center"/>
            <w:hideMark/>
          </w:tcPr>
          <w:p w14:paraId="6BB49014" w14:textId="7F9A4F6D" w:rsidR="000B5D1C" w:rsidRPr="00A66A3A" w:rsidRDefault="000B5D1C" w:rsidP="000B5D1C">
            <w:pPr>
              <w:spacing w:before="100" w:beforeAutospacing="1" w:after="100" w:afterAutospacing="1"/>
              <w:rPr>
                <w:rFonts w:ascii="Times New Roman" w:hAnsi="Times New Roman"/>
                <w:sz w:val="20"/>
              </w:rPr>
            </w:pPr>
            <w:r w:rsidRPr="00A66A3A">
              <w:rPr>
                <w:rFonts w:ascii="Times New Roman" w:hAnsi="Times New Roman"/>
                <w:sz w:val="20"/>
              </w:rPr>
              <w:t>7-Apr</w:t>
            </w:r>
          </w:p>
        </w:tc>
        <w:tc>
          <w:tcPr>
            <w:tcW w:w="2147" w:type="pct"/>
            <w:vAlign w:val="center"/>
          </w:tcPr>
          <w:p w14:paraId="09084402" w14:textId="395A0C54" w:rsidR="000B5D1C" w:rsidRPr="002274EB" w:rsidRDefault="000B5D1C" w:rsidP="000B5D1C">
            <w:pPr>
              <w:spacing w:before="100" w:beforeAutospacing="1" w:after="100" w:afterAutospacing="1"/>
              <w:rPr>
                <w:rFonts w:ascii="Times New Roman" w:hAnsi="Times New Roman"/>
                <w:sz w:val="20"/>
              </w:rPr>
            </w:pPr>
            <w:r w:rsidRPr="002274EB">
              <w:rPr>
                <w:rFonts w:ascii="Times New Roman" w:hAnsi="Times New Roman"/>
                <w:b/>
                <w:bCs/>
                <w:sz w:val="20"/>
              </w:rPr>
              <w:t> </w:t>
            </w:r>
            <w:r w:rsidR="00A66A3A" w:rsidRPr="002274EB">
              <w:rPr>
                <w:rFonts w:ascii="Times New Roman" w:hAnsi="Times New Roman"/>
                <w:b/>
                <w:bCs/>
                <w:sz w:val="20"/>
              </w:rPr>
              <w:t>Exam 3</w:t>
            </w:r>
          </w:p>
        </w:tc>
        <w:tc>
          <w:tcPr>
            <w:tcW w:w="598" w:type="pct"/>
            <w:vAlign w:val="center"/>
          </w:tcPr>
          <w:p w14:paraId="1D25B434" w14:textId="6BD91B94" w:rsidR="000B5D1C" w:rsidRPr="002274EB" w:rsidRDefault="000B5D1C" w:rsidP="000B5D1C">
            <w:pPr>
              <w:spacing w:before="100" w:beforeAutospacing="1" w:after="100" w:afterAutospacing="1"/>
              <w:rPr>
                <w:rFonts w:ascii="Times New Roman" w:hAnsi="Times New Roman"/>
                <w:sz w:val="20"/>
              </w:rPr>
            </w:pPr>
          </w:p>
        </w:tc>
        <w:tc>
          <w:tcPr>
            <w:tcW w:w="441" w:type="pct"/>
            <w:vMerge w:val="restart"/>
            <w:vAlign w:val="center"/>
          </w:tcPr>
          <w:p w14:paraId="521AE5E2" w14:textId="60936769" w:rsidR="000B5D1C" w:rsidRPr="002274EB" w:rsidRDefault="000B5D1C" w:rsidP="000B5D1C">
            <w:pPr>
              <w:spacing w:before="100" w:beforeAutospacing="1" w:after="100" w:afterAutospacing="1"/>
              <w:rPr>
                <w:rFonts w:ascii="Times New Roman" w:hAnsi="Times New Roman"/>
                <w:sz w:val="20"/>
              </w:rPr>
            </w:pPr>
            <w:r w:rsidRPr="003109E6">
              <w:rPr>
                <w:rFonts w:ascii="Times New Roman" w:hAnsi="Times New Roman"/>
                <w:sz w:val="20"/>
              </w:rPr>
              <w:t>4/6-4/7</w:t>
            </w:r>
          </w:p>
        </w:tc>
        <w:tc>
          <w:tcPr>
            <w:tcW w:w="1424" w:type="pct"/>
            <w:vMerge w:val="restart"/>
            <w:vAlign w:val="center"/>
          </w:tcPr>
          <w:p w14:paraId="38830327" w14:textId="50A9B593" w:rsidR="000B5D1C" w:rsidRPr="003109E6" w:rsidRDefault="000B5D1C" w:rsidP="000B5D1C">
            <w:pPr>
              <w:spacing w:before="100" w:beforeAutospacing="1" w:after="100" w:afterAutospacing="1"/>
              <w:rPr>
                <w:rFonts w:ascii="Times New Roman" w:hAnsi="Times New Roman"/>
                <w:sz w:val="20"/>
              </w:rPr>
            </w:pPr>
            <w:r w:rsidRPr="003109E6">
              <w:rPr>
                <w:rFonts w:ascii="Times New Roman" w:hAnsi="Times New Roman"/>
                <w:sz w:val="20"/>
              </w:rPr>
              <w:t>Lab 11: Metamorphism of Mafic, and Ultramafic Rocks, Ultramafic serpentinites</w:t>
            </w:r>
          </w:p>
          <w:p w14:paraId="147293C4" w14:textId="1801EFAD" w:rsidR="000B5D1C" w:rsidRPr="002274EB" w:rsidRDefault="000B5D1C" w:rsidP="000B5D1C">
            <w:pPr>
              <w:spacing w:before="100" w:beforeAutospacing="1" w:after="100" w:afterAutospacing="1"/>
              <w:rPr>
                <w:rFonts w:ascii="Times New Roman" w:hAnsi="Times New Roman"/>
                <w:sz w:val="20"/>
              </w:rPr>
            </w:pPr>
          </w:p>
        </w:tc>
      </w:tr>
      <w:tr w:rsidR="000B5D1C" w:rsidRPr="002274EB" w14:paraId="35EFE153" w14:textId="0A9B8BD1" w:rsidTr="0009667E">
        <w:trPr>
          <w:trHeight w:val="713"/>
        </w:trPr>
        <w:tc>
          <w:tcPr>
            <w:tcW w:w="390" w:type="pct"/>
            <w:vAlign w:val="center"/>
            <w:hideMark/>
          </w:tcPr>
          <w:p w14:paraId="05456DB5" w14:textId="4DEF04D3" w:rsidR="000B5D1C" w:rsidRPr="002274EB" w:rsidRDefault="000B5D1C" w:rsidP="000B5D1C">
            <w:pPr>
              <w:spacing w:before="100" w:beforeAutospacing="1" w:after="100" w:afterAutospacing="1"/>
              <w:rPr>
                <w:rFonts w:ascii="Times New Roman" w:hAnsi="Times New Roman"/>
                <w:sz w:val="20"/>
              </w:rPr>
            </w:pPr>
            <w:r w:rsidRPr="002274EB">
              <w:rPr>
                <w:rFonts w:ascii="Times New Roman" w:hAnsi="Times New Roman"/>
                <w:sz w:val="20"/>
              </w:rPr>
              <w:t> </w:t>
            </w:r>
            <w:r>
              <w:rPr>
                <w:rFonts w:ascii="Times New Roman" w:hAnsi="Times New Roman"/>
                <w:sz w:val="20"/>
              </w:rPr>
              <w:t>9</w:t>
            </w:r>
            <w:r w:rsidRPr="002274EB">
              <w:rPr>
                <w:rFonts w:ascii="Times New Roman" w:hAnsi="Times New Roman"/>
                <w:sz w:val="20"/>
              </w:rPr>
              <w:t>-</w:t>
            </w:r>
            <w:r>
              <w:rPr>
                <w:rFonts w:ascii="Times New Roman" w:hAnsi="Times New Roman"/>
                <w:sz w:val="20"/>
              </w:rPr>
              <w:t>Apr</w:t>
            </w:r>
          </w:p>
        </w:tc>
        <w:tc>
          <w:tcPr>
            <w:tcW w:w="2147" w:type="pct"/>
            <w:vAlign w:val="center"/>
          </w:tcPr>
          <w:p w14:paraId="538E609D" w14:textId="12EF86BC" w:rsidR="000B5D1C" w:rsidRPr="002274EB" w:rsidRDefault="000B5D1C" w:rsidP="000B5D1C">
            <w:pPr>
              <w:rPr>
                <w:rFonts w:ascii="Times New Roman" w:hAnsi="Times New Roman"/>
                <w:sz w:val="20"/>
              </w:rPr>
            </w:pPr>
            <w:r>
              <w:rPr>
                <w:rFonts w:ascii="Times New Roman" w:hAnsi="Times New Roman"/>
                <w:sz w:val="20"/>
              </w:rPr>
              <w:t>Contact Metamorphism</w:t>
            </w:r>
          </w:p>
        </w:tc>
        <w:tc>
          <w:tcPr>
            <w:tcW w:w="598" w:type="pct"/>
            <w:vAlign w:val="center"/>
            <w:hideMark/>
          </w:tcPr>
          <w:p w14:paraId="38F1F925" w14:textId="3AC72707" w:rsidR="000B5D1C" w:rsidRPr="002274EB" w:rsidRDefault="000B5D1C" w:rsidP="000B5D1C">
            <w:pPr>
              <w:spacing w:before="100" w:beforeAutospacing="1" w:after="100" w:afterAutospacing="1"/>
              <w:rPr>
                <w:rFonts w:ascii="Times New Roman" w:hAnsi="Times New Roman"/>
                <w:sz w:val="20"/>
              </w:rPr>
            </w:pPr>
            <w:r w:rsidRPr="002274EB">
              <w:rPr>
                <w:rFonts w:ascii="Times New Roman" w:hAnsi="Times New Roman"/>
                <w:sz w:val="20"/>
              </w:rPr>
              <w:t xml:space="preserve">Ch </w:t>
            </w:r>
            <w:r>
              <w:rPr>
                <w:rFonts w:ascii="Times New Roman" w:hAnsi="Times New Roman"/>
                <w:sz w:val="20"/>
              </w:rPr>
              <w:t>21/22</w:t>
            </w:r>
          </w:p>
        </w:tc>
        <w:tc>
          <w:tcPr>
            <w:tcW w:w="441" w:type="pct"/>
            <w:vMerge/>
          </w:tcPr>
          <w:p w14:paraId="16712383" w14:textId="451D6A1D" w:rsidR="000B5D1C" w:rsidRPr="002274EB" w:rsidRDefault="000B5D1C" w:rsidP="000B5D1C">
            <w:pPr>
              <w:spacing w:before="100" w:beforeAutospacing="1" w:after="100" w:afterAutospacing="1"/>
              <w:rPr>
                <w:rFonts w:ascii="Times New Roman" w:hAnsi="Times New Roman"/>
                <w:sz w:val="20"/>
              </w:rPr>
            </w:pPr>
          </w:p>
        </w:tc>
        <w:tc>
          <w:tcPr>
            <w:tcW w:w="1424" w:type="pct"/>
            <w:vMerge/>
            <w:vAlign w:val="center"/>
          </w:tcPr>
          <w:p w14:paraId="0C4F7A97" w14:textId="16548FCD" w:rsidR="000B5D1C" w:rsidRPr="002274EB" w:rsidRDefault="000B5D1C" w:rsidP="000B5D1C">
            <w:pPr>
              <w:spacing w:before="100" w:beforeAutospacing="1" w:after="100" w:afterAutospacing="1"/>
              <w:rPr>
                <w:rFonts w:ascii="Times New Roman" w:hAnsi="Times New Roman"/>
                <w:sz w:val="20"/>
              </w:rPr>
            </w:pPr>
          </w:p>
        </w:tc>
      </w:tr>
      <w:tr w:rsidR="000B5D1C" w:rsidRPr="002274EB" w14:paraId="4607902A" w14:textId="601EA608" w:rsidTr="000F6A0A">
        <w:trPr>
          <w:trHeight w:val="713"/>
        </w:trPr>
        <w:tc>
          <w:tcPr>
            <w:tcW w:w="390" w:type="pct"/>
            <w:vAlign w:val="center"/>
            <w:hideMark/>
          </w:tcPr>
          <w:p w14:paraId="4EA401AC" w14:textId="03580EBE" w:rsidR="000B5D1C" w:rsidRPr="002274EB" w:rsidRDefault="000B5D1C" w:rsidP="000B5D1C">
            <w:pPr>
              <w:spacing w:before="100" w:beforeAutospacing="1" w:after="100" w:afterAutospacing="1"/>
              <w:rPr>
                <w:rFonts w:ascii="Times New Roman" w:hAnsi="Times New Roman"/>
                <w:sz w:val="20"/>
              </w:rPr>
            </w:pPr>
            <w:r w:rsidRPr="002274EB">
              <w:rPr>
                <w:rFonts w:ascii="Times New Roman" w:hAnsi="Times New Roman"/>
                <w:sz w:val="20"/>
              </w:rPr>
              <w:t> </w:t>
            </w:r>
            <w:r>
              <w:rPr>
                <w:rFonts w:ascii="Times New Roman" w:hAnsi="Times New Roman"/>
                <w:sz w:val="20"/>
              </w:rPr>
              <w:t>14-</w:t>
            </w:r>
            <w:r w:rsidRPr="002274EB">
              <w:rPr>
                <w:rFonts w:ascii="Times New Roman" w:hAnsi="Times New Roman"/>
                <w:sz w:val="20"/>
              </w:rPr>
              <w:t>Apr</w:t>
            </w:r>
          </w:p>
        </w:tc>
        <w:tc>
          <w:tcPr>
            <w:tcW w:w="2147" w:type="pct"/>
            <w:vAlign w:val="center"/>
          </w:tcPr>
          <w:p w14:paraId="04E0F922" w14:textId="69397864" w:rsidR="000B5D1C" w:rsidRPr="002274EB" w:rsidRDefault="000B5D1C" w:rsidP="000B5D1C">
            <w:pPr>
              <w:spacing w:before="100" w:beforeAutospacing="1" w:after="100" w:afterAutospacing="1"/>
              <w:rPr>
                <w:rFonts w:ascii="Times New Roman" w:hAnsi="Times New Roman"/>
                <w:sz w:val="20"/>
              </w:rPr>
            </w:pPr>
            <w:r w:rsidRPr="0036289F">
              <w:rPr>
                <w:rFonts w:ascii="Times New Roman" w:hAnsi="Times New Roman"/>
                <w:sz w:val="20"/>
              </w:rPr>
              <w:t>Metamorphic Facies and Metamorphosed Mafic Rocks</w:t>
            </w:r>
          </w:p>
        </w:tc>
        <w:tc>
          <w:tcPr>
            <w:tcW w:w="598" w:type="pct"/>
            <w:vAlign w:val="center"/>
          </w:tcPr>
          <w:p w14:paraId="45C23211" w14:textId="53D9DA73" w:rsidR="000B5D1C" w:rsidRPr="002274EB" w:rsidRDefault="000B5D1C" w:rsidP="000B5D1C">
            <w:pPr>
              <w:spacing w:before="100" w:beforeAutospacing="1" w:after="100" w:afterAutospacing="1"/>
              <w:rPr>
                <w:rFonts w:ascii="Times New Roman" w:hAnsi="Times New Roman"/>
                <w:sz w:val="20"/>
              </w:rPr>
            </w:pPr>
            <w:r w:rsidRPr="002274EB">
              <w:rPr>
                <w:rFonts w:ascii="Times New Roman" w:hAnsi="Times New Roman"/>
                <w:sz w:val="20"/>
              </w:rPr>
              <w:t xml:space="preserve">Ch </w:t>
            </w:r>
            <w:r>
              <w:rPr>
                <w:rFonts w:ascii="Times New Roman" w:hAnsi="Times New Roman"/>
                <w:sz w:val="20"/>
              </w:rPr>
              <w:t>25</w:t>
            </w:r>
          </w:p>
        </w:tc>
        <w:tc>
          <w:tcPr>
            <w:tcW w:w="441" w:type="pct"/>
            <w:vMerge w:val="restart"/>
            <w:vAlign w:val="center"/>
          </w:tcPr>
          <w:p w14:paraId="06372CEB" w14:textId="35095578" w:rsidR="000B5D1C" w:rsidRPr="002274EB" w:rsidRDefault="000B5D1C" w:rsidP="000B5D1C">
            <w:pPr>
              <w:spacing w:before="100" w:beforeAutospacing="1" w:after="100" w:afterAutospacing="1"/>
              <w:rPr>
                <w:rFonts w:ascii="Times New Roman" w:hAnsi="Times New Roman"/>
                <w:sz w:val="20"/>
              </w:rPr>
            </w:pPr>
            <w:r w:rsidRPr="003109E6">
              <w:rPr>
                <w:rFonts w:ascii="Times New Roman" w:hAnsi="Times New Roman"/>
                <w:sz w:val="20"/>
              </w:rPr>
              <w:t>4/13-4/14</w:t>
            </w:r>
          </w:p>
        </w:tc>
        <w:tc>
          <w:tcPr>
            <w:tcW w:w="1424" w:type="pct"/>
            <w:vMerge w:val="restart"/>
            <w:vAlign w:val="center"/>
          </w:tcPr>
          <w:p w14:paraId="12D45D12" w14:textId="3159CA4E" w:rsidR="000B5D1C" w:rsidRPr="002274EB" w:rsidRDefault="000B5D1C" w:rsidP="000B5D1C">
            <w:pPr>
              <w:spacing w:before="100" w:beforeAutospacing="1" w:after="100" w:afterAutospacing="1"/>
              <w:rPr>
                <w:rFonts w:ascii="Times New Roman" w:hAnsi="Times New Roman"/>
                <w:sz w:val="20"/>
              </w:rPr>
            </w:pPr>
            <w:r w:rsidRPr="003109E6">
              <w:rPr>
                <w:rFonts w:ascii="Times New Roman" w:hAnsi="Times New Roman"/>
                <w:sz w:val="20"/>
              </w:rPr>
              <w:t xml:space="preserve">Lab 12: </w:t>
            </w:r>
            <w:proofErr w:type="spellStart"/>
            <w:r w:rsidRPr="003109E6">
              <w:rPr>
                <w:rFonts w:ascii="Times New Roman" w:hAnsi="Times New Roman"/>
                <w:sz w:val="20"/>
              </w:rPr>
              <w:t>Barrovian</w:t>
            </w:r>
            <w:proofErr w:type="spellEnd"/>
            <w:r w:rsidRPr="003109E6">
              <w:rPr>
                <w:rFonts w:ascii="Times New Roman" w:hAnsi="Times New Roman"/>
                <w:sz w:val="20"/>
              </w:rPr>
              <w:t xml:space="preserve"> Sequence Metamorphism</w:t>
            </w:r>
          </w:p>
        </w:tc>
      </w:tr>
      <w:tr w:rsidR="000B5D1C" w:rsidRPr="002274EB" w14:paraId="47342CB4" w14:textId="78033F0C" w:rsidTr="0009667E">
        <w:trPr>
          <w:trHeight w:val="713"/>
        </w:trPr>
        <w:tc>
          <w:tcPr>
            <w:tcW w:w="390" w:type="pct"/>
            <w:vAlign w:val="center"/>
            <w:hideMark/>
          </w:tcPr>
          <w:p w14:paraId="2B327ADE" w14:textId="603BDE51" w:rsidR="000B5D1C" w:rsidRPr="002274EB" w:rsidRDefault="000B5D1C" w:rsidP="000B5D1C">
            <w:pPr>
              <w:spacing w:before="100" w:beforeAutospacing="1" w:after="100" w:afterAutospacing="1"/>
              <w:rPr>
                <w:rFonts w:ascii="Times New Roman" w:hAnsi="Times New Roman"/>
                <w:sz w:val="20"/>
              </w:rPr>
            </w:pPr>
            <w:r w:rsidRPr="002274EB">
              <w:rPr>
                <w:rFonts w:ascii="Times New Roman" w:hAnsi="Times New Roman"/>
                <w:sz w:val="20"/>
              </w:rPr>
              <w:t>1</w:t>
            </w:r>
            <w:r>
              <w:rPr>
                <w:rFonts w:ascii="Times New Roman" w:hAnsi="Times New Roman"/>
                <w:sz w:val="20"/>
              </w:rPr>
              <w:t>6</w:t>
            </w:r>
            <w:r w:rsidRPr="002274EB">
              <w:rPr>
                <w:rFonts w:ascii="Times New Roman" w:hAnsi="Times New Roman"/>
                <w:sz w:val="20"/>
              </w:rPr>
              <w:t>-Apr</w:t>
            </w:r>
          </w:p>
        </w:tc>
        <w:tc>
          <w:tcPr>
            <w:tcW w:w="2147" w:type="pct"/>
            <w:vAlign w:val="center"/>
            <w:hideMark/>
          </w:tcPr>
          <w:p w14:paraId="4AA067CC" w14:textId="49CEF970" w:rsidR="000B5D1C" w:rsidRPr="002274EB" w:rsidRDefault="000B5D1C" w:rsidP="000B5D1C">
            <w:pPr>
              <w:spacing w:before="100" w:beforeAutospacing="1" w:after="100" w:afterAutospacing="1"/>
              <w:rPr>
                <w:rFonts w:ascii="Times New Roman" w:hAnsi="Times New Roman"/>
                <w:sz w:val="20"/>
              </w:rPr>
            </w:pPr>
            <w:r w:rsidRPr="003109E6">
              <w:rPr>
                <w:rFonts w:ascii="Times New Roman" w:hAnsi="Times New Roman"/>
                <w:sz w:val="20"/>
              </w:rPr>
              <w:t xml:space="preserve">Metamorphism of </w:t>
            </w:r>
            <w:proofErr w:type="spellStart"/>
            <w:r w:rsidRPr="003109E6">
              <w:rPr>
                <w:rFonts w:ascii="Times New Roman" w:hAnsi="Times New Roman"/>
                <w:sz w:val="20"/>
              </w:rPr>
              <w:t>Pelitic</w:t>
            </w:r>
            <w:proofErr w:type="spellEnd"/>
            <w:r w:rsidRPr="003109E6">
              <w:rPr>
                <w:rFonts w:ascii="Times New Roman" w:hAnsi="Times New Roman"/>
                <w:sz w:val="20"/>
              </w:rPr>
              <w:t xml:space="preserve"> Sediments</w:t>
            </w:r>
          </w:p>
        </w:tc>
        <w:tc>
          <w:tcPr>
            <w:tcW w:w="598" w:type="pct"/>
            <w:vAlign w:val="center"/>
            <w:hideMark/>
          </w:tcPr>
          <w:p w14:paraId="06BACC16" w14:textId="4130A769" w:rsidR="000B5D1C" w:rsidRPr="002274EB" w:rsidRDefault="000B5D1C" w:rsidP="000B5D1C">
            <w:pPr>
              <w:spacing w:before="100" w:beforeAutospacing="1" w:after="100" w:afterAutospacing="1"/>
              <w:rPr>
                <w:rFonts w:ascii="Times New Roman" w:hAnsi="Times New Roman"/>
                <w:sz w:val="20"/>
              </w:rPr>
            </w:pPr>
            <w:r w:rsidRPr="002274EB">
              <w:rPr>
                <w:rFonts w:ascii="Times New Roman" w:hAnsi="Times New Roman"/>
                <w:sz w:val="20"/>
              </w:rPr>
              <w:t>Ch 2</w:t>
            </w:r>
            <w:r>
              <w:rPr>
                <w:rFonts w:ascii="Times New Roman" w:hAnsi="Times New Roman"/>
                <w:sz w:val="20"/>
              </w:rPr>
              <w:t>8</w:t>
            </w:r>
          </w:p>
        </w:tc>
        <w:tc>
          <w:tcPr>
            <w:tcW w:w="441" w:type="pct"/>
            <w:vMerge/>
            <w:vAlign w:val="center"/>
          </w:tcPr>
          <w:p w14:paraId="0A891436" w14:textId="44657FB5" w:rsidR="000B5D1C" w:rsidRPr="002274EB" w:rsidRDefault="000B5D1C" w:rsidP="000B5D1C">
            <w:pPr>
              <w:spacing w:before="100" w:beforeAutospacing="1" w:after="100" w:afterAutospacing="1"/>
              <w:rPr>
                <w:rFonts w:ascii="Times New Roman" w:hAnsi="Times New Roman"/>
                <w:sz w:val="20"/>
              </w:rPr>
            </w:pPr>
          </w:p>
        </w:tc>
        <w:tc>
          <w:tcPr>
            <w:tcW w:w="1424" w:type="pct"/>
            <w:vMerge/>
          </w:tcPr>
          <w:p w14:paraId="2F96A273" w14:textId="7885E9C1" w:rsidR="000B5D1C" w:rsidRPr="002274EB" w:rsidRDefault="000B5D1C" w:rsidP="000B5D1C">
            <w:pPr>
              <w:spacing w:before="0" w:after="0" w:line="240" w:lineRule="auto"/>
              <w:rPr>
                <w:rFonts w:ascii="Times New Roman" w:hAnsi="Times New Roman"/>
                <w:sz w:val="20"/>
              </w:rPr>
            </w:pPr>
          </w:p>
        </w:tc>
      </w:tr>
      <w:tr w:rsidR="000B5D1C" w:rsidRPr="002274EB" w14:paraId="186D828A" w14:textId="40E2EF9E" w:rsidTr="000D790A">
        <w:trPr>
          <w:trHeight w:val="713"/>
        </w:trPr>
        <w:tc>
          <w:tcPr>
            <w:tcW w:w="390" w:type="pct"/>
            <w:vAlign w:val="center"/>
            <w:hideMark/>
          </w:tcPr>
          <w:p w14:paraId="37A3BE85" w14:textId="09073002" w:rsidR="000B5D1C" w:rsidRPr="002274EB" w:rsidRDefault="000B5D1C" w:rsidP="000B5D1C">
            <w:pPr>
              <w:spacing w:before="100" w:beforeAutospacing="1" w:after="100" w:afterAutospacing="1"/>
              <w:rPr>
                <w:rFonts w:ascii="Times New Roman" w:hAnsi="Times New Roman"/>
                <w:sz w:val="20"/>
              </w:rPr>
            </w:pPr>
            <w:r>
              <w:rPr>
                <w:rFonts w:ascii="Times New Roman" w:hAnsi="Times New Roman"/>
                <w:sz w:val="20"/>
              </w:rPr>
              <w:t>21</w:t>
            </w:r>
            <w:r w:rsidRPr="002274EB">
              <w:rPr>
                <w:rFonts w:ascii="Times New Roman" w:hAnsi="Times New Roman"/>
                <w:sz w:val="20"/>
              </w:rPr>
              <w:t>-Apr</w:t>
            </w:r>
          </w:p>
        </w:tc>
        <w:tc>
          <w:tcPr>
            <w:tcW w:w="2147" w:type="pct"/>
            <w:vAlign w:val="center"/>
            <w:hideMark/>
          </w:tcPr>
          <w:p w14:paraId="1FD0D8F3" w14:textId="018F28E9" w:rsidR="000B5D1C" w:rsidRPr="002274EB" w:rsidRDefault="000B5D1C" w:rsidP="000B5D1C">
            <w:pPr>
              <w:spacing w:before="100" w:beforeAutospacing="1" w:after="100" w:afterAutospacing="1"/>
              <w:rPr>
                <w:rFonts w:ascii="Times New Roman" w:hAnsi="Times New Roman"/>
                <w:sz w:val="20"/>
              </w:rPr>
            </w:pPr>
            <w:r>
              <w:rPr>
                <w:rFonts w:ascii="Times New Roman" w:hAnsi="Times New Roman"/>
                <w:sz w:val="20"/>
              </w:rPr>
              <w:t>Making continents</w:t>
            </w:r>
          </w:p>
        </w:tc>
        <w:tc>
          <w:tcPr>
            <w:tcW w:w="598" w:type="pct"/>
            <w:vAlign w:val="center"/>
            <w:hideMark/>
          </w:tcPr>
          <w:p w14:paraId="2A1F9395" w14:textId="4C1DA357" w:rsidR="000B5D1C" w:rsidRPr="002274EB" w:rsidRDefault="000B5D1C" w:rsidP="000B5D1C">
            <w:pPr>
              <w:spacing w:before="100" w:beforeAutospacing="1" w:after="100" w:afterAutospacing="1"/>
              <w:rPr>
                <w:rFonts w:ascii="Times New Roman" w:hAnsi="Times New Roman"/>
                <w:sz w:val="20"/>
              </w:rPr>
            </w:pPr>
          </w:p>
        </w:tc>
        <w:tc>
          <w:tcPr>
            <w:tcW w:w="441" w:type="pct"/>
            <w:vMerge w:val="restart"/>
            <w:vAlign w:val="center"/>
          </w:tcPr>
          <w:p w14:paraId="6FBFBF62" w14:textId="4B3AC07A" w:rsidR="000B5D1C" w:rsidRPr="002274EB" w:rsidRDefault="000B5D1C" w:rsidP="000B5D1C">
            <w:pPr>
              <w:spacing w:before="100" w:beforeAutospacing="1" w:after="100" w:afterAutospacing="1"/>
              <w:rPr>
                <w:rFonts w:ascii="Times New Roman" w:hAnsi="Times New Roman"/>
                <w:sz w:val="20"/>
              </w:rPr>
            </w:pPr>
            <w:r w:rsidRPr="003109E6">
              <w:rPr>
                <w:rFonts w:ascii="Times New Roman" w:hAnsi="Times New Roman"/>
                <w:sz w:val="20"/>
              </w:rPr>
              <w:t>4/20-4/21</w:t>
            </w:r>
          </w:p>
        </w:tc>
        <w:tc>
          <w:tcPr>
            <w:tcW w:w="1424" w:type="pct"/>
            <w:vMerge w:val="restart"/>
            <w:vAlign w:val="center"/>
          </w:tcPr>
          <w:p w14:paraId="5D0F5212" w14:textId="091F199A" w:rsidR="000B5D1C" w:rsidRPr="002274EB" w:rsidRDefault="000B5D1C" w:rsidP="000B5D1C">
            <w:pPr>
              <w:spacing w:before="100" w:beforeAutospacing="1" w:after="100" w:afterAutospacing="1"/>
              <w:rPr>
                <w:rFonts w:ascii="Times New Roman" w:hAnsi="Times New Roman"/>
                <w:sz w:val="20"/>
              </w:rPr>
            </w:pPr>
            <w:r w:rsidRPr="003109E6">
              <w:rPr>
                <w:rFonts w:ascii="Times New Roman" w:hAnsi="Times New Roman"/>
                <w:sz w:val="20"/>
              </w:rPr>
              <w:t>Lab 13: Final Project</w:t>
            </w:r>
          </w:p>
        </w:tc>
      </w:tr>
      <w:tr w:rsidR="000B5D1C" w:rsidRPr="002274EB" w14:paraId="53493C03" w14:textId="77777777" w:rsidTr="000F6A0A">
        <w:trPr>
          <w:trHeight w:val="1008"/>
        </w:trPr>
        <w:tc>
          <w:tcPr>
            <w:tcW w:w="390" w:type="pct"/>
            <w:vAlign w:val="center"/>
          </w:tcPr>
          <w:p w14:paraId="787DAFC8" w14:textId="4B6CFA18" w:rsidR="000B5D1C" w:rsidRDefault="000B5D1C" w:rsidP="000B5D1C">
            <w:pPr>
              <w:rPr>
                <w:rFonts w:ascii="Times New Roman" w:hAnsi="Times New Roman"/>
                <w:sz w:val="20"/>
              </w:rPr>
            </w:pPr>
            <w:r>
              <w:rPr>
                <w:rFonts w:ascii="Times New Roman" w:hAnsi="Times New Roman"/>
                <w:sz w:val="20"/>
              </w:rPr>
              <w:t>23-</w:t>
            </w:r>
            <w:r w:rsidRPr="002274EB">
              <w:rPr>
                <w:rFonts w:ascii="Times New Roman" w:hAnsi="Times New Roman"/>
                <w:sz w:val="20"/>
              </w:rPr>
              <w:t>Apr</w:t>
            </w:r>
          </w:p>
        </w:tc>
        <w:tc>
          <w:tcPr>
            <w:tcW w:w="2147" w:type="pct"/>
            <w:vAlign w:val="center"/>
          </w:tcPr>
          <w:p w14:paraId="08CD89B0" w14:textId="23C90F7B" w:rsidR="000B5D1C" w:rsidRPr="003A6942" w:rsidRDefault="000B5D1C" w:rsidP="000B5D1C">
            <w:pPr>
              <w:spacing w:before="100" w:beforeAutospacing="1" w:after="100" w:afterAutospacing="1"/>
              <w:rPr>
                <w:rFonts w:ascii="Times New Roman" w:hAnsi="Times New Roman"/>
                <w:sz w:val="20"/>
              </w:rPr>
            </w:pPr>
            <w:r w:rsidRPr="003A6942">
              <w:rPr>
                <w:rFonts w:ascii="Times New Roman" w:hAnsi="Times New Roman"/>
                <w:sz w:val="20"/>
              </w:rPr>
              <w:t>Reading day</w:t>
            </w:r>
          </w:p>
        </w:tc>
        <w:tc>
          <w:tcPr>
            <w:tcW w:w="598" w:type="pct"/>
            <w:vAlign w:val="center"/>
          </w:tcPr>
          <w:p w14:paraId="5027EC7E" w14:textId="28101906" w:rsidR="000B5D1C" w:rsidRPr="002274EB" w:rsidRDefault="000B5D1C" w:rsidP="000B5D1C">
            <w:pPr>
              <w:rPr>
                <w:rFonts w:ascii="Times New Roman" w:hAnsi="Times New Roman"/>
                <w:sz w:val="20"/>
              </w:rPr>
            </w:pPr>
          </w:p>
        </w:tc>
        <w:tc>
          <w:tcPr>
            <w:tcW w:w="441" w:type="pct"/>
            <w:vMerge/>
            <w:vAlign w:val="center"/>
          </w:tcPr>
          <w:p w14:paraId="26A88986" w14:textId="5321ED2A" w:rsidR="000B5D1C" w:rsidRDefault="000B5D1C" w:rsidP="000B5D1C"/>
        </w:tc>
        <w:tc>
          <w:tcPr>
            <w:tcW w:w="1424" w:type="pct"/>
            <w:vMerge/>
            <w:vAlign w:val="center"/>
          </w:tcPr>
          <w:p w14:paraId="2AB094CD" w14:textId="5D605175" w:rsidR="000B5D1C" w:rsidRDefault="000B5D1C" w:rsidP="000B5D1C">
            <w:pPr>
              <w:spacing w:before="0" w:after="0" w:line="240" w:lineRule="auto"/>
            </w:pPr>
          </w:p>
        </w:tc>
      </w:tr>
      <w:tr w:rsidR="000B5D1C" w:rsidRPr="002274EB" w14:paraId="49C66811" w14:textId="77777777" w:rsidTr="000F6A0A">
        <w:trPr>
          <w:trHeight w:val="713"/>
        </w:trPr>
        <w:tc>
          <w:tcPr>
            <w:tcW w:w="390" w:type="pct"/>
            <w:vAlign w:val="center"/>
          </w:tcPr>
          <w:p w14:paraId="756FFA2C" w14:textId="3495AD93" w:rsidR="000B5D1C" w:rsidRPr="003109E6" w:rsidRDefault="000B5D1C" w:rsidP="000B5D1C">
            <w:pPr>
              <w:rPr>
                <w:rFonts w:ascii="Times New Roman" w:hAnsi="Times New Roman"/>
                <w:b/>
                <w:bCs/>
                <w:sz w:val="20"/>
                <w:highlight w:val="yellow"/>
              </w:rPr>
            </w:pPr>
            <w:r w:rsidRPr="003109E6">
              <w:rPr>
                <w:rFonts w:ascii="Times New Roman" w:hAnsi="Times New Roman"/>
                <w:b/>
                <w:bCs/>
                <w:sz w:val="20"/>
              </w:rPr>
              <w:t>Apr 29</w:t>
            </w:r>
          </w:p>
        </w:tc>
        <w:tc>
          <w:tcPr>
            <w:tcW w:w="2147" w:type="pct"/>
            <w:vAlign w:val="center"/>
          </w:tcPr>
          <w:p w14:paraId="63DD665D" w14:textId="398A8853" w:rsidR="000B5D1C" w:rsidRPr="002E7C5F" w:rsidRDefault="000B5D1C" w:rsidP="000B5D1C">
            <w:pPr>
              <w:spacing w:before="100" w:beforeAutospacing="1" w:after="100" w:afterAutospacing="1"/>
              <w:rPr>
                <w:rFonts w:ascii="Times New Roman" w:hAnsi="Times New Roman"/>
                <w:sz w:val="20"/>
                <w:highlight w:val="yellow"/>
              </w:rPr>
            </w:pPr>
            <w:r>
              <w:rPr>
                <w:rFonts w:ascii="Times New Roman" w:hAnsi="Times New Roman"/>
                <w:b/>
                <w:bCs/>
                <w:sz w:val="20"/>
              </w:rPr>
              <w:t xml:space="preserve">Final Exam 5:30 pm-7:30 pm </w:t>
            </w:r>
          </w:p>
        </w:tc>
        <w:tc>
          <w:tcPr>
            <w:tcW w:w="598" w:type="pct"/>
            <w:vAlign w:val="center"/>
          </w:tcPr>
          <w:p w14:paraId="3FACEBB5" w14:textId="4A3549D2" w:rsidR="000B5D1C" w:rsidRPr="002E7C5F" w:rsidRDefault="000B5D1C" w:rsidP="000B5D1C">
            <w:pPr>
              <w:rPr>
                <w:rFonts w:ascii="Times New Roman" w:hAnsi="Times New Roman"/>
                <w:sz w:val="20"/>
                <w:highlight w:val="yellow"/>
              </w:rPr>
            </w:pPr>
          </w:p>
        </w:tc>
        <w:tc>
          <w:tcPr>
            <w:tcW w:w="441" w:type="pct"/>
            <w:vAlign w:val="center"/>
          </w:tcPr>
          <w:p w14:paraId="67DB4423" w14:textId="77777777" w:rsidR="000B5D1C" w:rsidRDefault="000B5D1C" w:rsidP="000B5D1C"/>
        </w:tc>
        <w:tc>
          <w:tcPr>
            <w:tcW w:w="1424" w:type="pct"/>
            <w:vAlign w:val="center"/>
          </w:tcPr>
          <w:p w14:paraId="61D1D432" w14:textId="6A458C2A" w:rsidR="000B5D1C" w:rsidRDefault="000B5D1C" w:rsidP="000B5D1C"/>
        </w:tc>
      </w:tr>
    </w:tbl>
    <w:p w14:paraId="53709BFC" w14:textId="1999C733" w:rsidR="00664503" w:rsidRDefault="00664503" w:rsidP="00C24B82">
      <w:pPr>
        <w:spacing w:before="0" w:after="0"/>
        <w:rPr>
          <w:rFonts w:eastAsia="Calibri" w:cs="Calibri"/>
          <w:szCs w:val="24"/>
        </w:rPr>
      </w:pPr>
    </w:p>
    <w:sectPr w:rsidR="00664503" w:rsidSect="00AE6B62">
      <w:headerReference w:type="even" r:id="rId60"/>
      <w:headerReference w:type="default" r:id="rId61"/>
      <w:footerReference w:type="even" r:id="rId62"/>
      <w:footerReference w:type="default" r:id="rId63"/>
      <w:headerReference w:type="first" r:id="rId64"/>
      <w:footerReference w:type="first" r:id="rId65"/>
      <w:pgSz w:w="12240" w:h="15840"/>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A1A57C" w14:textId="77777777" w:rsidR="0069472C" w:rsidRDefault="0069472C" w:rsidP="00E27E3A">
      <w:pPr>
        <w:spacing w:before="0" w:after="0" w:line="240" w:lineRule="auto"/>
      </w:pPr>
      <w:r>
        <w:separator/>
      </w:r>
    </w:p>
  </w:endnote>
  <w:endnote w:type="continuationSeparator" w:id="0">
    <w:p w14:paraId="4C027521" w14:textId="77777777" w:rsidR="0069472C" w:rsidRDefault="0069472C" w:rsidP="00E27E3A">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GillSansMTStd-Medium-Identity-H">
    <w:altName w:val="Calibri"/>
    <w:panose1 w:val="00000000000000000000"/>
    <w:charset w:val="00"/>
    <w:family w:val="auto"/>
    <w:notTrueType/>
    <w:pitch w:val="default"/>
    <w:sig w:usb0="00000003" w:usb1="00000000" w:usb2="00000000" w:usb3="00000000" w:csb0="0000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9088DF" w14:textId="77777777" w:rsidR="000D50E4" w:rsidRDefault="000D50E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79424F" w14:textId="77777777" w:rsidR="000D50E4" w:rsidRDefault="000D50E4" w:rsidP="00BE2A4F">
    <w:pPr>
      <w:pStyle w:val="Footer"/>
    </w:pPr>
    <w:r>
      <w:fldChar w:fldCharType="begin"/>
    </w:r>
    <w:r>
      <w:instrText xml:space="preserve"> PAGE   \* MERGEFORMAT </w:instrText>
    </w:r>
    <w:r>
      <w:fldChar w:fldCharType="separate"/>
    </w:r>
    <w:r>
      <w:rPr>
        <w:noProof/>
      </w:rPr>
      <w:t>1</w:t>
    </w:r>
    <w:r>
      <w:rPr>
        <w:noProof/>
      </w:rPr>
      <w:fldChar w:fldCharType="end"/>
    </w:r>
  </w:p>
  <w:p w14:paraId="33F1AFA2" w14:textId="77777777" w:rsidR="000D50E4" w:rsidRDefault="000D50E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10EBDC" w14:textId="77777777" w:rsidR="000D50E4" w:rsidRDefault="000D50E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0B9BBA" w14:textId="77777777" w:rsidR="0069472C" w:rsidRDefault="0069472C" w:rsidP="00E27E3A">
      <w:pPr>
        <w:spacing w:before="0" w:after="0" w:line="240" w:lineRule="auto"/>
      </w:pPr>
      <w:r>
        <w:separator/>
      </w:r>
    </w:p>
  </w:footnote>
  <w:footnote w:type="continuationSeparator" w:id="0">
    <w:p w14:paraId="14CD39A5" w14:textId="77777777" w:rsidR="0069472C" w:rsidRDefault="0069472C" w:rsidP="00E27E3A">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B0B526" w14:textId="77777777" w:rsidR="000D50E4" w:rsidRDefault="000D50E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73382A" w14:textId="42412573" w:rsidR="000D50E4" w:rsidRDefault="000D50E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6AA1BB" w14:textId="77777777" w:rsidR="000D50E4" w:rsidRDefault="000D50E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23CA861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1"/>
    <w:multiLevelType w:val="hybridMultilevel"/>
    <w:tmpl w:val="00000001"/>
    <w:lvl w:ilvl="0" w:tplc="21DC7200">
      <w:start w:val="1"/>
      <w:numFmt w:val="decimal"/>
      <w:lvlText w:val="%1."/>
      <w:lvlJc w:val="left"/>
      <w:pPr>
        <w:tabs>
          <w:tab w:val="num" w:pos="720"/>
        </w:tabs>
        <w:ind w:left="720" w:hanging="360"/>
      </w:pPr>
      <w:rPr>
        <w:rFonts w:ascii="Times New Roman" w:eastAsia="Times New Roman" w:hAnsi="Times New Roman" w:cs="Times New Roman"/>
        <w:b w:val="0"/>
        <w:bCs w:val="0"/>
        <w:i w:val="0"/>
        <w:iCs w:val="0"/>
        <w:strike w:val="0"/>
        <w:color w:val="000000"/>
        <w:sz w:val="20"/>
        <w:szCs w:val="20"/>
        <w:u w:val="none"/>
      </w:rPr>
    </w:lvl>
    <w:lvl w:ilvl="1" w:tplc="026C6ACA">
      <w:start w:val="1"/>
      <w:numFmt w:val="lowerLetter"/>
      <w:lvlText w:val="%2."/>
      <w:lvlJc w:val="left"/>
      <w:pPr>
        <w:tabs>
          <w:tab w:val="num" w:pos="1440"/>
        </w:tabs>
        <w:ind w:left="1440" w:hanging="360"/>
      </w:pPr>
      <w:rPr>
        <w:rFonts w:ascii="Times New Roman" w:eastAsia="Times New Roman" w:hAnsi="Times New Roman" w:cs="Times New Roman"/>
        <w:b w:val="0"/>
        <w:bCs w:val="0"/>
        <w:i w:val="0"/>
        <w:iCs w:val="0"/>
        <w:strike w:val="0"/>
        <w:color w:val="000000"/>
        <w:sz w:val="20"/>
        <w:szCs w:val="20"/>
        <w:u w:val="none"/>
      </w:rPr>
    </w:lvl>
    <w:lvl w:ilvl="2" w:tplc="54E43066">
      <w:start w:val="1"/>
      <w:numFmt w:val="lowerRoman"/>
      <w:lvlText w:val="%3."/>
      <w:lvlJc w:val="right"/>
      <w:pPr>
        <w:tabs>
          <w:tab w:val="num" w:pos="2160"/>
        </w:tabs>
        <w:ind w:left="2160" w:hanging="180"/>
      </w:pPr>
      <w:rPr>
        <w:rFonts w:ascii="Times New Roman" w:eastAsia="Times New Roman" w:hAnsi="Times New Roman" w:cs="Times New Roman"/>
        <w:b w:val="0"/>
        <w:bCs w:val="0"/>
        <w:i w:val="0"/>
        <w:iCs w:val="0"/>
        <w:strike w:val="0"/>
        <w:color w:val="000000"/>
        <w:sz w:val="20"/>
        <w:szCs w:val="20"/>
        <w:u w:val="none"/>
      </w:rPr>
    </w:lvl>
    <w:lvl w:ilvl="3" w:tplc="4752A252">
      <w:start w:val="1"/>
      <w:numFmt w:val="decimal"/>
      <w:lvlText w:val="%4."/>
      <w:lvlJc w:val="left"/>
      <w:pPr>
        <w:tabs>
          <w:tab w:val="num" w:pos="2880"/>
        </w:tabs>
        <w:ind w:left="2880" w:hanging="360"/>
      </w:pPr>
      <w:rPr>
        <w:rFonts w:ascii="Times New Roman" w:eastAsia="Times New Roman" w:hAnsi="Times New Roman" w:cs="Times New Roman"/>
        <w:b w:val="0"/>
        <w:bCs w:val="0"/>
        <w:i w:val="0"/>
        <w:iCs w:val="0"/>
        <w:strike w:val="0"/>
        <w:color w:val="000000"/>
        <w:sz w:val="20"/>
        <w:szCs w:val="20"/>
        <w:u w:val="none"/>
      </w:rPr>
    </w:lvl>
    <w:lvl w:ilvl="4" w:tplc="CFF0E422">
      <w:start w:val="1"/>
      <w:numFmt w:val="lowerLetter"/>
      <w:lvlText w:val="%5."/>
      <w:lvlJc w:val="left"/>
      <w:pPr>
        <w:tabs>
          <w:tab w:val="num" w:pos="3600"/>
        </w:tabs>
        <w:ind w:left="3600" w:hanging="360"/>
      </w:pPr>
      <w:rPr>
        <w:rFonts w:ascii="Times New Roman" w:eastAsia="Times New Roman" w:hAnsi="Times New Roman" w:cs="Times New Roman"/>
        <w:b w:val="0"/>
        <w:bCs w:val="0"/>
        <w:i w:val="0"/>
        <w:iCs w:val="0"/>
        <w:strike w:val="0"/>
        <w:color w:val="000000"/>
        <w:sz w:val="20"/>
        <w:szCs w:val="20"/>
        <w:u w:val="none"/>
      </w:rPr>
    </w:lvl>
    <w:lvl w:ilvl="5" w:tplc="8A9ADEF6">
      <w:start w:val="1"/>
      <w:numFmt w:val="lowerRoman"/>
      <w:lvlText w:val="%6."/>
      <w:lvlJc w:val="right"/>
      <w:pPr>
        <w:tabs>
          <w:tab w:val="num" w:pos="4320"/>
        </w:tabs>
        <w:ind w:left="4320" w:hanging="180"/>
      </w:pPr>
      <w:rPr>
        <w:rFonts w:ascii="Times New Roman" w:eastAsia="Times New Roman" w:hAnsi="Times New Roman" w:cs="Times New Roman"/>
        <w:b w:val="0"/>
        <w:bCs w:val="0"/>
        <w:i w:val="0"/>
        <w:iCs w:val="0"/>
        <w:strike w:val="0"/>
        <w:color w:val="000000"/>
        <w:sz w:val="20"/>
        <w:szCs w:val="20"/>
        <w:u w:val="none"/>
      </w:rPr>
    </w:lvl>
    <w:lvl w:ilvl="6" w:tplc="08D4291E">
      <w:start w:val="1"/>
      <w:numFmt w:val="decimal"/>
      <w:lvlText w:val="%7."/>
      <w:lvlJc w:val="left"/>
      <w:pPr>
        <w:tabs>
          <w:tab w:val="num" w:pos="5040"/>
        </w:tabs>
        <w:ind w:left="5040" w:hanging="360"/>
      </w:pPr>
      <w:rPr>
        <w:rFonts w:ascii="Times New Roman" w:eastAsia="Times New Roman" w:hAnsi="Times New Roman" w:cs="Times New Roman"/>
        <w:b w:val="0"/>
        <w:bCs w:val="0"/>
        <w:i w:val="0"/>
        <w:iCs w:val="0"/>
        <w:strike w:val="0"/>
        <w:color w:val="000000"/>
        <w:sz w:val="20"/>
        <w:szCs w:val="20"/>
        <w:u w:val="none"/>
      </w:rPr>
    </w:lvl>
    <w:lvl w:ilvl="7" w:tplc="D3BE9AD8">
      <w:start w:val="1"/>
      <w:numFmt w:val="lowerLetter"/>
      <w:lvlText w:val="%8."/>
      <w:lvlJc w:val="left"/>
      <w:pPr>
        <w:tabs>
          <w:tab w:val="num" w:pos="5760"/>
        </w:tabs>
        <w:ind w:left="5760" w:hanging="360"/>
      </w:pPr>
      <w:rPr>
        <w:rFonts w:ascii="Times New Roman" w:eastAsia="Times New Roman" w:hAnsi="Times New Roman" w:cs="Times New Roman"/>
        <w:b w:val="0"/>
        <w:bCs w:val="0"/>
        <w:i w:val="0"/>
        <w:iCs w:val="0"/>
        <w:strike w:val="0"/>
        <w:color w:val="000000"/>
        <w:sz w:val="20"/>
        <w:szCs w:val="20"/>
        <w:u w:val="none"/>
      </w:rPr>
    </w:lvl>
    <w:lvl w:ilvl="8" w:tplc="EEF022A6">
      <w:start w:val="1"/>
      <w:numFmt w:val="lowerRoman"/>
      <w:lvlText w:val="%9."/>
      <w:lvlJc w:val="right"/>
      <w:pPr>
        <w:tabs>
          <w:tab w:val="num" w:pos="6480"/>
        </w:tabs>
        <w:ind w:left="6480" w:hanging="180"/>
      </w:pPr>
      <w:rPr>
        <w:rFonts w:ascii="Times New Roman" w:eastAsia="Times New Roman" w:hAnsi="Times New Roman" w:cs="Times New Roman"/>
        <w:b w:val="0"/>
        <w:bCs w:val="0"/>
        <w:i w:val="0"/>
        <w:iCs w:val="0"/>
        <w:strike w:val="0"/>
        <w:color w:val="000000"/>
        <w:sz w:val="20"/>
        <w:szCs w:val="20"/>
        <w:u w:val="none"/>
      </w:rPr>
    </w:lvl>
  </w:abstractNum>
  <w:abstractNum w:abstractNumId="2" w15:restartNumberingAfterBreak="0">
    <w:nsid w:val="00000002"/>
    <w:multiLevelType w:val="hybridMultilevel"/>
    <w:tmpl w:val="00000002"/>
    <w:lvl w:ilvl="0" w:tplc="0658C2F0">
      <w:start w:val="1"/>
      <w:numFmt w:val="bullet"/>
      <w:lvlText w:val="●"/>
      <w:lvlJc w:val="left"/>
      <w:pPr>
        <w:tabs>
          <w:tab w:val="num" w:pos="360"/>
        </w:tabs>
        <w:ind w:left="720" w:hanging="360"/>
      </w:pPr>
      <w:rPr>
        <w:rFonts w:ascii="Calibri" w:eastAsia="Calibri" w:hAnsi="Calibri" w:cs="Calibri"/>
        <w:b w:val="0"/>
        <w:bCs w:val="0"/>
        <w:i w:val="0"/>
        <w:iCs w:val="0"/>
        <w:strike w:val="0"/>
        <w:color w:val="000000"/>
        <w:sz w:val="24"/>
        <w:szCs w:val="24"/>
        <w:u w:val="none"/>
      </w:rPr>
    </w:lvl>
    <w:lvl w:ilvl="1" w:tplc="F2CE6BBA">
      <w:start w:val="1"/>
      <w:numFmt w:val="bullet"/>
      <w:lvlText w:val="○"/>
      <w:lvlJc w:val="left"/>
      <w:pPr>
        <w:tabs>
          <w:tab w:val="num" w:pos="1080"/>
        </w:tabs>
        <w:ind w:left="1440" w:hanging="360"/>
      </w:pPr>
      <w:rPr>
        <w:rFonts w:ascii="Calibri" w:eastAsia="Calibri" w:hAnsi="Calibri" w:cs="Calibri"/>
        <w:b w:val="0"/>
        <w:bCs w:val="0"/>
        <w:i w:val="0"/>
        <w:iCs w:val="0"/>
        <w:strike w:val="0"/>
        <w:color w:val="000000"/>
        <w:sz w:val="24"/>
        <w:szCs w:val="24"/>
        <w:u w:val="none"/>
      </w:rPr>
    </w:lvl>
    <w:lvl w:ilvl="2" w:tplc="4DA2D606">
      <w:start w:val="1"/>
      <w:numFmt w:val="bullet"/>
      <w:lvlText w:val="■"/>
      <w:lvlJc w:val="right"/>
      <w:pPr>
        <w:tabs>
          <w:tab w:val="num" w:pos="1800"/>
        </w:tabs>
        <w:ind w:left="2160" w:hanging="180"/>
      </w:pPr>
      <w:rPr>
        <w:rFonts w:ascii="Calibri" w:eastAsia="Calibri" w:hAnsi="Calibri" w:cs="Calibri"/>
        <w:b w:val="0"/>
        <w:bCs w:val="0"/>
        <w:i w:val="0"/>
        <w:iCs w:val="0"/>
        <w:strike w:val="0"/>
        <w:color w:val="000000"/>
        <w:sz w:val="24"/>
        <w:szCs w:val="24"/>
        <w:u w:val="none"/>
      </w:rPr>
    </w:lvl>
    <w:lvl w:ilvl="3" w:tplc="50A673F0">
      <w:start w:val="1"/>
      <w:numFmt w:val="bullet"/>
      <w:lvlText w:val="●"/>
      <w:lvlJc w:val="left"/>
      <w:pPr>
        <w:tabs>
          <w:tab w:val="num" w:pos="2520"/>
        </w:tabs>
        <w:ind w:left="2880" w:hanging="360"/>
      </w:pPr>
      <w:rPr>
        <w:rFonts w:ascii="Calibri" w:eastAsia="Calibri" w:hAnsi="Calibri" w:cs="Calibri"/>
        <w:b w:val="0"/>
        <w:bCs w:val="0"/>
        <w:i w:val="0"/>
        <w:iCs w:val="0"/>
        <w:strike w:val="0"/>
        <w:color w:val="000000"/>
        <w:sz w:val="24"/>
        <w:szCs w:val="24"/>
        <w:u w:val="none"/>
      </w:rPr>
    </w:lvl>
    <w:lvl w:ilvl="4" w:tplc="45E86B38">
      <w:start w:val="1"/>
      <w:numFmt w:val="bullet"/>
      <w:lvlText w:val="○"/>
      <w:lvlJc w:val="left"/>
      <w:pPr>
        <w:tabs>
          <w:tab w:val="num" w:pos="3240"/>
        </w:tabs>
        <w:ind w:left="3600" w:hanging="360"/>
      </w:pPr>
      <w:rPr>
        <w:rFonts w:ascii="Calibri" w:eastAsia="Calibri" w:hAnsi="Calibri" w:cs="Calibri"/>
        <w:b w:val="0"/>
        <w:bCs w:val="0"/>
        <w:i w:val="0"/>
        <w:iCs w:val="0"/>
        <w:strike w:val="0"/>
        <w:color w:val="000000"/>
        <w:sz w:val="24"/>
        <w:szCs w:val="24"/>
        <w:u w:val="none"/>
      </w:rPr>
    </w:lvl>
    <w:lvl w:ilvl="5" w:tplc="BB5422E4">
      <w:start w:val="1"/>
      <w:numFmt w:val="bullet"/>
      <w:lvlText w:val="■"/>
      <w:lvlJc w:val="right"/>
      <w:pPr>
        <w:tabs>
          <w:tab w:val="num" w:pos="3960"/>
        </w:tabs>
        <w:ind w:left="4320" w:hanging="180"/>
      </w:pPr>
      <w:rPr>
        <w:rFonts w:ascii="Calibri" w:eastAsia="Calibri" w:hAnsi="Calibri" w:cs="Calibri"/>
        <w:b w:val="0"/>
        <w:bCs w:val="0"/>
        <w:i w:val="0"/>
        <w:iCs w:val="0"/>
        <w:strike w:val="0"/>
        <w:color w:val="000000"/>
        <w:sz w:val="24"/>
        <w:szCs w:val="24"/>
        <w:u w:val="none"/>
      </w:rPr>
    </w:lvl>
    <w:lvl w:ilvl="6" w:tplc="E8A816B2">
      <w:start w:val="1"/>
      <w:numFmt w:val="bullet"/>
      <w:lvlText w:val="●"/>
      <w:lvlJc w:val="left"/>
      <w:pPr>
        <w:tabs>
          <w:tab w:val="num" w:pos="4680"/>
        </w:tabs>
        <w:ind w:left="5040" w:hanging="360"/>
      </w:pPr>
      <w:rPr>
        <w:rFonts w:ascii="Calibri" w:eastAsia="Calibri" w:hAnsi="Calibri" w:cs="Calibri"/>
        <w:b w:val="0"/>
        <w:bCs w:val="0"/>
        <w:i w:val="0"/>
        <w:iCs w:val="0"/>
        <w:strike w:val="0"/>
        <w:color w:val="000000"/>
        <w:sz w:val="24"/>
        <w:szCs w:val="24"/>
        <w:u w:val="none"/>
      </w:rPr>
    </w:lvl>
    <w:lvl w:ilvl="7" w:tplc="F920C82A">
      <w:start w:val="1"/>
      <w:numFmt w:val="bullet"/>
      <w:lvlText w:val="○"/>
      <w:lvlJc w:val="left"/>
      <w:pPr>
        <w:tabs>
          <w:tab w:val="num" w:pos="5400"/>
        </w:tabs>
        <w:ind w:left="5760" w:hanging="360"/>
      </w:pPr>
      <w:rPr>
        <w:rFonts w:ascii="Calibri" w:eastAsia="Calibri" w:hAnsi="Calibri" w:cs="Calibri"/>
        <w:b w:val="0"/>
        <w:bCs w:val="0"/>
        <w:i w:val="0"/>
        <w:iCs w:val="0"/>
        <w:strike w:val="0"/>
        <w:color w:val="000000"/>
        <w:sz w:val="24"/>
        <w:szCs w:val="24"/>
        <w:u w:val="none"/>
      </w:rPr>
    </w:lvl>
    <w:lvl w:ilvl="8" w:tplc="7FDA2C00">
      <w:start w:val="1"/>
      <w:numFmt w:val="bullet"/>
      <w:lvlText w:val="■"/>
      <w:lvlJc w:val="right"/>
      <w:pPr>
        <w:tabs>
          <w:tab w:val="num" w:pos="6120"/>
        </w:tabs>
        <w:ind w:left="6480" w:hanging="180"/>
      </w:pPr>
      <w:rPr>
        <w:rFonts w:ascii="Calibri" w:eastAsia="Calibri" w:hAnsi="Calibri" w:cs="Calibri"/>
        <w:b w:val="0"/>
        <w:bCs w:val="0"/>
        <w:i w:val="0"/>
        <w:iCs w:val="0"/>
        <w:strike w:val="0"/>
        <w:color w:val="000000"/>
        <w:sz w:val="24"/>
        <w:szCs w:val="24"/>
        <w:u w:val="none"/>
      </w:rPr>
    </w:lvl>
  </w:abstractNum>
  <w:abstractNum w:abstractNumId="3" w15:restartNumberingAfterBreak="0">
    <w:nsid w:val="00000003"/>
    <w:multiLevelType w:val="hybridMultilevel"/>
    <w:tmpl w:val="00000003"/>
    <w:lvl w:ilvl="0" w:tplc="4A10ACF8">
      <w:start w:val="1"/>
      <w:numFmt w:val="bullet"/>
      <w:lvlText w:val="●"/>
      <w:lvlJc w:val="left"/>
      <w:pPr>
        <w:tabs>
          <w:tab w:val="num" w:pos="360"/>
        </w:tabs>
        <w:ind w:left="720" w:hanging="360"/>
      </w:pPr>
      <w:rPr>
        <w:rFonts w:ascii="Calibri" w:eastAsia="Calibri" w:hAnsi="Calibri" w:cs="Calibri"/>
        <w:b w:val="0"/>
        <w:bCs w:val="0"/>
        <w:i w:val="0"/>
        <w:iCs w:val="0"/>
        <w:strike w:val="0"/>
        <w:color w:val="000000"/>
        <w:sz w:val="24"/>
        <w:szCs w:val="24"/>
        <w:u w:val="none"/>
      </w:rPr>
    </w:lvl>
    <w:lvl w:ilvl="1" w:tplc="4930422A">
      <w:start w:val="1"/>
      <w:numFmt w:val="bullet"/>
      <w:lvlText w:val="○"/>
      <w:lvlJc w:val="left"/>
      <w:pPr>
        <w:tabs>
          <w:tab w:val="num" w:pos="1080"/>
        </w:tabs>
        <w:ind w:left="1440" w:hanging="360"/>
      </w:pPr>
      <w:rPr>
        <w:rFonts w:ascii="Calibri" w:eastAsia="Calibri" w:hAnsi="Calibri" w:cs="Calibri"/>
        <w:b w:val="0"/>
        <w:bCs w:val="0"/>
        <w:i w:val="0"/>
        <w:iCs w:val="0"/>
        <w:strike w:val="0"/>
        <w:color w:val="000000"/>
        <w:sz w:val="24"/>
        <w:szCs w:val="24"/>
        <w:u w:val="none"/>
      </w:rPr>
    </w:lvl>
    <w:lvl w:ilvl="2" w:tplc="CDE6846E">
      <w:start w:val="1"/>
      <w:numFmt w:val="bullet"/>
      <w:lvlText w:val="■"/>
      <w:lvlJc w:val="right"/>
      <w:pPr>
        <w:tabs>
          <w:tab w:val="num" w:pos="1800"/>
        </w:tabs>
        <w:ind w:left="2160" w:hanging="180"/>
      </w:pPr>
      <w:rPr>
        <w:rFonts w:ascii="Calibri" w:eastAsia="Calibri" w:hAnsi="Calibri" w:cs="Calibri"/>
        <w:b w:val="0"/>
        <w:bCs w:val="0"/>
        <w:i w:val="0"/>
        <w:iCs w:val="0"/>
        <w:strike w:val="0"/>
        <w:color w:val="000000"/>
        <w:sz w:val="24"/>
        <w:szCs w:val="24"/>
        <w:u w:val="none"/>
      </w:rPr>
    </w:lvl>
    <w:lvl w:ilvl="3" w:tplc="E8406BD0">
      <w:start w:val="1"/>
      <w:numFmt w:val="bullet"/>
      <w:lvlText w:val="●"/>
      <w:lvlJc w:val="left"/>
      <w:pPr>
        <w:tabs>
          <w:tab w:val="num" w:pos="2520"/>
        </w:tabs>
        <w:ind w:left="2880" w:hanging="360"/>
      </w:pPr>
      <w:rPr>
        <w:rFonts w:ascii="Calibri" w:eastAsia="Calibri" w:hAnsi="Calibri" w:cs="Calibri"/>
        <w:b w:val="0"/>
        <w:bCs w:val="0"/>
        <w:i w:val="0"/>
        <w:iCs w:val="0"/>
        <w:strike w:val="0"/>
        <w:color w:val="000000"/>
        <w:sz w:val="24"/>
        <w:szCs w:val="24"/>
        <w:u w:val="none"/>
      </w:rPr>
    </w:lvl>
    <w:lvl w:ilvl="4" w:tplc="A3486B5C">
      <w:start w:val="1"/>
      <w:numFmt w:val="bullet"/>
      <w:lvlText w:val="○"/>
      <w:lvlJc w:val="left"/>
      <w:pPr>
        <w:tabs>
          <w:tab w:val="num" w:pos="3240"/>
        </w:tabs>
        <w:ind w:left="3600" w:hanging="360"/>
      </w:pPr>
      <w:rPr>
        <w:rFonts w:ascii="Calibri" w:eastAsia="Calibri" w:hAnsi="Calibri" w:cs="Calibri"/>
        <w:b w:val="0"/>
        <w:bCs w:val="0"/>
        <w:i w:val="0"/>
        <w:iCs w:val="0"/>
        <w:strike w:val="0"/>
        <w:color w:val="000000"/>
        <w:sz w:val="24"/>
        <w:szCs w:val="24"/>
        <w:u w:val="none"/>
      </w:rPr>
    </w:lvl>
    <w:lvl w:ilvl="5" w:tplc="3ABA4E18">
      <w:start w:val="1"/>
      <w:numFmt w:val="bullet"/>
      <w:lvlText w:val="■"/>
      <w:lvlJc w:val="right"/>
      <w:pPr>
        <w:tabs>
          <w:tab w:val="num" w:pos="3960"/>
        </w:tabs>
        <w:ind w:left="4320" w:hanging="180"/>
      </w:pPr>
      <w:rPr>
        <w:rFonts w:ascii="Calibri" w:eastAsia="Calibri" w:hAnsi="Calibri" w:cs="Calibri"/>
        <w:b w:val="0"/>
        <w:bCs w:val="0"/>
        <w:i w:val="0"/>
        <w:iCs w:val="0"/>
        <w:strike w:val="0"/>
        <w:color w:val="000000"/>
        <w:sz w:val="24"/>
        <w:szCs w:val="24"/>
        <w:u w:val="none"/>
      </w:rPr>
    </w:lvl>
    <w:lvl w:ilvl="6" w:tplc="88AE14C6">
      <w:start w:val="1"/>
      <w:numFmt w:val="bullet"/>
      <w:lvlText w:val="●"/>
      <w:lvlJc w:val="left"/>
      <w:pPr>
        <w:tabs>
          <w:tab w:val="num" w:pos="4680"/>
        </w:tabs>
        <w:ind w:left="5040" w:hanging="360"/>
      </w:pPr>
      <w:rPr>
        <w:rFonts w:ascii="Calibri" w:eastAsia="Calibri" w:hAnsi="Calibri" w:cs="Calibri"/>
        <w:b w:val="0"/>
        <w:bCs w:val="0"/>
        <w:i w:val="0"/>
        <w:iCs w:val="0"/>
        <w:strike w:val="0"/>
        <w:color w:val="000000"/>
        <w:sz w:val="24"/>
        <w:szCs w:val="24"/>
        <w:u w:val="none"/>
      </w:rPr>
    </w:lvl>
    <w:lvl w:ilvl="7" w:tplc="35A0AA0A">
      <w:start w:val="1"/>
      <w:numFmt w:val="bullet"/>
      <w:lvlText w:val="○"/>
      <w:lvlJc w:val="left"/>
      <w:pPr>
        <w:tabs>
          <w:tab w:val="num" w:pos="5400"/>
        </w:tabs>
        <w:ind w:left="5760" w:hanging="360"/>
      </w:pPr>
      <w:rPr>
        <w:rFonts w:ascii="Calibri" w:eastAsia="Calibri" w:hAnsi="Calibri" w:cs="Calibri"/>
        <w:b w:val="0"/>
        <w:bCs w:val="0"/>
        <w:i w:val="0"/>
        <w:iCs w:val="0"/>
        <w:strike w:val="0"/>
        <w:color w:val="000000"/>
        <w:sz w:val="24"/>
        <w:szCs w:val="24"/>
        <w:u w:val="none"/>
      </w:rPr>
    </w:lvl>
    <w:lvl w:ilvl="8" w:tplc="EAA8D57C">
      <w:start w:val="1"/>
      <w:numFmt w:val="bullet"/>
      <w:lvlText w:val="■"/>
      <w:lvlJc w:val="right"/>
      <w:pPr>
        <w:tabs>
          <w:tab w:val="num" w:pos="6120"/>
        </w:tabs>
        <w:ind w:left="6480" w:hanging="180"/>
      </w:pPr>
      <w:rPr>
        <w:rFonts w:ascii="Calibri" w:eastAsia="Calibri" w:hAnsi="Calibri" w:cs="Calibri"/>
        <w:b w:val="0"/>
        <w:bCs w:val="0"/>
        <w:i w:val="0"/>
        <w:iCs w:val="0"/>
        <w:strike w:val="0"/>
        <w:color w:val="000000"/>
        <w:sz w:val="24"/>
        <w:szCs w:val="24"/>
        <w:u w:val="none"/>
      </w:rPr>
    </w:lvl>
  </w:abstractNum>
  <w:abstractNum w:abstractNumId="4" w15:restartNumberingAfterBreak="0">
    <w:nsid w:val="03EE6DC0"/>
    <w:multiLevelType w:val="multilevel"/>
    <w:tmpl w:val="6838BC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946F25"/>
    <w:multiLevelType w:val="hybridMultilevel"/>
    <w:tmpl w:val="C8BE956E"/>
    <w:lvl w:ilvl="0" w:tplc="27FA0A6A">
      <w:numFmt w:val="bullet"/>
      <w:lvlText w:val=""/>
      <w:lvlJc w:val="left"/>
      <w:pPr>
        <w:ind w:left="720" w:hanging="360"/>
      </w:pPr>
      <w:rPr>
        <w:rFonts w:ascii="Symbol" w:eastAsia="Calibr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CD663F"/>
    <w:multiLevelType w:val="multilevel"/>
    <w:tmpl w:val="AF42F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C386C3C"/>
    <w:multiLevelType w:val="multilevel"/>
    <w:tmpl w:val="EAE4C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60608AB"/>
    <w:multiLevelType w:val="hybridMultilevel"/>
    <w:tmpl w:val="6E4AA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A2D5CC4"/>
    <w:multiLevelType w:val="hybridMultilevel"/>
    <w:tmpl w:val="2B4EBB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5174D8"/>
    <w:multiLevelType w:val="hybridMultilevel"/>
    <w:tmpl w:val="8BB890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2AD26BF8"/>
    <w:multiLevelType w:val="multilevel"/>
    <w:tmpl w:val="BF3017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BED2EA3"/>
    <w:multiLevelType w:val="multilevel"/>
    <w:tmpl w:val="BECE7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2A1DA2"/>
    <w:multiLevelType w:val="hybridMultilevel"/>
    <w:tmpl w:val="2EC226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3CE44D7"/>
    <w:multiLevelType w:val="hybridMultilevel"/>
    <w:tmpl w:val="3B28CD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69E9610F"/>
    <w:multiLevelType w:val="hybridMultilevel"/>
    <w:tmpl w:val="99246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C82163A"/>
    <w:multiLevelType w:val="hybridMultilevel"/>
    <w:tmpl w:val="C3F88B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E755524"/>
    <w:multiLevelType w:val="hybridMultilevel"/>
    <w:tmpl w:val="2738F622"/>
    <w:lvl w:ilvl="0" w:tplc="F7A2B60E">
      <w:start w:val="1"/>
      <w:numFmt w:val="upperLetter"/>
      <w:lvlText w:val="%1."/>
      <w:lvlJc w:val="left"/>
      <w:pPr>
        <w:ind w:left="1020" w:hanging="360"/>
      </w:pPr>
    </w:lvl>
    <w:lvl w:ilvl="1" w:tplc="A8868B64">
      <w:start w:val="1"/>
      <w:numFmt w:val="upperLetter"/>
      <w:lvlText w:val="%2."/>
      <w:lvlJc w:val="left"/>
      <w:pPr>
        <w:ind w:left="1020" w:hanging="360"/>
      </w:pPr>
    </w:lvl>
    <w:lvl w:ilvl="2" w:tplc="E3AAB09C">
      <w:start w:val="1"/>
      <w:numFmt w:val="upperLetter"/>
      <w:lvlText w:val="%3."/>
      <w:lvlJc w:val="left"/>
      <w:pPr>
        <w:ind w:left="1020" w:hanging="360"/>
      </w:pPr>
    </w:lvl>
    <w:lvl w:ilvl="3" w:tplc="EF6C8F64">
      <w:start w:val="1"/>
      <w:numFmt w:val="upperLetter"/>
      <w:lvlText w:val="%4."/>
      <w:lvlJc w:val="left"/>
      <w:pPr>
        <w:ind w:left="1020" w:hanging="360"/>
      </w:pPr>
    </w:lvl>
    <w:lvl w:ilvl="4" w:tplc="947280B0">
      <w:start w:val="1"/>
      <w:numFmt w:val="upperLetter"/>
      <w:lvlText w:val="%5."/>
      <w:lvlJc w:val="left"/>
      <w:pPr>
        <w:ind w:left="1020" w:hanging="360"/>
      </w:pPr>
    </w:lvl>
    <w:lvl w:ilvl="5" w:tplc="49B618CC">
      <w:start w:val="1"/>
      <w:numFmt w:val="upperLetter"/>
      <w:lvlText w:val="%6."/>
      <w:lvlJc w:val="left"/>
      <w:pPr>
        <w:ind w:left="1020" w:hanging="360"/>
      </w:pPr>
    </w:lvl>
    <w:lvl w:ilvl="6" w:tplc="87D68D54">
      <w:start w:val="1"/>
      <w:numFmt w:val="upperLetter"/>
      <w:lvlText w:val="%7."/>
      <w:lvlJc w:val="left"/>
      <w:pPr>
        <w:ind w:left="1020" w:hanging="360"/>
      </w:pPr>
    </w:lvl>
    <w:lvl w:ilvl="7" w:tplc="63A64C70">
      <w:start w:val="1"/>
      <w:numFmt w:val="upperLetter"/>
      <w:lvlText w:val="%8."/>
      <w:lvlJc w:val="left"/>
      <w:pPr>
        <w:ind w:left="1020" w:hanging="360"/>
      </w:pPr>
    </w:lvl>
    <w:lvl w:ilvl="8" w:tplc="B6CEA81A">
      <w:start w:val="1"/>
      <w:numFmt w:val="upperLetter"/>
      <w:lvlText w:val="%9."/>
      <w:lvlJc w:val="left"/>
      <w:pPr>
        <w:ind w:left="1020" w:hanging="360"/>
      </w:pPr>
    </w:lvl>
  </w:abstractNum>
  <w:abstractNum w:abstractNumId="18" w15:restartNumberingAfterBreak="0">
    <w:nsid w:val="71186D3F"/>
    <w:multiLevelType w:val="hybridMultilevel"/>
    <w:tmpl w:val="940047D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9" w15:restartNumberingAfterBreak="0">
    <w:nsid w:val="7FE833C2"/>
    <w:multiLevelType w:val="hybridMultilevel"/>
    <w:tmpl w:val="AEF2E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6147518">
    <w:abstractNumId w:val="1"/>
  </w:num>
  <w:num w:numId="2" w16cid:durableId="1563520271">
    <w:abstractNumId w:val="2"/>
  </w:num>
  <w:num w:numId="3" w16cid:durableId="1087724431">
    <w:abstractNumId w:val="3"/>
  </w:num>
  <w:num w:numId="4" w16cid:durableId="1999384810">
    <w:abstractNumId w:val="13"/>
  </w:num>
  <w:num w:numId="5" w16cid:durableId="1464734646">
    <w:abstractNumId w:val="10"/>
  </w:num>
  <w:num w:numId="6" w16cid:durableId="2128367">
    <w:abstractNumId w:val="9"/>
  </w:num>
  <w:num w:numId="7" w16cid:durableId="985160025">
    <w:abstractNumId w:val="5"/>
  </w:num>
  <w:num w:numId="8" w16cid:durableId="1077508944">
    <w:abstractNumId w:val="19"/>
  </w:num>
  <w:num w:numId="9" w16cid:durableId="1902668487">
    <w:abstractNumId w:val="14"/>
  </w:num>
  <w:num w:numId="10" w16cid:durableId="817191873">
    <w:abstractNumId w:val="16"/>
  </w:num>
  <w:num w:numId="11" w16cid:durableId="1102458834">
    <w:abstractNumId w:val="15"/>
  </w:num>
  <w:num w:numId="12" w16cid:durableId="127936344">
    <w:abstractNumId w:val="8"/>
  </w:num>
  <w:num w:numId="13" w16cid:durableId="849762467">
    <w:abstractNumId w:val="7"/>
  </w:num>
  <w:num w:numId="14" w16cid:durableId="2078740559">
    <w:abstractNumId w:val="18"/>
  </w:num>
  <w:num w:numId="15" w16cid:durableId="1289579699">
    <w:abstractNumId w:val="11"/>
  </w:num>
  <w:num w:numId="16" w16cid:durableId="876625785">
    <w:abstractNumId w:val="6"/>
  </w:num>
  <w:num w:numId="17" w16cid:durableId="1907690676">
    <w:abstractNumId w:val="4"/>
  </w:num>
  <w:num w:numId="18" w16cid:durableId="361639058">
    <w:abstractNumId w:val="12"/>
  </w:num>
  <w:num w:numId="19" w16cid:durableId="426585012">
    <w:abstractNumId w:val="0"/>
  </w:num>
  <w:num w:numId="20" w16cid:durableId="130076366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2MDC2NDI1MbEwMTE0NTBW0lEKTi0uzszPAykwrgUAzY0+EiwAAAA="/>
  </w:docVars>
  <w:rsids>
    <w:rsidRoot w:val="00A77B3E"/>
    <w:rsid w:val="00002ECA"/>
    <w:rsid w:val="00005FA4"/>
    <w:rsid w:val="00012184"/>
    <w:rsid w:val="00017B98"/>
    <w:rsid w:val="00020A82"/>
    <w:rsid w:val="00021450"/>
    <w:rsid w:val="0002448C"/>
    <w:rsid w:val="00025508"/>
    <w:rsid w:val="00042C9E"/>
    <w:rsid w:val="00044486"/>
    <w:rsid w:val="00060343"/>
    <w:rsid w:val="000624F2"/>
    <w:rsid w:val="00063077"/>
    <w:rsid w:val="00072B7B"/>
    <w:rsid w:val="000806E3"/>
    <w:rsid w:val="000839D6"/>
    <w:rsid w:val="000879BA"/>
    <w:rsid w:val="000953C2"/>
    <w:rsid w:val="000A07EB"/>
    <w:rsid w:val="000A3C32"/>
    <w:rsid w:val="000A49A0"/>
    <w:rsid w:val="000A4C59"/>
    <w:rsid w:val="000B2FCE"/>
    <w:rsid w:val="000B5D1C"/>
    <w:rsid w:val="000C7446"/>
    <w:rsid w:val="000D50E4"/>
    <w:rsid w:val="000F11FC"/>
    <w:rsid w:val="000F6A0A"/>
    <w:rsid w:val="00112147"/>
    <w:rsid w:val="00137B70"/>
    <w:rsid w:val="001426C0"/>
    <w:rsid w:val="00155118"/>
    <w:rsid w:val="00171B77"/>
    <w:rsid w:val="00175BFC"/>
    <w:rsid w:val="00176433"/>
    <w:rsid w:val="00183527"/>
    <w:rsid w:val="00183A6A"/>
    <w:rsid w:val="001966A1"/>
    <w:rsid w:val="001A2A5D"/>
    <w:rsid w:val="001A5407"/>
    <w:rsid w:val="001B7BE3"/>
    <w:rsid w:val="001C798E"/>
    <w:rsid w:val="001E09E3"/>
    <w:rsid w:val="001E71EC"/>
    <w:rsid w:val="001F0B5A"/>
    <w:rsid w:val="001F4B75"/>
    <w:rsid w:val="00205CAD"/>
    <w:rsid w:val="00211318"/>
    <w:rsid w:val="002163E1"/>
    <w:rsid w:val="00225C7C"/>
    <w:rsid w:val="00226F9A"/>
    <w:rsid w:val="00227A39"/>
    <w:rsid w:val="00230C16"/>
    <w:rsid w:val="0023345D"/>
    <w:rsid w:val="00243CB3"/>
    <w:rsid w:val="00254C66"/>
    <w:rsid w:val="00254F94"/>
    <w:rsid w:val="0027509B"/>
    <w:rsid w:val="00277C14"/>
    <w:rsid w:val="0028349B"/>
    <w:rsid w:val="00290DF7"/>
    <w:rsid w:val="00291439"/>
    <w:rsid w:val="00293FB1"/>
    <w:rsid w:val="00294583"/>
    <w:rsid w:val="00294605"/>
    <w:rsid w:val="0029627F"/>
    <w:rsid w:val="002B0984"/>
    <w:rsid w:val="002C20A6"/>
    <w:rsid w:val="002E7C5F"/>
    <w:rsid w:val="002F1986"/>
    <w:rsid w:val="002F4D4E"/>
    <w:rsid w:val="002F7C68"/>
    <w:rsid w:val="003052BF"/>
    <w:rsid w:val="003109E6"/>
    <w:rsid w:val="00310DEF"/>
    <w:rsid w:val="003137FF"/>
    <w:rsid w:val="0031477D"/>
    <w:rsid w:val="003166D7"/>
    <w:rsid w:val="00321851"/>
    <w:rsid w:val="00322649"/>
    <w:rsid w:val="0032283B"/>
    <w:rsid w:val="00322EC8"/>
    <w:rsid w:val="00323081"/>
    <w:rsid w:val="00323B69"/>
    <w:rsid w:val="003278B2"/>
    <w:rsid w:val="003331EE"/>
    <w:rsid w:val="00335121"/>
    <w:rsid w:val="0034008E"/>
    <w:rsid w:val="0034091D"/>
    <w:rsid w:val="003425BA"/>
    <w:rsid w:val="00342F5C"/>
    <w:rsid w:val="00346679"/>
    <w:rsid w:val="003553D8"/>
    <w:rsid w:val="0036289F"/>
    <w:rsid w:val="00364BAF"/>
    <w:rsid w:val="0039008D"/>
    <w:rsid w:val="00394CA8"/>
    <w:rsid w:val="003A370E"/>
    <w:rsid w:val="003A6194"/>
    <w:rsid w:val="003A6942"/>
    <w:rsid w:val="003A7228"/>
    <w:rsid w:val="003A7C12"/>
    <w:rsid w:val="003B2A3A"/>
    <w:rsid w:val="003B7B13"/>
    <w:rsid w:val="003D3A5F"/>
    <w:rsid w:val="003D45E0"/>
    <w:rsid w:val="003E1A6E"/>
    <w:rsid w:val="003F21C3"/>
    <w:rsid w:val="00403851"/>
    <w:rsid w:val="00405FED"/>
    <w:rsid w:val="004066D2"/>
    <w:rsid w:val="00411B20"/>
    <w:rsid w:val="00417AAD"/>
    <w:rsid w:val="0042020D"/>
    <w:rsid w:val="00424126"/>
    <w:rsid w:val="00426062"/>
    <w:rsid w:val="004408C0"/>
    <w:rsid w:val="0045053A"/>
    <w:rsid w:val="00451FCE"/>
    <w:rsid w:val="00455E7B"/>
    <w:rsid w:val="00457B93"/>
    <w:rsid w:val="00463232"/>
    <w:rsid w:val="00463CC9"/>
    <w:rsid w:val="0047115D"/>
    <w:rsid w:val="00475760"/>
    <w:rsid w:val="00480BD9"/>
    <w:rsid w:val="00482B9D"/>
    <w:rsid w:val="00495ABC"/>
    <w:rsid w:val="004B4A51"/>
    <w:rsid w:val="004C1137"/>
    <w:rsid w:val="004C1705"/>
    <w:rsid w:val="004C4DE1"/>
    <w:rsid w:val="004C6E3A"/>
    <w:rsid w:val="004D1972"/>
    <w:rsid w:val="004D6730"/>
    <w:rsid w:val="004E0C68"/>
    <w:rsid w:val="004E48C3"/>
    <w:rsid w:val="004E72CF"/>
    <w:rsid w:val="004F1CDF"/>
    <w:rsid w:val="004F222D"/>
    <w:rsid w:val="004F535B"/>
    <w:rsid w:val="004F7B45"/>
    <w:rsid w:val="0050797D"/>
    <w:rsid w:val="00512CC0"/>
    <w:rsid w:val="00515EC8"/>
    <w:rsid w:val="00517A0C"/>
    <w:rsid w:val="00525D9B"/>
    <w:rsid w:val="00526D26"/>
    <w:rsid w:val="00530115"/>
    <w:rsid w:val="00531832"/>
    <w:rsid w:val="005429C6"/>
    <w:rsid w:val="00544222"/>
    <w:rsid w:val="005514CA"/>
    <w:rsid w:val="00555E2A"/>
    <w:rsid w:val="00557421"/>
    <w:rsid w:val="005615BF"/>
    <w:rsid w:val="005615CB"/>
    <w:rsid w:val="00570ADC"/>
    <w:rsid w:val="00575512"/>
    <w:rsid w:val="005851B4"/>
    <w:rsid w:val="005A63C4"/>
    <w:rsid w:val="005A6BF5"/>
    <w:rsid w:val="005C61E7"/>
    <w:rsid w:val="005D289B"/>
    <w:rsid w:val="005F418A"/>
    <w:rsid w:val="005F5169"/>
    <w:rsid w:val="005F7CA9"/>
    <w:rsid w:val="00601B56"/>
    <w:rsid w:val="00606097"/>
    <w:rsid w:val="006079C0"/>
    <w:rsid w:val="006131DA"/>
    <w:rsid w:val="0061450A"/>
    <w:rsid w:val="00615B65"/>
    <w:rsid w:val="00620181"/>
    <w:rsid w:val="00625557"/>
    <w:rsid w:val="006329CE"/>
    <w:rsid w:val="006371AC"/>
    <w:rsid w:val="00641775"/>
    <w:rsid w:val="00647218"/>
    <w:rsid w:val="0065165A"/>
    <w:rsid w:val="0065585B"/>
    <w:rsid w:val="00664503"/>
    <w:rsid w:val="00664536"/>
    <w:rsid w:val="006728F9"/>
    <w:rsid w:val="006862BE"/>
    <w:rsid w:val="0068646C"/>
    <w:rsid w:val="0069377A"/>
    <w:rsid w:val="0069472C"/>
    <w:rsid w:val="006A00EC"/>
    <w:rsid w:val="006B02B4"/>
    <w:rsid w:val="006B6A9B"/>
    <w:rsid w:val="006B723F"/>
    <w:rsid w:val="006B7425"/>
    <w:rsid w:val="006C0833"/>
    <w:rsid w:val="006C2E1D"/>
    <w:rsid w:val="006E02D5"/>
    <w:rsid w:val="006E1D00"/>
    <w:rsid w:val="006E4991"/>
    <w:rsid w:val="006F2663"/>
    <w:rsid w:val="006F4067"/>
    <w:rsid w:val="00704719"/>
    <w:rsid w:val="00711BDE"/>
    <w:rsid w:val="0071719C"/>
    <w:rsid w:val="00721AE0"/>
    <w:rsid w:val="00723095"/>
    <w:rsid w:val="00723C2D"/>
    <w:rsid w:val="0072505B"/>
    <w:rsid w:val="007317E2"/>
    <w:rsid w:val="00740038"/>
    <w:rsid w:val="00745114"/>
    <w:rsid w:val="00747200"/>
    <w:rsid w:val="0075423B"/>
    <w:rsid w:val="007634D1"/>
    <w:rsid w:val="007705AF"/>
    <w:rsid w:val="00770792"/>
    <w:rsid w:val="00776DE3"/>
    <w:rsid w:val="007815B0"/>
    <w:rsid w:val="0078460B"/>
    <w:rsid w:val="007876D9"/>
    <w:rsid w:val="0079425E"/>
    <w:rsid w:val="0079514C"/>
    <w:rsid w:val="007A3AC4"/>
    <w:rsid w:val="007A3CF6"/>
    <w:rsid w:val="007A4D5B"/>
    <w:rsid w:val="007B0FA8"/>
    <w:rsid w:val="007B1F44"/>
    <w:rsid w:val="007C3C74"/>
    <w:rsid w:val="007E1232"/>
    <w:rsid w:val="007E2B6E"/>
    <w:rsid w:val="007F046F"/>
    <w:rsid w:val="007F0583"/>
    <w:rsid w:val="00803577"/>
    <w:rsid w:val="00807432"/>
    <w:rsid w:val="00821447"/>
    <w:rsid w:val="00823C59"/>
    <w:rsid w:val="008335BB"/>
    <w:rsid w:val="008337C8"/>
    <w:rsid w:val="0085125C"/>
    <w:rsid w:val="00855B21"/>
    <w:rsid w:val="008727B5"/>
    <w:rsid w:val="00873F76"/>
    <w:rsid w:val="008819B1"/>
    <w:rsid w:val="00883DE0"/>
    <w:rsid w:val="00884892"/>
    <w:rsid w:val="00887898"/>
    <w:rsid w:val="00892288"/>
    <w:rsid w:val="00897CE9"/>
    <w:rsid w:val="008A7CBF"/>
    <w:rsid w:val="008B1CE1"/>
    <w:rsid w:val="008B374A"/>
    <w:rsid w:val="008B489A"/>
    <w:rsid w:val="008D4E8A"/>
    <w:rsid w:val="008D711E"/>
    <w:rsid w:val="008E0C18"/>
    <w:rsid w:val="008E4110"/>
    <w:rsid w:val="008E7AA5"/>
    <w:rsid w:val="008F2B37"/>
    <w:rsid w:val="0091154E"/>
    <w:rsid w:val="00915B01"/>
    <w:rsid w:val="009264C8"/>
    <w:rsid w:val="009266A8"/>
    <w:rsid w:val="0094332B"/>
    <w:rsid w:val="00943742"/>
    <w:rsid w:val="0095077B"/>
    <w:rsid w:val="00950839"/>
    <w:rsid w:val="00954D45"/>
    <w:rsid w:val="00975898"/>
    <w:rsid w:val="00982012"/>
    <w:rsid w:val="00986577"/>
    <w:rsid w:val="00993A50"/>
    <w:rsid w:val="009A08C9"/>
    <w:rsid w:val="009A5115"/>
    <w:rsid w:val="009A5258"/>
    <w:rsid w:val="009A642E"/>
    <w:rsid w:val="009A6611"/>
    <w:rsid w:val="009B5327"/>
    <w:rsid w:val="009E725A"/>
    <w:rsid w:val="009F3769"/>
    <w:rsid w:val="009F70D8"/>
    <w:rsid w:val="00A013D4"/>
    <w:rsid w:val="00A018D0"/>
    <w:rsid w:val="00A02986"/>
    <w:rsid w:val="00A113AC"/>
    <w:rsid w:val="00A137B6"/>
    <w:rsid w:val="00A271BD"/>
    <w:rsid w:val="00A33450"/>
    <w:rsid w:val="00A51D7B"/>
    <w:rsid w:val="00A56895"/>
    <w:rsid w:val="00A6683F"/>
    <w:rsid w:val="00A66A3A"/>
    <w:rsid w:val="00A70B6F"/>
    <w:rsid w:val="00A75F10"/>
    <w:rsid w:val="00A77B3E"/>
    <w:rsid w:val="00A84146"/>
    <w:rsid w:val="00A91F4B"/>
    <w:rsid w:val="00AA7B71"/>
    <w:rsid w:val="00AB16F3"/>
    <w:rsid w:val="00AB3066"/>
    <w:rsid w:val="00AB4C39"/>
    <w:rsid w:val="00AB6C26"/>
    <w:rsid w:val="00AC1582"/>
    <w:rsid w:val="00AC4B39"/>
    <w:rsid w:val="00AC6302"/>
    <w:rsid w:val="00AD0C12"/>
    <w:rsid w:val="00AD6329"/>
    <w:rsid w:val="00AE563A"/>
    <w:rsid w:val="00AE6B62"/>
    <w:rsid w:val="00B01573"/>
    <w:rsid w:val="00B069E3"/>
    <w:rsid w:val="00B222A8"/>
    <w:rsid w:val="00B3280D"/>
    <w:rsid w:val="00B340D1"/>
    <w:rsid w:val="00B36781"/>
    <w:rsid w:val="00B43649"/>
    <w:rsid w:val="00B502A3"/>
    <w:rsid w:val="00B502D1"/>
    <w:rsid w:val="00B5381D"/>
    <w:rsid w:val="00B54B39"/>
    <w:rsid w:val="00B61284"/>
    <w:rsid w:val="00B63B46"/>
    <w:rsid w:val="00B63D4A"/>
    <w:rsid w:val="00B727A2"/>
    <w:rsid w:val="00B81DBE"/>
    <w:rsid w:val="00B832A5"/>
    <w:rsid w:val="00B87A5D"/>
    <w:rsid w:val="00B92857"/>
    <w:rsid w:val="00B930E3"/>
    <w:rsid w:val="00B93B5E"/>
    <w:rsid w:val="00B958E5"/>
    <w:rsid w:val="00BA13B4"/>
    <w:rsid w:val="00BA4C06"/>
    <w:rsid w:val="00BB21FD"/>
    <w:rsid w:val="00BB2955"/>
    <w:rsid w:val="00BB2CA4"/>
    <w:rsid w:val="00BC5EF4"/>
    <w:rsid w:val="00BC7421"/>
    <w:rsid w:val="00BD04D2"/>
    <w:rsid w:val="00BE2A4F"/>
    <w:rsid w:val="00BF58DA"/>
    <w:rsid w:val="00BF7797"/>
    <w:rsid w:val="00C00093"/>
    <w:rsid w:val="00C01B36"/>
    <w:rsid w:val="00C03012"/>
    <w:rsid w:val="00C12963"/>
    <w:rsid w:val="00C203F8"/>
    <w:rsid w:val="00C24B82"/>
    <w:rsid w:val="00C26B8C"/>
    <w:rsid w:val="00C3585C"/>
    <w:rsid w:val="00C42EF6"/>
    <w:rsid w:val="00C42F5F"/>
    <w:rsid w:val="00C45433"/>
    <w:rsid w:val="00C54114"/>
    <w:rsid w:val="00C54297"/>
    <w:rsid w:val="00C60AE0"/>
    <w:rsid w:val="00C60B8B"/>
    <w:rsid w:val="00C64840"/>
    <w:rsid w:val="00C65C83"/>
    <w:rsid w:val="00C70CBC"/>
    <w:rsid w:val="00C72E13"/>
    <w:rsid w:val="00C95CBF"/>
    <w:rsid w:val="00C96CA7"/>
    <w:rsid w:val="00CA05B7"/>
    <w:rsid w:val="00CA466A"/>
    <w:rsid w:val="00CB7832"/>
    <w:rsid w:val="00CC31CE"/>
    <w:rsid w:val="00CC5C59"/>
    <w:rsid w:val="00CD55DA"/>
    <w:rsid w:val="00CD6712"/>
    <w:rsid w:val="00CE09CC"/>
    <w:rsid w:val="00CE32D7"/>
    <w:rsid w:val="00CF6554"/>
    <w:rsid w:val="00D040D2"/>
    <w:rsid w:val="00D21793"/>
    <w:rsid w:val="00D32BC8"/>
    <w:rsid w:val="00D35A30"/>
    <w:rsid w:val="00D35DCA"/>
    <w:rsid w:val="00D40217"/>
    <w:rsid w:val="00D407A9"/>
    <w:rsid w:val="00D40A8A"/>
    <w:rsid w:val="00D43709"/>
    <w:rsid w:val="00D46CDF"/>
    <w:rsid w:val="00D500E5"/>
    <w:rsid w:val="00D61D2D"/>
    <w:rsid w:val="00D62F40"/>
    <w:rsid w:val="00D67821"/>
    <w:rsid w:val="00D753A8"/>
    <w:rsid w:val="00D95277"/>
    <w:rsid w:val="00D9550C"/>
    <w:rsid w:val="00DA6E7B"/>
    <w:rsid w:val="00DC16CE"/>
    <w:rsid w:val="00DD4911"/>
    <w:rsid w:val="00DF314B"/>
    <w:rsid w:val="00DF55DD"/>
    <w:rsid w:val="00DF6C13"/>
    <w:rsid w:val="00E1148B"/>
    <w:rsid w:val="00E262A2"/>
    <w:rsid w:val="00E27577"/>
    <w:rsid w:val="00E27E3A"/>
    <w:rsid w:val="00E36787"/>
    <w:rsid w:val="00E4127F"/>
    <w:rsid w:val="00E51D61"/>
    <w:rsid w:val="00E522E4"/>
    <w:rsid w:val="00E55543"/>
    <w:rsid w:val="00E572CB"/>
    <w:rsid w:val="00E6344A"/>
    <w:rsid w:val="00E6652A"/>
    <w:rsid w:val="00E70D4A"/>
    <w:rsid w:val="00E80FF1"/>
    <w:rsid w:val="00E8149C"/>
    <w:rsid w:val="00E91F7F"/>
    <w:rsid w:val="00E94ED6"/>
    <w:rsid w:val="00EA21F9"/>
    <w:rsid w:val="00EB1C51"/>
    <w:rsid w:val="00EB4450"/>
    <w:rsid w:val="00EB5DD8"/>
    <w:rsid w:val="00EC3016"/>
    <w:rsid w:val="00EC7BC3"/>
    <w:rsid w:val="00ED0D3A"/>
    <w:rsid w:val="00EE2341"/>
    <w:rsid w:val="00EF2B66"/>
    <w:rsid w:val="00EF2E7C"/>
    <w:rsid w:val="00EF6D82"/>
    <w:rsid w:val="00EF7AA7"/>
    <w:rsid w:val="00F0727A"/>
    <w:rsid w:val="00F07E36"/>
    <w:rsid w:val="00F13FC2"/>
    <w:rsid w:val="00F15FCB"/>
    <w:rsid w:val="00F16DE7"/>
    <w:rsid w:val="00F21737"/>
    <w:rsid w:val="00F2490F"/>
    <w:rsid w:val="00F27F62"/>
    <w:rsid w:val="00F32BED"/>
    <w:rsid w:val="00F42E57"/>
    <w:rsid w:val="00F539CA"/>
    <w:rsid w:val="00F577E7"/>
    <w:rsid w:val="00F60BBB"/>
    <w:rsid w:val="00F70BE2"/>
    <w:rsid w:val="00F70C9E"/>
    <w:rsid w:val="00F71786"/>
    <w:rsid w:val="00F755BD"/>
    <w:rsid w:val="00FA2C8D"/>
    <w:rsid w:val="00FA3467"/>
    <w:rsid w:val="00FA4256"/>
    <w:rsid w:val="00FA6698"/>
    <w:rsid w:val="00FB2E36"/>
    <w:rsid w:val="00FB4FA3"/>
    <w:rsid w:val="00FC5AB7"/>
    <w:rsid w:val="00FD4B89"/>
    <w:rsid w:val="00FE1190"/>
    <w:rsid w:val="00FE1C6C"/>
    <w:rsid w:val="00FE2BE8"/>
    <w:rsid w:val="00FE307E"/>
    <w:rsid w:val="00FE7156"/>
    <w:rsid w:val="00FF4E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D374475"/>
  <w15:chartTrackingRefBased/>
  <w15:docId w15:val="{642FFCF5-44EF-4B69-8AB4-7841E573E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footer" w:uiPriority="99"/>
    <w:lsdException w:name="caption" w:semiHidden="1" w:uiPriority="35" w:unhideWhenUsed="1" w:qFormat="1"/>
    <w:lsdException w:name="Title" w:uiPriority="10" w:qFormat="1"/>
    <w:lsdException w:name="Body Text" w:uiPriority="1" w:qFormat="1"/>
    <w:lsdException w:name="Subtitle" w:uiPriority="11" w:qFormat="1"/>
    <w:lsdException w:name="Strong" w:uiPriority="22" w:qFormat="1"/>
    <w:lsdException w:name="Emphasis" w:uiPriority="20" w:qFormat="1"/>
    <w:lsdException w:name="Normal (Web)"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271BD"/>
    <w:pPr>
      <w:spacing w:before="200" w:after="200" w:line="276" w:lineRule="auto"/>
    </w:pPr>
    <w:rPr>
      <w:sz w:val="24"/>
    </w:rPr>
  </w:style>
  <w:style w:type="paragraph" w:styleId="Heading1">
    <w:name w:val="heading 1"/>
    <w:basedOn w:val="Normal"/>
    <w:next w:val="Normal"/>
    <w:link w:val="Heading1Char"/>
    <w:uiPriority w:val="9"/>
    <w:qFormat/>
    <w:rsid w:val="00A271BD"/>
    <w:pPr>
      <w:pBdr>
        <w:top w:val="single" w:sz="24" w:space="0" w:color="1F497D"/>
        <w:left w:val="single" w:sz="24" w:space="0" w:color="1F497D"/>
        <w:bottom w:val="single" w:sz="24" w:space="0" w:color="1F497D"/>
        <w:right w:val="single" w:sz="24" w:space="0" w:color="1F497D"/>
      </w:pBdr>
      <w:shd w:val="clear" w:color="auto" w:fill="1F497D"/>
      <w:spacing w:after="0"/>
      <w:outlineLvl w:val="0"/>
    </w:pPr>
    <w:rPr>
      <w:rFonts w:ascii="Arial" w:hAnsi="Arial"/>
      <w:b/>
      <w:bCs/>
      <w:caps/>
      <w:color w:val="FFFFFF"/>
      <w:spacing w:val="15"/>
      <w:sz w:val="32"/>
      <w:szCs w:val="22"/>
    </w:rPr>
  </w:style>
  <w:style w:type="paragraph" w:styleId="Heading2">
    <w:name w:val="heading 2"/>
    <w:basedOn w:val="Normal"/>
    <w:next w:val="Normal"/>
    <w:link w:val="Heading2Char"/>
    <w:autoRedefine/>
    <w:uiPriority w:val="9"/>
    <w:unhideWhenUsed/>
    <w:qFormat/>
    <w:rsid w:val="00F577E7"/>
    <w:pPr>
      <w:shd w:val="clear" w:color="auto" w:fill="DEEAF6"/>
      <w:spacing w:after="0"/>
      <w:outlineLvl w:val="1"/>
    </w:pPr>
    <w:rPr>
      <w:caps/>
      <w:color w:val="1F3864"/>
      <w:spacing w:val="15"/>
      <w:sz w:val="28"/>
      <w:szCs w:val="22"/>
    </w:rPr>
  </w:style>
  <w:style w:type="paragraph" w:styleId="Heading3">
    <w:name w:val="heading 3"/>
    <w:basedOn w:val="Normal"/>
    <w:next w:val="Normal"/>
    <w:link w:val="Heading3Char"/>
    <w:uiPriority w:val="9"/>
    <w:unhideWhenUsed/>
    <w:qFormat/>
    <w:rsid w:val="001F0B5A"/>
    <w:pPr>
      <w:spacing w:before="300" w:after="0"/>
      <w:outlineLvl w:val="2"/>
    </w:pPr>
    <w:rPr>
      <w:b/>
      <w:caps/>
      <w:color w:val="243F60"/>
      <w:szCs w:val="22"/>
    </w:rPr>
  </w:style>
  <w:style w:type="paragraph" w:styleId="Heading4">
    <w:name w:val="heading 4"/>
    <w:basedOn w:val="Normal"/>
    <w:next w:val="Normal"/>
    <w:link w:val="Heading4Char"/>
    <w:uiPriority w:val="9"/>
    <w:unhideWhenUsed/>
    <w:qFormat/>
    <w:rsid w:val="0075423B"/>
    <w:pPr>
      <w:outlineLvl w:val="3"/>
    </w:pPr>
    <w:rPr>
      <w:caps/>
    </w:rPr>
  </w:style>
  <w:style w:type="paragraph" w:styleId="Heading5">
    <w:name w:val="heading 5"/>
    <w:basedOn w:val="Normal"/>
    <w:next w:val="Normal"/>
    <w:link w:val="Heading5Char"/>
    <w:uiPriority w:val="9"/>
    <w:unhideWhenUsed/>
    <w:qFormat/>
    <w:rsid w:val="00A271BD"/>
    <w:pPr>
      <w:pBdr>
        <w:bottom w:val="single" w:sz="6" w:space="1" w:color="4F81BD"/>
      </w:pBdr>
      <w:spacing w:before="300" w:after="0"/>
      <w:outlineLvl w:val="4"/>
    </w:pPr>
    <w:rPr>
      <w:caps/>
      <w:color w:val="365F91"/>
      <w:spacing w:val="10"/>
      <w:sz w:val="22"/>
      <w:szCs w:val="22"/>
    </w:rPr>
  </w:style>
  <w:style w:type="paragraph" w:styleId="Heading6">
    <w:name w:val="heading 6"/>
    <w:basedOn w:val="Normal"/>
    <w:next w:val="Normal"/>
    <w:link w:val="Heading6Char"/>
    <w:uiPriority w:val="9"/>
    <w:unhideWhenUsed/>
    <w:qFormat/>
    <w:rsid w:val="00A271BD"/>
    <w:pPr>
      <w:pBdr>
        <w:bottom w:val="dotted" w:sz="6" w:space="1" w:color="4F81BD"/>
      </w:pBdr>
      <w:spacing w:before="300" w:after="0"/>
      <w:outlineLvl w:val="5"/>
    </w:pPr>
    <w:rPr>
      <w:caps/>
      <w:color w:val="365F91"/>
      <w:spacing w:val="10"/>
      <w:sz w:val="22"/>
      <w:szCs w:val="22"/>
    </w:rPr>
  </w:style>
  <w:style w:type="paragraph" w:styleId="Heading7">
    <w:name w:val="heading 7"/>
    <w:basedOn w:val="Normal"/>
    <w:next w:val="Normal"/>
    <w:link w:val="Heading7Char"/>
    <w:uiPriority w:val="9"/>
    <w:semiHidden/>
    <w:unhideWhenUsed/>
    <w:qFormat/>
    <w:rsid w:val="00A271BD"/>
    <w:pPr>
      <w:spacing w:before="300" w:after="0"/>
      <w:outlineLvl w:val="6"/>
    </w:pPr>
    <w:rPr>
      <w:caps/>
      <w:color w:val="365F91"/>
      <w:spacing w:val="10"/>
      <w:sz w:val="22"/>
      <w:szCs w:val="22"/>
    </w:rPr>
  </w:style>
  <w:style w:type="paragraph" w:styleId="Heading8">
    <w:name w:val="heading 8"/>
    <w:basedOn w:val="Normal"/>
    <w:next w:val="Normal"/>
    <w:link w:val="Heading8Char"/>
    <w:uiPriority w:val="9"/>
    <w:semiHidden/>
    <w:unhideWhenUsed/>
    <w:qFormat/>
    <w:rsid w:val="00A271BD"/>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A271BD"/>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271BD"/>
    <w:pPr>
      <w:spacing w:before="720"/>
    </w:pPr>
    <w:rPr>
      <w:caps/>
      <w:color w:val="4F81BD"/>
      <w:spacing w:val="10"/>
      <w:kern w:val="28"/>
      <w:sz w:val="52"/>
      <w:szCs w:val="52"/>
    </w:rPr>
  </w:style>
  <w:style w:type="paragraph" w:styleId="Subtitle">
    <w:name w:val="Subtitle"/>
    <w:basedOn w:val="Normal"/>
    <w:next w:val="Normal"/>
    <w:link w:val="SubtitleChar"/>
    <w:uiPriority w:val="11"/>
    <w:qFormat/>
    <w:rsid w:val="00A271BD"/>
    <w:pPr>
      <w:spacing w:after="1000" w:line="240" w:lineRule="auto"/>
    </w:pPr>
    <w:rPr>
      <w:caps/>
      <w:color w:val="595959"/>
      <w:spacing w:val="10"/>
      <w:szCs w:val="24"/>
    </w:rPr>
  </w:style>
  <w:style w:type="character" w:styleId="CommentReference">
    <w:name w:val="annotation reference"/>
    <w:rsid w:val="00805BCE"/>
    <w:rPr>
      <w:sz w:val="16"/>
      <w:szCs w:val="16"/>
    </w:rPr>
  </w:style>
  <w:style w:type="paragraph" w:styleId="BalloonText">
    <w:name w:val="Balloon Text"/>
    <w:basedOn w:val="Normal"/>
    <w:link w:val="BalloonTextChar"/>
    <w:rsid w:val="00B502D1"/>
    <w:rPr>
      <w:rFonts w:ascii="Tahoma" w:hAnsi="Tahoma" w:cs="Tahoma"/>
      <w:sz w:val="16"/>
      <w:szCs w:val="16"/>
    </w:rPr>
  </w:style>
  <w:style w:type="character" w:customStyle="1" w:styleId="BalloonTextChar">
    <w:name w:val="Balloon Text Char"/>
    <w:link w:val="BalloonText"/>
    <w:rsid w:val="00B502D1"/>
    <w:rPr>
      <w:rFonts w:ascii="Tahoma" w:hAnsi="Tahoma" w:cs="Tahoma"/>
      <w:color w:val="000000"/>
      <w:sz w:val="16"/>
      <w:szCs w:val="16"/>
    </w:rPr>
  </w:style>
  <w:style w:type="character" w:customStyle="1" w:styleId="ItemDescription">
    <w:name w:val="Item Description"/>
    <w:rsid w:val="00B502D1"/>
    <w:rPr>
      <w:rFonts w:ascii="Calibri" w:eastAsia="Calibri" w:hAnsi="Calibri" w:cs="Calibri"/>
      <w:i/>
      <w:sz w:val="24"/>
    </w:rPr>
  </w:style>
  <w:style w:type="character" w:customStyle="1" w:styleId="CategoryUnderlined">
    <w:name w:val="Category Underlined"/>
    <w:rsid w:val="00B502D1"/>
    <w:rPr>
      <w:rFonts w:ascii="Calibri" w:hAnsi="Calibri"/>
      <w:u w:val="single"/>
    </w:rPr>
  </w:style>
  <w:style w:type="character" w:styleId="Hyperlink">
    <w:name w:val="Hyperlink"/>
    <w:rsid w:val="00E27577"/>
    <w:rPr>
      <w:color w:val="0000FF"/>
      <w:u w:val="single"/>
    </w:rPr>
  </w:style>
  <w:style w:type="character" w:customStyle="1" w:styleId="Heading1Char">
    <w:name w:val="Heading 1 Char"/>
    <w:link w:val="Heading1"/>
    <w:uiPriority w:val="9"/>
    <w:rsid w:val="00A271BD"/>
    <w:rPr>
      <w:rFonts w:ascii="Arial" w:hAnsi="Arial"/>
      <w:b/>
      <w:bCs/>
      <w:caps/>
      <w:color w:val="FFFFFF"/>
      <w:spacing w:val="15"/>
      <w:sz w:val="32"/>
      <w:shd w:val="clear" w:color="auto" w:fill="1F497D"/>
    </w:rPr>
  </w:style>
  <w:style w:type="character" w:customStyle="1" w:styleId="Heading2Char">
    <w:name w:val="Heading 2 Char"/>
    <w:link w:val="Heading2"/>
    <w:uiPriority w:val="9"/>
    <w:rsid w:val="00F577E7"/>
    <w:rPr>
      <w:caps/>
      <w:color w:val="1F3864"/>
      <w:spacing w:val="15"/>
      <w:sz w:val="28"/>
      <w:szCs w:val="22"/>
      <w:shd w:val="clear" w:color="auto" w:fill="DEEAF6"/>
    </w:rPr>
  </w:style>
  <w:style w:type="character" w:customStyle="1" w:styleId="Heading3Char">
    <w:name w:val="Heading 3 Char"/>
    <w:link w:val="Heading3"/>
    <w:uiPriority w:val="9"/>
    <w:rsid w:val="001F0B5A"/>
    <w:rPr>
      <w:b/>
      <w:caps/>
      <w:color w:val="243F60"/>
      <w:sz w:val="24"/>
      <w:szCs w:val="22"/>
    </w:rPr>
  </w:style>
  <w:style w:type="character" w:customStyle="1" w:styleId="Heading4Char">
    <w:name w:val="Heading 4 Char"/>
    <w:link w:val="Heading4"/>
    <w:uiPriority w:val="9"/>
    <w:rsid w:val="0075423B"/>
    <w:rPr>
      <w:caps/>
      <w:sz w:val="24"/>
      <w:szCs w:val="20"/>
    </w:rPr>
  </w:style>
  <w:style w:type="character" w:customStyle="1" w:styleId="Heading5Char">
    <w:name w:val="Heading 5 Char"/>
    <w:link w:val="Heading5"/>
    <w:uiPriority w:val="9"/>
    <w:rsid w:val="00A271BD"/>
    <w:rPr>
      <w:caps/>
      <w:color w:val="365F91"/>
      <w:spacing w:val="10"/>
    </w:rPr>
  </w:style>
  <w:style w:type="character" w:customStyle="1" w:styleId="Heading6Char">
    <w:name w:val="Heading 6 Char"/>
    <w:link w:val="Heading6"/>
    <w:uiPriority w:val="9"/>
    <w:rsid w:val="00A271BD"/>
    <w:rPr>
      <w:caps/>
      <w:color w:val="365F91"/>
      <w:spacing w:val="10"/>
    </w:rPr>
  </w:style>
  <w:style w:type="character" w:customStyle="1" w:styleId="Heading7Char">
    <w:name w:val="Heading 7 Char"/>
    <w:link w:val="Heading7"/>
    <w:uiPriority w:val="9"/>
    <w:semiHidden/>
    <w:rsid w:val="00A271BD"/>
    <w:rPr>
      <w:caps/>
      <w:color w:val="365F91"/>
      <w:spacing w:val="10"/>
    </w:rPr>
  </w:style>
  <w:style w:type="character" w:customStyle="1" w:styleId="Heading8Char">
    <w:name w:val="Heading 8 Char"/>
    <w:link w:val="Heading8"/>
    <w:uiPriority w:val="9"/>
    <w:semiHidden/>
    <w:rsid w:val="00A271BD"/>
    <w:rPr>
      <w:caps/>
      <w:spacing w:val="10"/>
      <w:sz w:val="18"/>
      <w:szCs w:val="18"/>
    </w:rPr>
  </w:style>
  <w:style w:type="character" w:customStyle="1" w:styleId="Heading9Char">
    <w:name w:val="Heading 9 Char"/>
    <w:link w:val="Heading9"/>
    <w:uiPriority w:val="9"/>
    <w:semiHidden/>
    <w:rsid w:val="00A271BD"/>
    <w:rPr>
      <w:i/>
      <w:caps/>
      <w:spacing w:val="10"/>
      <w:sz w:val="18"/>
      <w:szCs w:val="18"/>
    </w:rPr>
  </w:style>
  <w:style w:type="paragraph" w:styleId="Caption">
    <w:name w:val="caption"/>
    <w:basedOn w:val="Normal"/>
    <w:next w:val="Normal"/>
    <w:uiPriority w:val="35"/>
    <w:semiHidden/>
    <w:unhideWhenUsed/>
    <w:qFormat/>
    <w:rsid w:val="00A271BD"/>
    <w:rPr>
      <w:b/>
      <w:bCs/>
      <w:color w:val="365F91"/>
      <w:sz w:val="16"/>
      <w:szCs w:val="16"/>
    </w:rPr>
  </w:style>
  <w:style w:type="character" w:customStyle="1" w:styleId="TitleChar">
    <w:name w:val="Title Char"/>
    <w:link w:val="Title"/>
    <w:uiPriority w:val="10"/>
    <w:rsid w:val="00A271BD"/>
    <w:rPr>
      <w:caps/>
      <w:color w:val="4F81BD"/>
      <w:spacing w:val="10"/>
      <w:kern w:val="28"/>
      <w:sz w:val="52"/>
      <w:szCs w:val="52"/>
    </w:rPr>
  </w:style>
  <w:style w:type="character" w:customStyle="1" w:styleId="SubtitleChar">
    <w:name w:val="Subtitle Char"/>
    <w:link w:val="Subtitle"/>
    <w:uiPriority w:val="11"/>
    <w:rsid w:val="00A271BD"/>
    <w:rPr>
      <w:caps/>
      <w:color w:val="595959"/>
      <w:spacing w:val="10"/>
      <w:sz w:val="24"/>
      <w:szCs w:val="24"/>
    </w:rPr>
  </w:style>
  <w:style w:type="character" w:styleId="Strong">
    <w:name w:val="Strong"/>
    <w:uiPriority w:val="22"/>
    <w:qFormat/>
    <w:rsid w:val="00A271BD"/>
    <w:rPr>
      <w:b/>
      <w:bCs/>
    </w:rPr>
  </w:style>
  <w:style w:type="character" w:styleId="Emphasis">
    <w:name w:val="Emphasis"/>
    <w:uiPriority w:val="20"/>
    <w:qFormat/>
    <w:rsid w:val="00A271BD"/>
    <w:rPr>
      <w:caps/>
      <w:color w:val="243F60"/>
      <w:spacing w:val="5"/>
    </w:rPr>
  </w:style>
  <w:style w:type="paragraph" w:styleId="NoSpacing">
    <w:name w:val="No Spacing"/>
    <w:basedOn w:val="Normal"/>
    <w:link w:val="NoSpacingChar"/>
    <w:uiPriority w:val="1"/>
    <w:qFormat/>
    <w:rsid w:val="00A271BD"/>
    <w:pPr>
      <w:spacing w:before="0" w:after="0" w:line="240" w:lineRule="auto"/>
    </w:pPr>
  </w:style>
  <w:style w:type="character" w:customStyle="1" w:styleId="NoSpacingChar">
    <w:name w:val="No Spacing Char"/>
    <w:link w:val="NoSpacing"/>
    <w:uiPriority w:val="1"/>
    <w:rsid w:val="00A271BD"/>
    <w:rPr>
      <w:sz w:val="20"/>
      <w:szCs w:val="20"/>
    </w:rPr>
  </w:style>
  <w:style w:type="paragraph" w:styleId="ListParagraph">
    <w:name w:val="List Paragraph"/>
    <w:basedOn w:val="Normal"/>
    <w:uiPriority w:val="1"/>
    <w:qFormat/>
    <w:rsid w:val="00A271BD"/>
    <w:pPr>
      <w:ind w:left="720"/>
      <w:contextualSpacing/>
    </w:pPr>
  </w:style>
  <w:style w:type="paragraph" w:styleId="Quote">
    <w:name w:val="Quote"/>
    <w:basedOn w:val="Normal"/>
    <w:next w:val="Normal"/>
    <w:link w:val="QuoteChar"/>
    <w:uiPriority w:val="29"/>
    <w:qFormat/>
    <w:rsid w:val="00A271BD"/>
    <w:rPr>
      <w:i/>
      <w:iCs/>
    </w:rPr>
  </w:style>
  <w:style w:type="character" w:customStyle="1" w:styleId="QuoteChar">
    <w:name w:val="Quote Char"/>
    <w:link w:val="Quote"/>
    <w:uiPriority w:val="29"/>
    <w:rsid w:val="00A271BD"/>
    <w:rPr>
      <w:i/>
      <w:iCs/>
      <w:sz w:val="20"/>
      <w:szCs w:val="20"/>
    </w:rPr>
  </w:style>
  <w:style w:type="paragraph" w:styleId="IntenseQuote">
    <w:name w:val="Intense Quote"/>
    <w:basedOn w:val="Normal"/>
    <w:next w:val="Normal"/>
    <w:link w:val="IntenseQuoteChar"/>
    <w:uiPriority w:val="30"/>
    <w:qFormat/>
    <w:rsid w:val="00A271BD"/>
    <w:pPr>
      <w:pBdr>
        <w:top w:val="single" w:sz="4" w:space="10" w:color="4F81BD"/>
        <w:left w:val="single" w:sz="4" w:space="10" w:color="4F81BD"/>
      </w:pBdr>
      <w:spacing w:after="0"/>
      <w:ind w:left="1296" w:right="1152"/>
      <w:jc w:val="both"/>
    </w:pPr>
    <w:rPr>
      <w:i/>
      <w:iCs/>
      <w:color w:val="4F81BD"/>
    </w:rPr>
  </w:style>
  <w:style w:type="character" w:customStyle="1" w:styleId="IntenseQuoteChar">
    <w:name w:val="Intense Quote Char"/>
    <w:link w:val="IntenseQuote"/>
    <w:uiPriority w:val="30"/>
    <w:rsid w:val="00A271BD"/>
    <w:rPr>
      <w:i/>
      <w:iCs/>
      <w:color w:val="4F81BD"/>
      <w:sz w:val="20"/>
      <w:szCs w:val="20"/>
    </w:rPr>
  </w:style>
  <w:style w:type="character" w:styleId="SubtleEmphasis">
    <w:name w:val="Subtle Emphasis"/>
    <w:uiPriority w:val="19"/>
    <w:qFormat/>
    <w:rsid w:val="00A271BD"/>
    <w:rPr>
      <w:i/>
      <w:iCs/>
      <w:color w:val="243F60"/>
    </w:rPr>
  </w:style>
  <w:style w:type="character" w:styleId="IntenseEmphasis">
    <w:name w:val="Intense Emphasis"/>
    <w:uiPriority w:val="21"/>
    <w:qFormat/>
    <w:rsid w:val="00A271BD"/>
    <w:rPr>
      <w:b/>
      <w:bCs/>
      <w:caps/>
      <w:color w:val="243F60"/>
      <w:spacing w:val="10"/>
    </w:rPr>
  </w:style>
  <w:style w:type="character" w:styleId="SubtleReference">
    <w:name w:val="Subtle Reference"/>
    <w:uiPriority w:val="31"/>
    <w:qFormat/>
    <w:rsid w:val="00A271BD"/>
    <w:rPr>
      <w:b/>
      <w:bCs/>
      <w:color w:val="4F81BD"/>
    </w:rPr>
  </w:style>
  <w:style w:type="character" w:styleId="IntenseReference">
    <w:name w:val="Intense Reference"/>
    <w:uiPriority w:val="32"/>
    <w:qFormat/>
    <w:rsid w:val="00A271BD"/>
    <w:rPr>
      <w:b/>
      <w:bCs/>
      <w:i/>
      <w:iCs/>
      <w:caps/>
      <w:color w:val="4F81BD"/>
    </w:rPr>
  </w:style>
  <w:style w:type="character" w:styleId="BookTitle">
    <w:name w:val="Book Title"/>
    <w:uiPriority w:val="33"/>
    <w:qFormat/>
    <w:rsid w:val="00A271BD"/>
    <w:rPr>
      <w:b/>
      <w:bCs/>
      <w:i/>
      <w:iCs/>
      <w:spacing w:val="9"/>
    </w:rPr>
  </w:style>
  <w:style w:type="paragraph" w:styleId="TOCHeading">
    <w:name w:val="TOC Heading"/>
    <w:basedOn w:val="Heading1"/>
    <w:next w:val="Normal"/>
    <w:uiPriority w:val="39"/>
    <w:semiHidden/>
    <w:unhideWhenUsed/>
    <w:qFormat/>
    <w:rsid w:val="00A271BD"/>
    <w:pPr>
      <w:pBdr>
        <w:top w:val="single" w:sz="24" w:space="0" w:color="4F81BD"/>
        <w:left w:val="single" w:sz="24" w:space="0" w:color="4F81BD"/>
        <w:bottom w:val="single" w:sz="24" w:space="0" w:color="4F81BD"/>
        <w:right w:val="single" w:sz="24" w:space="0" w:color="4F81BD"/>
      </w:pBdr>
      <w:shd w:val="clear" w:color="auto" w:fill="4F81BD"/>
      <w:outlineLvl w:val="9"/>
    </w:pPr>
    <w:rPr>
      <w:lang w:bidi="en-US"/>
    </w:rPr>
  </w:style>
  <w:style w:type="character" w:styleId="FollowedHyperlink">
    <w:name w:val="FollowedHyperlink"/>
    <w:rsid w:val="003A6194"/>
    <w:rPr>
      <w:color w:val="954F72"/>
      <w:u w:val="single"/>
    </w:rPr>
  </w:style>
  <w:style w:type="table" w:styleId="TableGrid">
    <w:name w:val="Table Grid"/>
    <w:basedOn w:val="TableNormal"/>
    <w:uiPriority w:val="59"/>
    <w:rsid w:val="000806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E27E3A"/>
    <w:pPr>
      <w:tabs>
        <w:tab w:val="center" w:pos="4680"/>
        <w:tab w:val="right" w:pos="9360"/>
      </w:tabs>
    </w:pPr>
  </w:style>
  <w:style w:type="character" w:customStyle="1" w:styleId="HeaderChar">
    <w:name w:val="Header Char"/>
    <w:link w:val="Header"/>
    <w:rsid w:val="00E27E3A"/>
    <w:rPr>
      <w:sz w:val="24"/>
    </w:rPr>
  </w:style>
  <w:style w:type="paragraph" w:styleId="Footer">
    <w:name w:val="footer"/>
    <w:basedOn w:val="Normal"/>
    <w:link w:val="FooterChar"/>
    <w:uiPriority w:val="99"/>
    <w:rsid w:val="00E27E3A"/>
    <w:pPr>
      <w:tabs>
        <w:tab w:val="center" w:pos="4680"/>
        <w:tab w:val="right" w:pos="9360"/>
      </w:tabs>
    </w:pPr>
  </w:style>
  <w:style w:type="character" w:customStyle="1" w:styleId="FooterChar">
    <w:name w:val="Footer Char"/>
    <w:link w:val="Footer"/>
    <w:uiPriority w:val="99"/>
    <w:rsid w:val="00E27E3A"/>
    <w:rPr>
      <w:sz w:val="24"/>
    </w:rPr>
  </w:style>
  <w:style w:type="paragraph" w:styleId="NormalWeb">
    <w:name w:val="Normal (Web)"/>
    <w:basedOn w:val="Normal"/>
    <w:uiPriority w:val="99"/>
    <w:unhideWhenUsed/>
    <w:rsid w:val="00CD55DA"/>
    <w:pPr>
      <w:spacing w:before="100" w:beforeAutospacing="1" w:after="100" w:afterAutospacing="1" w:line="240" w:lineRule="auto"/>
    </w:pPr>
    <w:rPr>
      <w:rFonts w:ascii="Times New Roman" w:hAnsi="Times New Roman"/>
      <w:szCs w:val="24"/>
    </w:rPr>
  </w:style>
  <w:style w:type="paragraph" w:styleId="CommentText">
    <w:name w:val="annotation text"/>
    <w:basedOn w:val="Normal"/>
    <w:link w:val="CommentTextChar"/>
    <w:rsid w:val="006C0833"/>
    <w:rPr>
      <w:sz w:val="20"/>
    </w:rPr>
  </w:style>
  <w:style w:type="character" w:customStyle="1" w:styleId="CommentTextChar">
    <w:name w:val="Comment Text Char"/>
    <w:basedOn w:val="DefaultParagraphFont"/>
    <w:link w:val="CommentText"/>
    <w:rsid w:val="006C0833"/>
  </w:style>
  <w:style w:type="paragraph" w:styleId="CommentSubject">
    <w:name w:val="annotation subject"/>
    <w:basedOn w:val="CommentText"/>
    <w:next w:val="CommentText"/>
    <w:link w:val="CommentSubjectChar"/>
    <w:rsid w:val="006C0833"/>
    <w:rPr>
      <w:b/>
      <w:bCs/>
    </w:rPr>
  </w:style>
  <w:style w:type="character" w:customStyle="1" w:styleId="CommentSubjectChar">
    <w:name w:val="Comment Subject Char"/>
    <w:link w:val="CommentSubject"/>
    <w:rsid w:val="006C0833"/>
    <w:rPr>
      <w:b/>
      <w:bCs/>
    </w:rPr>
  </w:style>
  <w:style w:type="paragraph" w:styleId="BodyText">
    <w:name w:val="Body Text"/>
    <w:basedOn w:val="Normal"/>
    <w:link w:val="BodyTextChar"/>
    <w:uiPriority w:val="1"/>
    <w:qFormat/>
    <w:rsid w:val="00557421"/>
    <w:pPr>
      <w:widowControl w:val="0"/>
      <w:spacing w:before="0" w:after="0" w:line="240" w:lineRule="auto"/>
      <w:ind w:left="820"/>
    </w:pPr>
    <w:rPr>
      <w:rFonts w:eastAsia="Calibri"/>
      <w:szCs w:val="24"/>
    </w:rPr>
  </w:style>
  <w:style w:type="character" w:customStyle="1" w:styleId="BodyTextChar">
    <w:name w:val="Body Text Char"/>
    <w:link w:val="BodyText"/>
    <w:uiPriority w:val="1"/>
    <w:rsid w:val="00557421"/>
    <w:rPr>
      <w:rFonts w:eastAsia="Calibri"/>
      <w:sz w:val="24"/>
      <w:szCs w:val="24"/>
    </w:rPr>
  </w:style>
  <w:style w:type="paragraph" w:customStyle="1" w:styleId="Default">
    <w:name w:val="Default"/>
    <w:rsid w:val="00557421"/>
    <w:pPr>
      <w:autoSpaceDE w:val="0"/>
      <w:autoSpaceDN w:val="0"/>
      <w:adjustRightInd w:val="0"/>
    </w:pPr>
    <w:rPr>
      <w:rFonts w:ascii="Times New Roman" w:eastAsia="Cambria" w:hAnsi="Times New Roman"/>
      <w:color w:val="000000"/>
      <w:sz w:val="24"/>
      <w:szCs w:val="24"/>
    </w:rPr>
  </w:style>
  <w:style w:type="paragraph" w:customStyle="1" w:styleId="TableParagraph">
    <w:name w:val="Table Paragraph"/>
    <w:basedOn w:val="Normal"/>
    <w:uiPriority w:val="1"/>
    <w:qFormat/>
    <w:rsid w:val="00FE7156"/>
    <w:pPr>
      <w:widowControl w:val="0"/>
      <w:autoSpaceDE w:val="0"/>
      <w:autoSpaceDN w:val="0"/>
      <w:spacing w:before="97" w:after="0" w:line="240" w:lineRule="auto"/>
      <w:ind w:left="100"/>
    </w:pPr>
    <w:rPr>
      <w:rFonts w:ascii="Times New Roman" w:hAnsi="Times New Roman"/>
      <w:sz w:val="22"/>
      <w:szCs w:val="22"/>
    </w:rPr>
  </w:style>
  <w:style w:type="character" w:styleId="UnresolvedMention">
    <w:name w:val="Unresolved Mention"/>
    <w:basedOn w:val="DefaultParagraphFont"/>
    <w:uiPriority w:val="99"/>
    <w:semiHidden/>
    <w:unhideWhenUsed/>
    <w:rsid w:val="000A07EB"/>
    <w:rPr>
      <w:color w:val="605E5C"/>
      <w:shd w:val="clear" w:color="auto" w:fill="E1DFDD"/>
    </w:rPr>
  </w:style>
  <w:style w:type="paragraph" w:styleId="ListBullet">
    <w:name w:val="List Bullet"/>
    <w:basedOn w:val="Normal"/>
    <w:rsid w:val="00463232"/>
    <w:pPr>
      <w:numPr>
        <w:numId w:val="19"/>
      </w:numPr>
      <w:contextualSpacing/>
    </w:pPr>
  </w:style>
  <w:style w:type="paragraph" w:styleId="Revision">
    <w:name w:val="Revision"/>
    <w:hidden/>
    <w:uiPriority w:val="99"/>
    <w:semiHidden/>
    <w:rsid w:val="00DA6E7B"/>
    <w:rPr>
      <w:sz w:val="24"/>
    </w:rPr>
  </w:style>
  <w:style w:type="character" w:customStyle="1" w:styleId="cf01">
    <w:name w:val="cf01"/>
    <w:basedOn w:val="DefaultParagraphFont"/>
    <w:rsid w:val="00A75F10"/>
    <w:rPr>
      <w:rFonts w:ascii="Segoe UI" w:hAnsi="Segoe UI" w:cs="Segoe UI" w:hint="default"/>
      <w:sz w:val="18"/>
      <w:szCs w:val="18"/>
    </w:rPr>
  </w:style>
  <w:style w:type="paragraph" w:customStyle="1" w:styleId="pf0">
    <w:name w:val="pf0"/>
    <w:basedOn w:val="Normal"/>
    <w:rsid w:val="00A75F10"/>
    <w:pPr>
      <w:spacing w:before="100" w:beforeAutospacing="1" w:after="100" w:afterAutospacing="1" w:line="240" w:lineRule="auto"/>
    </w:pPr>
    <w:rPr>
      <w:rFonts w:ascii="Times New Roman" w:eastAsia="Times New Roman" w:hAnsi="Times New Roman"/>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5110058">
      <w:bodyDiv w:val="1"/>
      <w:marLeft w:val="0"/>
      <w:marRight w:val="0"/>
      <w:marTop w:val="0"/>
      <w:marBottom w:val="0"/>
      <w:divBdr>
        <w:top w:val="none" w:sz="0" w:space="0" w:color="auto"/>
        <w:left w:val="none" w:sz="0" w:space="0" w:color="auto"/>
        <w:bottom w:val="none" w:sz="0" w:space="0" w:color="auto"/>
        <w:right w:val="none" w:sz="0" w:space="0" w:color="auto"/>
      </w:divBdr>
    </w:div>
    <w:div w:id="1131050527">
      <w:bodyDiv w:val="1"/>
      <w:marLeft w:val="0"/>
      <w:marRight w:val="0"/>
      <w:marTop w:val="0"/>
      <w:marBottom w:val="0"/>
      <w:divBdr>
        <w:top w:val="none" w:sz="0" w:space="0" w:color="auto"/>
        <w:left w:val="none" w:sz="0" w:space="0" w:color="auto"/>
        <w:bottom w:val="none" w:sz="0" w:space="0" w:color="auto"/>
        <w:right w:val="none" w:sz="0" w:space="0" w:color="auto"/>
      </w:divBdr>
    </w:div>
    <w:div w:id="1405830972">
      <w:bodyDiv w:val="1"/>
      <w:marLeft w:val="0"/>
      <w:marRight w:val="0"/>
      <w:marTop w:val="0"/>
      <w:marBottom w:val="0"/>
      <w:divBdr>
        <w:top w:val="none" w:sz="0" w:space="0" w:color="auto"/>
        <w:left w:val="none" w:sz="0" w:space="0" w:color="auto"/>
        <w:bottom w:val="none" w:sz="0" w:space="0" w:color="auto"/>
        <w:right w:val="none" w:sz="0" w:space="0" w:color="auto"/>
      </w:divBdr>
    </w:div>
    <w:div w:id="1468208178">
      <w:bodyDiv w:val="1"/>
      <w:marLeft w:val="0"/>
      <w:marRight w:val="0"/>
      <w:marTop w:val="0"/>
      <w:marBottom w:val="0"/>
      <w:divBdr>
        <w:top w:val="none" w:sz="0" w:space="0" w:color="auto"/>
        <w:left w:val="none" w:sz="0" w:space="0" w:color="auto"/>
        <w:bottom w:val="none" w:sz="0" w:space="0" w:color="auto"/>
        <w:right w:val="none" w:sz="0" w:space="0" w:color="auto"/>
      </w:divBdr>
    </w:div>
    <w:div w:id="1803109536">
      <w:bodyDiv w:val="1"/>
      <w:marLeft w:val="0"/>
      <w:marRight w:val="0"/>
      <w:marTop w:val="0"/>
      <w:marBottom w:val="0"/>
      <w:divBdr>
        <w:top w:val="none" w:sz="0" w:space="0" w:color="auto"/>
        <w:left w:val="none" w:sz="0" w:space="0" w:color="auto"/>
        <w:bottom w:val="none" w:sz="0" w:space="0" w:color="auto"/>
        <w:right w:val="none" w:sz="0" w:space="0" w:color="auto"/>
      </w:divBdr>
    </w:div>
    <w:div w:id="20656397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mailto:umatter@ufl.edu" TargetMode="External"/><Relationship Id="rId21" Type="http://schemas.openxmlformats.org/officeDocument/2006/relationships/hyperlink" Target="https://gatorevals.aa.ufl.edu/public-results/" TargetMode="External"/><Relationship Id="rId34" Type="http://schemas.openxmlformats.org/officeDocument/2006/relationships/hyperlink" Target="https://career.ufl.edu/" TargetMode="External"/><Relationship Id="rId42" Type="http://schemas.openxmlformats.org/officeDocument/2006/relationships/hyperlink" Target="mailto:Learning-support@ufl.edu" TargetMode="External"/><Relationship Id="rId47" Type="http://schemas.openxmlformats.org/officeDocument/2006/relationships/hyperlink" Target="file:///\\ad.ufl.edu\clas\home\m\mcsmith\Documents\AST_1002_Discovering_the_Universe\client_content\http" TargetMode="External"/><Relationship Id="rId50" Type="http://schemas.openxmlformats.org/officeDocument/2006/relationships/hyperlink" Target="http://www.distance.ufl.edu/getting-help" TargetMode="External"/><Relationship Id="rId55" Type="http://schemas.openxmlformats.org/officeDocument/2006/relationships/hyperlink" Target="http://www.distance.ufl.edu/getting-help" TargetMode="External"/><Relationship Id="rId63" Type="http://schemas.openxmlformats.org/officeDocument/2006/relationships/footer" Target="foot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file:///\\ad.ufl.edu\clas\home\m\mcsmith\Documents\New%20Teaching\Spring%202023\ufl.bluera.com\ufl\" TargetMode="External"/><Relationship Id="rId29" Type="http://schemas.openxmlformats.org/officeDocument/2006/relationships/hyperlink" Target="https://shcc.ufl.edu/" TargetMode="External"/><Relationship Id="rId11" Type="http://schemas.openxmlformats.org/officeDocument/2006/relationships/hyperlink" Target="https://registrar.ufl.edu/courses/final-exam" TargetMode="External"/><Relationship Id="rId24" Type="http://schemas.openxmlformats.org/officeDocument/2006/relationships/hyperlink" Target="http://teach.ufl.edu/docs/NetiquetteGuideforOnlineCourses.pdf" TargetMode="External"/><Relationship Id="rId32" Type="http://schemas.openxmlformats.org/officeDocument/2006/relationships/hyperlink" Target="http://helpdesk.ufl.edu/" TargetMode="External"/><Relationship Id="rId37" Type="http://schemas.openxmlformats.org/officeDocument/2006/relationships/hyperlink" Target="https://writing.ufl.edu/writing-studio/" TargetMode="External"/><Relationship Id="rId40" Type="http://schemas.openxmlformats.org/officeDocument/2006/relationships/hyperlink" Target="https://distance.ufl.edu/getting-help/student-complaint-process/" TargetMode="External"/><Relationship Id="rId45" Type="http://schemas.openxmlformats.org/officeDocument/2006/relationships/hyperlink" Target="mailto:Learning-support@ufl.edu" TargetMode="External"/><Relationship Id="rId53" Type="http://schemas.openxmlformats.org/officeDocument/2006/relationships/hyperlink" Target="http://www.distance.ufl.edu/getting-help" TargetMode="External"/><Relationship Id="rId58" Type="http://schemas.openxmlformats.org/officeDocument/2006/relationships/hyperlink" Target="http://www.distance.ufl.edu/getting-help" TargetMode="External"/><Relationship Id="rId66"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eader" Target="header2.xml"/><Relationship Id="rId19" Type="http://schemas.openxmlformats.org/officeDocument/2006/relationships/hyperlink" Target="https://disability.ufl.edu/students/get-started/" TargetMode="External"/><Relationship Id="rId14" Type="http://schemas.openxmlformats.org/officeDocument/2006/relationships/hyperlink" Target="http://helpdesk.ufl.edu" TargetMode="External"/><Relationship Id="rId22" Type="http://schemas.openxmlformats.org/officeDocument/2006/relationships/hyperlink" Target="https://sccr.dso.ufl.edu/policies/student-honor-code-student-conduct-code/" TargetMode="External"/><Relationship Id="rId27" Type="http://schemas.openxmlformats.org/officeDocument/2006/relationships/hyperlink" Target="https://umatter.ufl.edu/" TargetMode="External"/><Relationship Id="rId30" Type="http://schemas.openxmlformats.org/officeDocument/2006/relationships/hyperlink" Target="https://police.ufl.edu/" TargetMode="External"/><Relationship Id="rId35" Type="http://schemas.openxmlformats.org/officeDocument/2006/relationships/hyperlink" Target="https://cms.uflib.ufl.edu/ask" TargetMode="External"/><Relationship Id="rId43" Type="http://schemas.openxmlformats.org/officeDocument/2006/relationships/hyperlink" Target="mailto:Learning-support@ufl.edu" TargetMode="External"/><Relationship Id="rId48" Type="http://schemas.openxmlformats.org/officeDocument/2006/relationships/hyperlink" Target="http://www.distance.ufl.edu/getting-help" TargetMode="External"/><Relationship Id="rId56" Type="http://schemas.openxmlformats.org/officeDocument/2006/relationships/hyperlink" Target="http://www.distance.ufl.edu/getting-help" TargetMode="External"/><Relationship Id="rId64" Type="http://schemas.openxmlformats.org/officeDocument/2006/relationships/header" Target="header3.xml"/><Relationship Id="rId8" Type="http://schemas.openxmlformats.org/officeDocument/2006/relationships/hyperlink" Target="mailto:shuo.ding@ufl.edu" TargetMode="External"/><Relationship Id="rId51" Type="http://schemas.openxmlformats.org/officeDocument/2006/relationships/hyperlink" Target="http://www.distance.ufl.edu/getting-help" TargetMode="External"/><Relationship Id="rId3" Type="http://schemas.openxmlformats.org/officeDocument/2006/relationships/styles" Target="styles.xml"/><Relationship Id="rId12" Type="http://schemas.openxmlformats.org/officeDocument/2006/relationships/hyperlink" Target="https://catalog.ufl.edu/ugrad/current/regulations/info/attendance.aspx" TargetMode="External"/><Relationship Id="rId17" Type="http://schemas.openxmlformats.org/officeDocument/2006/relationships/hyperlink" Target="file:///\\ad.ufl.edu\clas\home\m\mcsmith\Documents\New%20Teaching\Spring%202023\gatorevals.aa.ufl.edu\public-results\" TargetMode="External"/><Relationship Id="rId25" Type="http://schemas.openxmlformats.org/officeDocument/2006/relationships/hyperlink" Target="http://handbook.ufonline.ufl.edu/" TargetMode="External"/><Relationship Id="rId33" Type="http://schemas.openxmlformats.org/officeDocument/2006/relationships/hyperlink" Target="mailto:helpdesk@ufl.edu" TargetMode="External"/><Relationship Id="rId38" Type="http://schemas.openxmlformats.org/officeDocument/2006/relationships/hyperlink" Target="https://sccr.dso.ufl.edu/policies/student-honor-%20code-student-conduct-code/" TargetMode="External"/><Relationship Id="rId46" Type="http://schemas.openxmlformats.org/officeDocument/2006/relationships/hyperlink" Target="http://helpdesk.ufl.edu/" TargetMode="External"/><Relationship Id="rId59" Type="http://schemas.openxmlformats.org/officeDocument/2006/relationships/hyperlink" Target="http://www.distance.ufl.edu/getting-help" TargetMode="External"/><Relationship Id="rId67" Type="http://schemas.openxmlformats.org/officeDocument/2006/relationships/theme" Target="theme/theme1.xml"/><Relationship Id="rId20" Type="http://schemas.openxmlformats.org/officeDocument/2006/relationships/hyperlink" Target="https://gatorevals.aa.ufl.edu/students/" TargetMode="External"/><Relationship Id="rId41" Type="http://schemas.openxmlformats.org/officeDocument/2006/relationships/hyperlink" Target="https://distance.ufl.edu/getting-help/student-complaint-process/" TargetMode="External"/><Relationship Id="rId54" Type="http://schemas.openxmlformats.org/officeDocument/2006/relationships/hyperlink" Target="http://www.distance.ufl.edu/getting-help" TargetMode="External"/><Relationship Id="rId62"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file:///\\ad.ufl.edu\clas\home\m\mcsmith\Documents\New%20Teaching\Spring%202023\gatorevals.aa.ufl.edu\students\" TargetMode="External"/><Relationship Id="rId23" Type="http://schemas.openxmlformats.org/officeDocument/2006/relationships/hyperlink" Target="https://sccr.dso.ufl.edu/process/student-conduct-code/" TargetMode="External"/><Relationship Id="rId28" Type="http://schemas.openxmlformats.org/officeDocument/2006/relationships/hyperlink" Target="https://counseling.ufl.edu/" TargetMode="External"/><Relationship Id="rId36" Type="http://schemas.openxmlformats.org/officeDocument/2006/relationships/hyperlink" Target="https://teachingcenter.ufl.edu/" TargetMode="External"/><Relationship Id="rId49" Type="http://schemas.openxmlformats.org/officeDocument/2006/relationships/hyperlink" Target="http://www.distance.ufl.edu/getting-help" TargetMode="External"/><Relationship Id="rId57" Type="http://schemas.openxmlformats.org/officeDocument/2006/relationships/hyperlink" Target="http://www.distance.ufl.edu/getting-help" TargetMode="External"/><Relationship Id="rId10" Type="http://schemas.openxmlformats.org/officeDocument/2006/relationships/hyperlink" Target="mailto:davisz1@ufl.edu" TargetMode="External"/><Relationship Id="rId31" Type="http://schemas.openxmlformats.org/officeDocument/2006/relationships/hyperlink" Target="https://ufhealth.org/emergency-room-trauma-center" TargetMode="External"/><Relationship Id="rId44" Type="http://schemas.openxmlformats.org/officeDocument/2006/relationships/hyperlink" Target="mailto:Learning-support@ufl.edu" TargetMode="External"/><Relationship Id="rId52" Type="http://schemas.openxmlformats.org/officeDocument/2006/relationships/hyperlink" Target="http://www.distance.ufl.edu/getting-help" TargetMode="External"/><Relationship Id="rId60" Type="http://schemas.openxmlformats.org/officeDocument/2006/relationships/header" Target="header1.xml"/><Relationship Id="rId65"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mailto:shuo.ding@ufl.edu" TargetMode="External"/><Relationship Id="rId13" Type="http://schemas.openxmlformats.org/officeDocument/2006/relationships/hyperlink" Target="http://it.clas.ufl.edu/policies/student-computer-requirement/" TargetMode="External"/><Relationship Id="rId18" Type="http://schemas.openxmlformats.org/officeDocument/2006/relationships/hyperlink" Target="https://catalog.ufl.edu/ugrad/current/regulations/info/grades.aspx" TargetMode="External"/><Relationship Id="rId39" Type="http://schemas.openxmlformats.org/officeDocument/2006/relationships/hyperlink" Target="https://sccr.dso.ufl.edu/policies/student-honor-%20code-student-conduct-co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E0BCE2-791A-4A97-80F8-F5299E51CD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3119</Words>
  <Characters>17784</Characters>
  <Application>Microsoft Office Word</Application>
  <DocSecurity>4</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University of Florida</Company>
  <LinksUpToDate>false</LinksUpToDate>
  <CharactersWithSpaces>20862</CharactersWithSpaces>
  <SharedDoc>false</SharedDoc>
  <HLinks>
    <vt:vector size="366" baseType="variant">
      <vt:variant>
        <vt:i4>5505110</vt:i4>
      </vt:variant>
      <vt:variant>
        <vt:i4>180</vt:i4>
      </vt:variant>
      <vt:variant>
        <vt:i4>0</vt:i4>
      </vt:variant>
      <vt:variant>
        <vt:i4>5</vt:i4>
      </vt:variant>
      <vt:variant>
        <vt:lpwstr>http://www.distance.ufl.edu/getting-help</vt:lpwstr>
      </vt:variant>
      <vt:variant>
        <vt:lpwstr/>
      </vt:variant>
      <vt:variant>
        <vt:i4>5505110</vt:i4>
      </vt:variant>
      <vt:variant>
        <vt:i4>177</vt:i4>
      </vt:variant>
      <vt:variant>
        <vt:i4>0</vt:i4>
      </vt:variant>
      <vt:variant>
        <vt:i4>5</vt:i4>
      </vt:variant>
      <vt:variant>
        <vt:lpwstr>http://www.distance.ufl.edu/getting-help</vt:lpwstr>
      </vt:variant>
      <vt:variant>
        <vt:lpwstr/>
      </vt:variant>
      <vt:variant>
        <vt:i4>5505110</vt:i4>
      </vt:variant>
      <vt:variant>
        <vt:i4>174</vt:i4>
      </vt:variant>
      <vt:variant>
        <vt:i4>0</vt:i4>
      </vt:variant>
      <vt:variant>
        <vt:i4>5</vt:i4>
      </vt:variant>
      <vt:variant>
        <vt:lpwstr>http://www.distance.ufl.edu/getting-help</vt:lpwstr>
      </vt:variant>
      <vt:variant>
        <vt:lpwstr/>
      </vt:variant>
      <vt:variant>
        <vt:i4>5505110</vt:i4>
      </vt:variant>
      <vt:variant>
        <vt:i4>171</vt:i4>
      </vt:variant>
      <vt:variant>
        <vt:i4>0</vt:i4>
      </vt:variant>
      <vt:variant>
        <vt:i4>5</vt:i4>
      </vt:variant>
      <vt:variant>
        <vt:lpwstr>http://www.distance.ufl.edu/getting-help</vt:lpwstr>
      </vt:variant>
      <vt:variant>
        <vt:lpwstr/>
      </vt:variant>
      <vt:variant>
        <vt:i4>5505110</vt:i4>
      </vt:variant>
      <vt:variant>
        <vt:i4>168</vt:i4>
      </vt:variant>
      <vt:variant>
        <vt:i4>0</vt:i4>
      </vt:variant>
      <vt:variant>
        <vt:i4>5</vt:i4>
      </vt:variant>
      <vt:variant>
        <vt:lpwstr>http://www.distance.ufl.edu/getting-help</vt:lpwstr>
      </vt:variant>
      <vt:variant>
        <vt:lpwstr/>
      </vt:variant>
      <vt:variant>
        <vt:i4>5505110</vt:i4>
      </vt:variant>
      <vt:variant>
        <vt:i4>165</vt:i4>
      </vt:variant>
      <vt:variant>
        <vt:i4>0</vt:i4>
      </vt:variant>
      <vt:variant>
        <vt:i4>5</vt:i4>
      </vt:variant>
      <vt:variant>
        <vt:lpwstr>http://www.distance.ufl.edu/getting-help</vt:lpwstr>
      </vt:variant>
      <vt:variant>
        <vt:lpwstr/>
      </vt:variant>
      <vt:variant>
        <vt:i4>5505110</vt:i4>
      </vt:variant>
      <vt:variant>
        <vt:i4>162</vt:i4>
      </vt:variant>
      <vt:variant>
        <vt:i4>0</vt:i4>
      </vt:variant>
      <vt:variant>
        <vt:i4>5</vt:i4>
      </vt:variant>
      <vt:variant>
        <vt:lpwstr>http://www.distance.ufl.edu/getting-help</vt:lpwstr>
      </vt:variant>
      <vt:variant>
        <vt:lpwstr/>
      </vt:variant>
      <vt:variant>
        <vt:i4>5505110</vt:i4>
      </vt:variant>
      <vt:variant>
        <vt:i4>159</vt:i4>
      </vt:variant>
      <vt:variant>
        <vt:i4>0</vt:i4>
      </vt:variant>
      <vt:variant>
        <vt:i4>5</vt:i4>
      </vt:variant>
      <vt:variant>
        <vt:lpwstr>http://www.distance.ufl.edu/getting-help</vt:lpwstr>
      </vt:variant>
      <vt:variant>
        <vt:lpwstr/>
      </vt:variant>
      <vt:variant>
        <vt:i4>5505110</vt:i4>
      </vt:variant>
      <vt:variant>
        <vt:i4>156</vt:i4>
      </vt:variant>
      <vt:variant>
        <vt:i4>0</vt:i4>
      </vt:variant>
      <vt:variant>
        <vt:i4>5</vt:i4>
      </vt:variant>
      <vt:variant>
        <vt:lpwstr>http://www.distance.ufl.edu/getting-help</vt:lpwstr>
      </vt:variant>
      <vt:variant>
        <vt:lpwstr/>
      </vt:variant>
      <vt:variant>
        <vt:i4>5505110</vt:i4>
      </vt:variant>
      <vt:variant>
        <vt:i4>153</vt:i4>
      </vt:variant>
      <vt:variant>
        <vt:i4>0</vt:i4>
      </vt:variant>
      <vt:variant>
        <vt:i4>5</vt:i4>
      </vt:variant>
      <vt:variant>
        <vt:lpwstr>http://www.distance.ufl.edu/getting-help</vt:lpwstr>
      </vt:variant>
      <vt:variant>
        <vt:lpwstr/>
      </vt:variant>
      <vt:variant>
        <vt:i4>5505110</vt:i4>
      </vt:variant>
      <vt:variant>
        <vt:i4>150</vt:i4>
      </vt:variant>
      <vt:variant>
        <vt:i4>0</vt:i4>
      </vt:variant>
      <vt:variant>
        <vt:i4>5</vt:i4>
      </vt:variant>
      <vt:variant>
        <vt:lpwstr>http://www.distance.ufl.edu/getting-help</vt:lpwstr>
      </vt:variant>
      <vt:variant>
        <vt:lpwstr/>
      </vt:variant>
      <vt:variant>
        <vt:i4>5505110</vt:i4>
      </vt:variant>
      <vt:variant>
        <vt:i4>147</vt:i4>
      </vt:variant>
      <vt:variant>
        <vt:i4>0</vt:i4>
      </vt:variant>
      <vt:variant>
        <vt:i4>5</vt:i4>
      </vt:variant>
      <vt:variant>
        <vt:lpwstr>http://www.distance.ufl.edu/getting-help</vt:lpwstr>
      </vt:variant>
      <vt:variant>
        <vt:lpwstr/>
      </vt:variant>
      <vt:variant>
        <vt:i4>3801103</vt:i4>
      </vt:variant>
      <vt:variant>
        <vt:i4>144</vt:i4>
      </vt:variant>
      <vt:variant>
        <vt:i4>0</vt:i4>
      </vt:variant>
      <vt:variant>
        <vt:i4>5</vt:i4>
      </vt:variant>
      <vt:variant>
        <vt:lpwstr>\\ad.ufl.edu\clas\home\m\mcsmith\Documents\AST_1002_Discovering_the_Universe\client_content\http</vt:lpwstr>
      </vt:variant>
      <vt:variant>
        <vt:lpwstr/>
      </vt:variant>
      <vt:variant>
        <vt:i4>1376283</vt:i4>
      </vt:variant>
      <vt:variant>
        <vt:i4>141</vt:i4>
      </vt:variant>
      <vt:variant>
        <vt:i4>0</vt:i4>
      </vt:variant>
      <vt:variant>
        <vt:i4>5</vt:i4>
      </vt:variant>
      <vt:variant>
        <vt:lpwstr>http://helpdesk.ufl.edu/</vt:lpwstr>
      </vt:variant>
      <vt:variant>
        <vt:lpwstr/>
      </vt:variant>
      <vt:variant>
        <vt:i4>5832759</vt:i4>
      </vt:variant>
      <vt:variant>
        <vt:i4>138</vt:i4>
      </vt:variant>
      <vt:variant>
        <vt:i4>0</vt:i4>
      </vt:variant>
      <vt:variant>
        <vt:i4>5</vt:i4>
      </vt:variant>
      <vt:variant>
        <vt:lpwstr>mailto:Learning-support@ufl.edu</vt:lpwstr>
      </vt:variant>
      <vt:variant>
        <vt:lpwstr/>
      </vt:variant>
      <vt:variant>
        <vt:i4>5832759</vt:i4>
      </vt:variant>
      <vt:variant>
        <vt:i4>135</vt:i4>
      </vt:variant>
      <vt:variant>
        <vt:i4>0</vt:i4>
      </vt:variant>
      <vt:variant>
        <vt:i4>5</vt:i4>
      </vt:variant>
      <vt:variant>
        <vt:lpwstr>mailto:Learning-support@ufl.edu</vt:lpwstr>
      </vt:variant>
      <vt:variant>
        <vt:lpwstr/>
      </vt:variant>
      <vt:variant>
        <vt:i4>5832759</vt:i4>
      </vt:variant>
      <vt:variant>
        <vt:i4>132</vt:i4>
      </vt:variant>
      <vt:variant>
        <vt:i4>0</vt:i4>
      </vt:variant>
      <vt:variant>
        <vt:i4>5</vt:i4>
      </vt:variant>
      <vt:variant>
        <vt:lpwstr>mailto:Learning-support@ufl.edu</vt:lpwstr>
      </vt:variant>
      <vt:variant>
        <vt:lpwstr/>
      </vt:variant>
      <vt:variant>
        <vt:i4>5832759</vt:i4>
      </vt:variant>
      <vt:variant>
        <vt:i4>129</vt:i4>
      </vt:variant>
      <vt:variant>
        <vt:i4>0</vt:i4>
      </vt:variant>
      <vt:variant>
        <vt:i4>5</vt:i4>
      </vt:variant>
      <vt:variant>
        <vt:lpwstr>mailto:Learning-support@ufl.edu</vt:lpwstr>
      </vt:variant>
      <vt:variant>
        <vt:lpwstr/>
      </vt:variant>
      <vt:variant>
        <vt:i4>1769566</vt:i4>
      </vt:variant>
      <vt:variant>
        <vt:i4>126</vt:i4>
      </vt:variant>
      <vt:variant>
        <vt:i4>0</vt:i4>
      </vt:variant>
      <vt:variant>
        <vt:i4>5</vt:i4>
      </vt:variant>
      <vt:variant>
        <vt:lpwstr>https://distance.ufl.edu/getting-help/student-complaint-process/</vt:lpwstr>
      </vt:variant>
      <vt:variant>
        <vt:lpwstr/>
      </vt:variant>
      <vt:variant>
        <vt:i4>1769566</vt:i4>
      </vt:variant>
      <vt:variant>
        <vt:i4>123</vt:i4>
      </vt:variant>
      <vt:variant>
        <vt:i4>0</vt:i4>
      </vt:variant>
      <vt:variant>
        <vt:i4>5</vt:i4>
      </vt:variant>
      <vt:variant>
        <vt:lpwstr>https://distance.ufl.edu/getting-help/student-complaint-process/</vt:lpwstr>
      </vt:variant>
      <vt:variant>
        <vt:lpwstr/>
      </vt:variant>
      <vt:variant>
        <vt:i4>8323177</vt:i4>
      </vt:variant>
      <vt:variant>
        <vt:i4>120</vt:i4>
      </vt:variant>
      <vt:variant>
        <vt:i4>0</vt:i4>
      </vt:variant>
      <vt:variant>
        <vt:i4>5</vt:i4>
      </vt:variant>
      <vt:variant>
        <vt:lpwstr>https://sccr.dso.ufl.edu/policies/student-honor- code-student-conduct-code/</vt:lpwstr>
      </vt:variant>
      <vt:variant>
        <vt:lpwstr/>
      </vt:variant>
      <vt:variant>
        <vt:i4>8323177</vt:i4>
      </vt:variant>
      <vt:variant>
        <vt:i4>117</vt:i4>
      </vt:variant>
      <vt:variant>
        <vt:i4>0</vt:i4>
      </vt:variant>
      <vt:variant>
        <vt:i4>5</vt:i4>
      </vt:variant>
      <vt:variant>
        <vt:lpwstr>https://sccr.dso.ufl.edu/policies/student-honor- code-student-conduct-code/</vt:lpwstr>
      </vt:variant>
      <vt:variant>
        <vt:lpwstr/>
      </vt:variant>
      <vt:variant>
        <vt:i4>7208998</vt:i4>
      </vt:variant>
      <vt:variant>
        <vt:i4>114</vt:i4>
      </vt:variant>
      <vt:variant>
        <vt:i4>0</vt:i4>
      </vt:variant>
      <vt:variant>
        <vt:i4>5</vt:i4>
      </vt:variant>
      <vt:variant>
        <vt:lpwstr>https://writing.ufl.edu/writing-studio/</vt:lpwstr>
      </vt:variant>
      <vt:variant>
        <vt:lpwstr/>
      </vt:variant>
      <vt:variant>
        <vt:i4>7536697</vt:i4>
      </vt:variant>
      <vt:variant>
        <vt:i4>111</vt:i4>
      </vt:variant>
      <vt:variant>
        <vt:i4>0</vt:i4>
      </vt:variant>
      <vt:variant>
        <vt:i4>5</vt:i4>
      </vt:variant>
      <vt:variant>
        <vt:lpwstr>https://teachingcenter.ufl.edu/</vt:lpwstr>
      </vt:variant>
      <vt:variant>
        <vt:lpwstr/>
      </vt:variant>
      <vt:variant>
        <vt:i4>196675</vt:i4>
      </vt:variant>
      <vt:variant>
        <vt:i4>108</vt:i4>
      </vt:variant>
      <vt:variant>
        <vt:i4>0</vt:i4>
      </vt:variant>
      <vt:variant>
        <vt:i4>5</vt:i4>
      </vt:variant>
      <vt:variant>
        <vt:lpwstr>https://cms.uflib.ufl.edu/ask</vt:lpwstr>
      </vt:variant>
      <vt:variant>
        <vt:lpwstr/>
      </vt:variant>
      <vt:variant>
        <vt:i4>7209014</vt:i4>
      </vt:variant>
      <vt:variant>
        <vt:i4>105</vt:i4>
      </vt:variant>
      <vt:variant>
        <vt:i4>0</vt:i4>
      </vt:variant>
      <vt:variant>
        <vt:i4>5</vt:i4>
      </vt:variant>
      <vt:variant>
        <vt:lpwstr>https://career.ufl.edu/</vt:lpwstr>
      </vt:variant>
      <vt:variant>
        <vt:lpwstr/>
      </vt:variant>
      <vt:variant>
        <vt:i4>1900589</vt:i4>
      </vt:variant>
      <vt:variant>
        <vt:i4>102</vt:i4>
      </vt:variant>
      <vt:variant>
        <vt:i4>0</vt:i4>
      </vt:variant>
      <vt:variant>
        <vt:i4>5</vt:i4>
      </vt:variant>
      <vt:variant>
        <vt:lpwstr>mailto:helpdesk@ufl.edu</vt:lpwstr>
      </vt:variant>
      <vt:variant>
        <vt:lpwstr/>
      </vt:variant>
      <vt:variant>
        <vt:i4>1376283</vt:i4>
      </vt:variant>
      <vt:variant>
        <vt:i4>99</vt:i4>
      </vt:variant>
      <vt:variant>
        <vt:i4>0</vt:i4>
      </vt:variant>
      <vt:variant>
        <vt:i4>5</vt:i4>
      </vt:variant>
      <vt:variant>
        <vt:lpwstr>http://helpdesk.ufl.edu/</vt:lpwstr>
      </vt:variant>
      <vt:variant>
        <vt:lpwstr/>
      </vt:variant>
      <vt:variant>
        <vt:i4>5242953</vt:i4>
      </vt:variant>
      <vt:variant>
        <vt:i4>96</vt:i4>
      </vt:variant>
      <vt:variant>
        <vt:i4>0</vt:i4>
      </vt:variant>
      <vt:variant>
        <vt:i4>5</vt:i4>
      </vt:variant>
      <vt:variant>
        <vt:lpwstr>https://ufhealth.org/emergency-room-trauma-center</vt:lpwstr>
      </vt:variant>
      <vt:variant>
        <vt:lpwstr/>
      </vt:variant>
      <vt:variant>
        <vt:i4>8060989</vt:i4>
      </vt:variant>
      <vt:variant>
        <vt:i4>93</vt:i4>
      </vt:variant>
      <vt:variant>
        <vt:i4>0</vt:i4>
      </vt:variant>
      <vt:variant>
        <vt:i4>5</vt:i4>
      </vt:variant>
      <vt:variant>
        <vt:lpwstr>https://police.ufl.edu/</vt:lpwstr>
      </vt:variant>
      <vt:variant>
        <vt:lpwstr/>
      </vt:variant>
      <vt:variant>
        <vt:i4>1245266</vt:i4>
      </vt:variant>
      <vt:variant>
        <vt:i4>90</vt:i4>
      </vt:variant>
      <vt:variant>
        <vt:i4>0</vt:i4>
      </vt:variant>
      <vt:variant>
        <vt:i4>5</vt:i4>
      </vt:variant>
      <vt:variant>
        <vt:lpwstr>https://shcc.ufl.edu/</vt:lpwstr>
      </vt:variant>
      <vt:variant>
        <vt:lpwstr/>
      </vt:variant>
      <vt:variant>
        <vt:i4>7471141</vt:i4>
      </vt:variant>
      <vt:variant>
        <vt:i4>87</vt:i4>
      </vt:variant>
      <vt:variant>
        <vt:i4>0</vt:i4>
      </vt:variant>
      <vt:variant>
        <vt:i4>5</vt:i4>
      </vt:variant>
      <vt:variant>
        <vt:lpwstr>https://counseling.ufl.edu/</vt:lpwstr>
      </vt:variant>
      <vt:variant>
        <vt:lpwstr/>
      </vt:variant>
      <vt:variant>
        <vt:i4>4194395</vt:i4>
      </vt:variant>
      <vt:variant>
        <vt:i4>84</vt:i4>
      </vt:variant>
      <vt:variant>
        <vt:i4>0</vt:i4>
      </vt:variant>
      <vt:variant>
        <vt:i4>5</vt:i4>
      </vt:variant>
      <vt:variant>
        <vt:lpwstr>https://umatter.ufl.edu/</vt:lpwstr>
      </vt:variant>
      <vt:variant>
        <vt:lpwstr/>
      </vt:variant>
      <vt:variant>
        <vt:i4>7929946</vt:i4>
      </vt:variant>
      <vt:variant>
        <vt:i4>81</vt:i4>
      </vt:variant>
      <vt:variant>
        <vt:i4>0</vt:i4>
      </vt:variant>
      <vt:variant>
        <vt:i4>5</vt:i4>
      </vt:variant>
      <vt:variant>
        <vt:lpwstr>mailto:umatter@ufl.edu</vt:lpwstr>
      </vt:variant>
      <vt:variant>
        <vt:lpwstr/>
      </vt:variant>
      <vt:variant>
        <vt:i4>196626</vt:i4>
      </vt:variant>
      <vt:variant>
        <vt:i4>78</vt:i4>
      </vt:variant>
      <vt:variant>
        <vt:i4>0</vt:i4>
      </vt:variant>
      <vt:variant>
        <vt:i4>5</vt:i4>
      </vt:variant>
      <vt:variant>
        <vt:lpwstr>http://handbook.ufonline.ufl.edu/</vt:lpwstr>
      </vt:variant>
      <vt:variant>
        <vt:lpwstr/>
      </vt:variant>
      <vt:variant>
        <vt:i4>4849739</vt:i4>
      </vt:variant>
      <vt:variant>
        <vt:i4>75</vt:i4>
      </vt:variant>
      <vt:variant>
        <vt:i4>0</vt:i4>
      </vt:variant>
      <vt:variant>
        <vt:i4>5</vt:i4>
      </vt:variant>
      <vt:variant>
        <vt:lpwstr>http://teach.ufl.edu/docs/NetiquetteGuideforOnlineCourses.pdf</vt:lpwstr>
      </vt:variant>
      <vt:variant>
        <vt:lpwstr/>
      </vt:variant>
      <vt:variant>
        <vt:i4>3670129</vt:i4>
      </vt:variant>
      <vt:variant>
        <vt:i4>72</vt:i4>
      </vt:variant>
      <vt:variant>
        <vt:i4>0</vt:i4>
      </vt:variant>
      <vt:variant>
        <vt:i4>5</vt:i4>
      </vt:variant>
      <vt:variant>
        <vt:lpwstr>https://sccr.dso.ufl.edu/process/student-conduct-code/</vt:lpwstr>
      </vt:variant>
      <vt:variant>
        <vt:lpwstr/>
      </vt:variant>
      <vt:variant>
        <vt:i4>7340137</vt:i4>
      </vt:variant>
      <vt:variant>
        <vt:i4>69</vt:i4>
      </vt:variant>
      <vt:variant>
        <vt:i4>0</vt:i4>
      </vt:variant>
      <vt:variant>
        <vt:i4>5</vt:i4>
      </vt:variant>
      <vt:variant>
        <vt:lpwstr>https://sccr.dso.ufl.edu/policies/student-honor-code-student-conduct-code/</vt:lpwstr>
      </vt:variant>
      <vt:variant>
        <vt:lpwstr/>
      </vt:variant>
      <vt:variant>
        <vt:i4>4194383</vt:i4>
      </vt:variant>
      <vt:variant>
        <vt:i4>66</vt:i4>
      </vt:variant>
      <vt:variant>
        <vt:i4>0</vt:i4>
      </vt:variant>
      <vt:variant>
        <vt:i4>5</vt:i4>
      </vt:variant>
      <vt:variant>
        <vt:lpwstr>https://gatorevals.aa.ufl.edu/public-results/</vt:lpwstr>
      </vt:variant>
      <vt:variant>
        <vt:lpwstr/>
      </vt:variant>
      <vt:variant>
        <vt:i4>4194383</vt:i4>
      </vt:variant>
      <vt:variant>
        <vt:i4>63</vt:i4>
      </vt:variant>
      <vt:variant>
        <vt:i4>0</vt:i4>
      </vt:variant>
      <vt:variant>
        <vt:i4>5</vt:i4>
      </vt:variant>
      <vt:variant>
        <vt:lpwstr>https://gatorevals.aa.ufl.edu/public-results/</vt:lpwstr>
      </vt:variant>
      <vt:variant>
        <vt:lpwstr/>
      </vt:variant>
      <vt:variant>
        <vt:i4>2687082</vt:i4>
      </vt:variant>
      <vt:variant>
        <vt:i4>60</vt:i4>
      </vt:variant>
      <vt:variant>
        <vt:i4>0</vt:i4>
      </vt:variant>
      <vt:variant>
        <vt:i4>5</vt:i4>
      </vt:variant>
      <vt:variant>
        <vt:lpwstr>https://gatorevals.aa.ufl.edu/students/</vt:lpwstr>
      </vt:variant>
      <vt:variant>
        <vt:lpwstr/>
      </vt:variant>
      <vt:variant>
        <vt:i4>5570588</vt:i4>
      </vt:variant>
      <vt:variant>
        <vt:i4>57</vt:i4>
      </vt:variant>
      <vt:variant>
        <vt:i4>0</vt:i4>
      </vt:variant>
      <vt:variant>
        <vt:i4>5</vt:i4>
      </vt:variant>
      <vt:variant>
        <vt:lpwstr>https://disability.ufl.edu/students/get-started/</vt:lpwstr>
      </vt:variant>
      <vt:variant>
        <vt:lpwstr/>
      </vt:variant>
      <vt:variant>
        <vt:i4>4259853</vt:i4>
      </vt:variant>
      <vt:variant>
        <vt:i4>54</vt:i4>
      </vt:variant>
      <vt:variant>
        <vt:i4>0</vt:i4>
      </vt:variant>
      <vt:variant>
        <vt:i4>5</vt:i4>
      </vt:variant>
      <vt:variant>
        <vt:lpwstr>https://catalog.ufl.edu/ugrad/current/regulations/info/grades.aspx</vt:lpwstr>
      </vt:variant>
      <vt:variant>
        <vt:lpwstr>hgrades</vt:lpwstr>
      </vt:variant>
      <vt:variant>
        <vt:i4>5308431</vt:i4>
      </vt:variant>
      <vt:variant>
        <vt:i4>51</vt:i4>
      </vt:variant>
      <vt:variant>
        <vt:i4>0</vt:i4>
      </vt:variant>
      <vt:variant>
        <vt:i4>5</vt:i4>
      </vt:variant>
      <vt:variant>
        <vt:lpwstr>gatorevals.aa.ufl.edu/public-results/</vt:lpwstr>
      </vt:variant>
      <vt:variant>
        <vt:lpwstr/>
      </vt:variant>
      <vt:variant>
        <vt:i4>3604596</vt:i4>
      </vt:variant>
      <vt:variant>
        <vt:i4>48</vt:i4>
      </vt:variant>
      <vt:variant>
        <vt:i4>0</vt:i4>
      </vt:variant>
      <vt:variant>
        <vt:i4>5</vt:i4>
      </vt:variant>
      <vt:variant>
        <vt:lpwstr>ufl.bluera.com/ufl/</vt:lpwstr>
      </vt:variant>
      <vt:variant>
        <vt:lpwstr/>
      </vt:variant>
      <vt:variant>
        <vt:i4>3670058</vt:i4>
      </vt:variant>
      <vt:variant>
        <vt:i4>45</vt:i4>
      </vt:variant>
      <vt:variant>
        <vt:i4>0</vt:i4>
      </vt:variant>
      <vt:variant>
        <vt:i4>5</vt:i4>
      </vt:variant>
      <vt:variant>
        <vt:lpwstr>gatorevals.aa.ufl.edu/students/</vt:lpwstr>
      </vt:variant>
      <vt:variant>
        <vt:lpwstr/>
      </vt:variant>
      <vt:variant>
        <vt:i4>1376283</vt:i4>
      </vt:variant>
      <vt:variant>
        <vt:i4>42</vt:i4>
      </vt:variant>
      <vt:variant>
        <vt:i4>0</vt:i4>
      </vt:variant>
      <vt:variant>
        <vt:i4>5</vt:i4>
      </vt:variant>
      <vt:variant>
        <vt:lpwstr>http://helpdesk.ufl.edu/</vt:lpwstr>
      </vt:variant>
      <vt:variant>
        <vt:lpwstr/>
      </vt:variant>
      <vt:variant>
        <vt:i4>1769483</vt:i4>
      </vt:variant>
      <vt:variant>
        <vt:i4>39</vt:i4>
      </vt:variant>
      <vt:variant>
        <vt:i4>0</vt:i4>
      </vt:variant>
      <vt:variant>
        <vt:i4>5</vt:i4>
      </vt:variant>
      <vt:variant>
        <vt:lpwstr>http://it.clas.ufl.edu/policies/student-computer-requirement/</vt:lpwstr>
      </vt:variant>
      <vt:variant>
        <vt:lpwstr/>
      </vt:variant>
      <vt:variant>
        <vt:i4>3670120</vt:i4>
      </vt:variant>
      <vt:variant>
        <vt:i4>36</vt:i4>
      </vt:variant>
      <vt:variant>
        <vt:i4>0</vt:i4>
      </vt:variant>
      <vt:variant>
        <vt:i4>5</vt:i4>
      </vt:variant>
      <vt:variant>
        <vt:lpwstr>https://catalog.ufl.edu/ugrad/current/regulations/info/attendance.aspx</vt:lpwstr>
      </vt:variant>
      <vt:variant>
        <vt:lpwstr/>
      </vt:variant>
      <vt:variant>
        <vt:i4>4325465</vt:i4>
      </vt:variant>
      <vt:variant>
        <vt:i4>33</vt:i4>
      </vt:variant>
      <vt:variant>
        <vt:i4>0</vt:i4>
      </vt:variant>
      <vt:variant>
        <vt:i4>5</vt:i4>
      </vt:variant>
      <vt:variant>
        <vt:lpwstr>https://registrar.ufl.edu/courses/final-exam</vt:lpwstr>
      </vt:variant>
      <vt:variant>
        <vt:lpwstr/>
      </vt:variant>
      <vt:variant>
        <vt:i4>7864361</vt:i4>
      </vt:variant>
      <vt:variant>
        <vt:i4>30</vt:i4>
      </vt:variant>
      <vt:variant>
        <vt:i4>0</vt:i4>
      </vt:variant>
      <vt:variant>
        <vt:i4>5</vt:i4>
      </vt:variant>
      <vt:variant>
        <vt:lpwstr>http://lss.at.ufl.edu/</vt:lpwstr>
      </vt:variant>
      <vt:variant>
        <vt:lpwstr/>
      </vt:variant>
      <vt:variant>
        <vt:i4>7864361</vt:i4>
      </vt:variant>
      <vt:variant>
        <vt:i4>27</vt:i4>
      </vt:variant>
      <vt:variant>
        <vt:i4>0</vt:i4>
      </vt:variant>
      <vt:variant>
        <vt:i4>5</vt:i4>
      </vt:variant>
      <vt:variant>
        <vt:lpwstr>http://lss.at.ufl.edu/</vt:lpwstr>
      </vt:variant>
      <vt:variant>
        <vt:lpwstr/>
      </vt:variant>
      <vt:variant>
        <vt:i4>7864361</vt:i4>
      </vt:variant>
      <vt:variant>
        <vt:i4>24</vt:i4>
      </vt:variant>
      <vt:variant>
        <vt:i4>0</vt:i4>
      </vt:variant>
      <vt:variant>
        <vt:i4>5</vt:i4>
      </vt:variant>
      <vt:variant>
        <vt:lpwstr>http://lss.at.ufl.edu/</vt:lpwstr>
      </vt:variant>
      <vt:variant>
        <vt:lpwstr/>
      </vt:variant>
      <vt:variant>
        <vt:i4>7864361</vt:i4>
      </vt:variant>
      <vt:variant>
        <vt:i4>21</vt:i4>
      </vt:variant>
      <vt:variant>
        <vt:i4>0</vt:i4>
      </vt:variant>
      <vt:variant>
        <vt:i4>5</vt:i4>
      </vt:variant>
      <vt:variant>
        <vt:lpwstr>http://lss.at.ufl.edu/</vt:lpwstr>
      </vt:variant>
      <vt:variant>
        <vt:lpwstr/>
      </vt:variant>
      <vt:variant>
        <vt:i4>7864361</vt:i4>
      </vt:variant>
      <vt:variant>
        <vt:i4>18</vt:i4>
      </vt:variant>
      <vt:variant>
        <vt:i4>0</vt:i4>
      </vt:variant>
      <vt:variant>
        <vt:i4>5</vt:i4>
      </vt:variant>
      <vt:variant>
        <vt:lpwstr>http://lss.at.ufl.edu/</vt:lpwstr>
      </vt:variant>
      <vt:variant>
        <vt:lpwstr/>
      </vt:variant>
      <vt:variant>
        <vt:i4>262172</vt:i4>
      </vt:variant>
      <vt:variant>
        <vt:i4>15</vt:i4>
      </vt:variant>
      <vt:variant>
        <vt:i4>0</vt:i4>
      </vt:variant>
      <vt:variant>
        <vt:i4>5</vt:i4>
      </vt:variant>
      <vt:variant>
        <vt:lpwstr>http</vt:lpwstr>
      </vt:variant>
      <vt:variant>
        <vt:lpwstr/>
      </vt:variant>
      <vt:variant>
        <vt:i4>7995404</vt:i4>
      </vt:variant>
      <vt:variant>
        <vt:i4>12</vt:i4>
      </vt:variant>
      <vt:variant>
        <vt:i4>0</vt:i4>
      </vt:variant>
      <vt:variant>
        <vt:i4>5</vt:i4>
      </vt:variant>
      <vt:variant>
        <vt:lpwstr>mailto:elizabeth.pesar@ufl.edu</vt:lpwstr>
      </vt:variant>
      <vt:variant>
        <vt:lpwstr/>
      </vt:variant>
      <vt:variant>
        <vt:i4>1310754</vt:i4>
      </vt:variant>
      <vt:variant>
        <vt:i4>9</vt:i4>
      </vt:variant>
      <vt:variant>
        <vt:i4>0</vt:i4>
      </vt:variant>
      <vt:variant>
        <vt:i4>5</vt:i4>
      </vt:variant>
      <vt:variant>
        <vt:lpwstr>mailto:ayuniinamohamaad@ufl.edu</vt:lpwstr>
      </vt:variant>
      <vt:variant>
        <vt:lpwstr/>
      </vt:variant>
      <vt:variant>
        <vt:i4>7602268</vt:i4>
      </vt:variant>
      <vt:variant>
        <vt:i4>6</vt:i4>
      </vt:variant>
      <vt:variant>
        <vt:i4>0</vt:i4>
      </vt:variant>
      <vt:variant>
        <vt:i4>5</vt:i4>
      </vt:variant>
      <vt:variant>
        <vt:lpwstr>mailto:mcsmith@ufl.edu</vt:lpwstr>
      </vt:variant>
      <vt:variant>
        <vt:lpwstr/>
      </vt:variant>
      <vt:variant>
        <vt:i4>1114178</vt:i4>
      </vt:variant>
      <vt:variant>
        <vt:i4>3</vt:i4>
      </vt:variant>
      <vt:variant>
        <vt:i4>0</vt:i4>
      </vt:variant>
      <vt:variant>
        <vt:i4>5</vt:i4>
      </vt:variant>
      <vt:variant>
        <vt:lpwstr>https://ufl.zoom.us/j/4902865705</vt:lpwstr>
      </vt:variant>
      <vt:variant>
        <vt:lpwstr/>
      </vt:variant>
      <vt:variant>
        <vt:i4>7602268</vt:i4>
      </vt:variant>
      <vt:variant>
        <vt:i4>0</vt:i4>
      </vt:variant>
      <vt:variant>
        <vt:i4>0</vt:i4>
      </vt:variant>
      <vt:variant>
        <vt:i4>5</vt:i4>
      </vt:variant>
      <vt:variant>
        <vt:lpwstr>mailto:mcsmith@ufl.edu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Smith,Jennifer Karen</dc:creator>
  <cp:keywords/>
  <cp:lastModifiedBy>Adams,Diana M</cp:lastModifiedBy>
  <cp:revision>2</cp:revision>
  <cp:lastPrinted>2023-01-06T14:56:00Z</cp:lastPrinted>
  <dcterms:created xsi:type="dcterms:W3CDTF">2025-12-19T19:30:00Z</dcterms:created>
  <dcterms:modified xsi:type="dcterms:W3CDTF">2025-12-19T19:30:00Z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http://www.zotero.org/styles/earth-and-planetary-science-letters</vt:lpwstr>
  </property>
  <property fmtid="{D5CDD505-2E9C-101B-9397-08002B2CF9AE}" pid="13" name="Mendeley Recent Style Name 5_1">
    <vt:lpwstr>Earth and Planetary Science Letters</vt:lpwstr>
  </property>
  <property fmtid="{D5CDD505-2E9C-101B-9397-08002B2CF9AE}" pid="14" name="Mendeley Recent Style Id 6_1">
    <vt:lpwstr>http://www.zotero.org/styles/geochimica-et-cosmochimica-acta</vt:lpwstr>
  </property>
  <property fmtid="{D5CDD505-2E9C-101B-9397-08002B2CF9AE}" pid="15" name="Mendeley Recent Style Name 6_1">
    <vt:lpwstr>Geochimica et Cosmochimica Acta</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http://www.zotero.org/styles/nature-communications</vt:lpwstr>
  </property>
  <property fmtid="{D5CDD505-2E9C-101B-9397-08002B2CF9AE}" pid="21" name="Mendeley Recent Style Name 9_1">
    <vt:lpwstr>Nature Communications</vt:lpwstr>
  </property>
</Properties>
</file>