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07AD9" w14:textId="77777777" w:rsidR="00110B11" w:rsidRDefault="00110B11">
      <w:pPr>
        <w:pStyle w:val="Title"/>
      </w:pPr>
      <w:r>
        <w:t>HYDROGEOCHEMISTRY</w:t>
      </w:r>
    </w:p>
    <w:p w14:paraId="28E5BD43" w14:textId="1D1169B9" w:rsidR="008F003C" w:rsidRDefault="00110B11">
      <w:pPr>
        <w:jc w:val="center"/>
        <w:rPr>
          <w:b/>
        </w:rPr>
      </w:pPr>
      <w:r>
        <w:rPr>
          <w:b/>
        </w:rPr>
        <w:t xml:space="preserve">GLY 5245, Section </w:t>
      </w:r>
      <w:r w:rsidR="00FA3812">
        <w:rPr>
          <w:b/>
        </w:rPr>
        <w:t>6</w:t>
      </w:r>
      <w:r w:rsidR="00223324">
        <w:rPr>
          <w:b/>
        </w:rPr>
        <w:t>767</w:t>
      </w:r>
    </w:p>
    <w:p w14:paraId="109A726F" w14:textId="00FCCAFC" w:rsidR="00110B11" w:rsidRDefault="00BE054E">
      <w:pPr>
        <w:jc w:val="center"/>
        <w:rPr>
          <w:b/>
        </w:rPr>
      </w:pPr>
      <w:r>
        <w:rPr>
          <w:b/>
        </w:rPr>
        <w:t>Spring 20</w:t>
      </w:r>
      <w:r w:rsidR="00FA3812">
        <w:rPr>
          <w:b/>
        </w:rPr>
        <w:t>2</w:t>
      </w:r>
      <w:r w:rsidR="00223324">
        <w:rPr>
          <w:b/>
        </w:rPr>
        <w:t>5</w:t>
      </w:r>
    </w:p>
    <w:p w14:paraId="1024BD8E" w14:textId="77777777" w:rsidR="00110B11" w:rsidRDefault="00110B11">
      <w:pPr>
        <w:jc w:val="center"/>
      </w:pPr>
    </w:p>
    <w:p w14:paraId="6C88B106" w14:textId="77777777" w:rsidR="00110B11" w:rsidRDefault="00110B11">
      <w:r>
        <w:rPr>
          <w:b/>
        </w:rPr>
        <w:t>Instructor:</w:t>
      </w:r>
      <w:r>
        <w:tab/>
      </w:r>
      <w:r>
        <w:tab/>
        <w:t>Dr. Jon Martin</w:t>
      </w:r>
    </w:p>
    <w:p w14:paraId="52FC151C" w14:textId="77777777" w:rsidR="00110B11" w:rsidRDefault="00110B11">
      <w:r>
        <w:rPr>
          <w:b/>
        </w:rPr>
        <w:t>Office:</w:t>
      </w:r>
      <w:r>
        <w:tab/>
      </w:r>
      <w:r>
        <w:tab/>
      </w:r>
      <w:r>
        <w:tab/>
        <w:t>382 Williamson Hall</w:t>
      </w:r>
    </w:p>
    <w:p w14:paraId="2BC2BC99" w14:textId="77777777" w:rsidR="00110B11" w:rsidRDefault="00110B11">
      <w:r>
        <w:rPr>
          <w:b/>
        </w:rPr>
        <w:t>Phone:</w:t>
      </w:r>
      <w:r>
        <w:tab/>
      </w:r>
      <w:r>
        <w:tab/>
        <w:t>392-6219</w:t>
      </w:r>
    </w:p>
    <w:p w14:paraId="68CA02DC" w14:textId="77777777" w:rsidR="00110B11" w:rsidRDefault="00110B11">
      <w:r>
        <w:rPr>
          <w:b/>
        </w:rPr>
        <w:t>Email:</w:t>
      </w:r>
      <w:r>
        <w:tab/>
      </w:r>
      <w:r>
        <w:tab/>
      </w:r>
      <w:r>
        <w:tab/>
        <w:t>jbmartin@ufl.edu</w:t>
      </w:r>
    </w:p>
    <w:p w14:paraId="28DCA47D" w14:textId="77777777" w:rsidR="00110B11" w:rsidRDefault="00110B11">
      <w:r>
        <w:rPr>
          <w:b/>
        </w:rPr>
        <w:t>Office Hours:</w:t>
      </w:r>
      <w:r>
        <w:tab/>
      </w:r>
      <w:r>
        <w:tab/>
        <w:t xml:space="preserve">2-3 pm </w:t>
      </w:r>
      <w:r w:rsidR="00162A1C">
        <w:t>Tues/Thurs</w:t>
      </w:r>
      <w:r>
        <w:t xml:space="preserve"> or by appointment (call or email first)</w:t>
      </w:r>
    </w:p>
    <w:p w14:paraId="339F1ED6" w14:textId="77777777" w:rsidR="00110B11" w:rsidRDefault="00110B11">
      <w:r>
        <w:rPr>
          <w:b/>
        </w:rPr>
        <w:t>Meeting Place:</w:t>
      </w:r>
      <w:r>
        <w:tab/>
        <w:t>21</w:t>
      </w:r>
      <w:r w:rsidR="00FA3812">
        <w:t>4</w:t>
      </w:r>
      <w:r>
        <w:t xml:space="preserve"> Williamson Hall</w:t>
      </w:r>
    </w:p>
    <w:p w14:paraId="7A6EBFE5" w14:textId="77777777" w:rsidR="00110B11" w:rsidRDefault="00110B11">
      <w:r>
        <w:rPr>
          <w:b/>
        </w:rPr>
        <w:t>Meeting Time:</w:t>
      </w:r>
      <w:r>
        <w:tab/>
      </w:r>
      <w:r w:rsidR="00C1598A">
        <w:t>Tues./Thurs.</w:t>
      </w:r>
      <w:r>
        <w:t xml:space="preserve"> </w:t>
      </w:r>
      <w:r w:rsidR="00045E31">
        <w:t xml:space="preserve">TBD; some fraction of </w:t>
      </w:r>
      <w:r w:rsidR="00C1598A">
        <w:t>3</w:t>
      </w:r>
      <w:r w:rsidR="00C1598A" w:rsidRPr="00C1598A">
        <w:rPr>
          <w:vertAlign w:val="superscript"/>
        </w:rPr>
        <w:t>rd</w:t>
      </w:r>
      <w:r w:rsidR="00045E31">
        <w:t xml:space="preserve"> and </w:t>
      </w:r>
      <w:r w:rsidR="00C1598A">
        <w:t>4</w:t>
      </w:r>
      <w:r w:rsidR="00C1598A" w:rsidRPr="00C1598A">
        <w:rPr>
          <w:vertAlign w:val="superscript"/>
        </w:rPr>
        <w:t>th</w:t>
      </w:r>
      <w:r w:rsidR="00045E31">
        <w:t xml:space="preserve"> periods (</w:t>
      </w:r>
      <w:r w:rsidR="008366F9">
        <w:t>9:35 – 11:30</w:t>
      </w:r>
      <w:r w:rsidR="00045E31">
        <w:t>)</w:t>
      </w:r>
    </w:p>
    <w:p w14:paraId="05C4B153" w14:textId="77777777" w:rsidR="00110B11" w:rsidRDefault="00110B11">
      <w:pPr>
        <w:ind w:left="2160" w:hanging="2160"/>
      </w:pPr>
      <w:r>
        <w:rPr>
          <w:b/>
        </w:rPr>
        <w:t>Re</w:t>
      </w:r>
      <w:r w:rsidR="00BC52F9">
        <w:rPr>
          <w:b/>
        </w:rPr>
        <w:t>commended</w:t>
      </w:r>
      <w:r>
        <w:rPr>
          <w:b/>
        </w:rPr>
        <w:t xml:space="preserve"> Text:</w:t>
      </w:r>
      <w:r>
        <w:tab/>
      </w:r>
      <w:r w:rsidR="00AD5ADD">
        <w:rPr>
          <w:i/>
        </w:rPr>
        <w:t>Geochemistry of Natural Water, 3</w:t>
      </w:r>
      <w:proofErr w:type="spellStart"/>
      <w:r w:rsidR="00AD5ADD">
        <w:rPr>
          <w:i/>
          <w:position w:val="6"/>
          <w:sz w:val="20"/>
        </w:rPr>
        <w:t>rd</w:t>
      </w:r>
      <w:proofErr w:type="spellEnd"/>
      <w:r w:rsidR="00AD5ADD">
        <w:rPr>
          <w:i/>
        </w:rPr>
        <w:t xml:space="preserve"> edition</w:t>
      </w:r>
      <w:r w:rsidR="00AD5ADD">
        <w:t>, by James Drever</w:t>
      </w:r>
      <w:r w:rsidR="00AD5ADD">
        <w:rPr>
          <w:i/>
        </w:rPr>
        <w:t xml:space="preserve"> </w:t>
      </w:r>
      <w:r w:rsidR="00AD5ADD">
        <w:t>- out of print</w:t>
      </w:r>
    </w:p>
    <w:p w14:paraId="65D37DD0" w14:textId="77777777" w:rsidR="009864AC" w:rsidRDefault="00110B11" w:rsidP="009864AC">
      <w:pPr>
        <w:ind w:left="2160" w:hanging="2160"/>
      </w:pPr>
      <w:r>
        <w:rPr>
          <w:b/>
        </w:rPr>
        <w:t>Useful texts:</w:t>
      </w:r>
      <w:r>
        <w:rPr>
          <w:b/>
        </w:rPr>
        <w:tab/>
      </w:r>
      <w:r w:rsidR="00AD5ADD">
        <w:rPr>
          <w:i/>
        </w:rPr>
        <w:t>Aqueous Environmental Geochemistry</w:t>
      </w:r>
      <w:r w:rsidR="00AD5ADD">
        <w:t>, Donald Langmuir</w:t>
      </w:r>
    </w:p>
    <w:p w14:paraId="7D8E8B65" w14:textId="77777777" w:rsidR="00110B11" w:rsidRDefault="00110B11" w:rsidP="009864AC">
      <w:pPr>
        <w:ind w:left="1440" w:firstLine="720"/>
      </w:pPr>
      <w:r>
        <w:rPr>
          <w:i/>
        </w:rPr>
        <w:t>Aquatic Chemistry,</w:t>
      </w:r>
      <w:r>
        <w:t xml:space="preserve"> Werner Stumm and James Morgan</w:t>
      </w:r>
    </w:p>
    <w:p w14:paraId="6086A50A" w14:textId="77777777" w:rsidR="00110B11" w:rsidRDefault="00110B11">
      <w:r>
        <w:tab/>
      </w:r>
      <w:r>
        <w:tab/>
      </w:r>
      <w:r>
        <w:tab/>
      </w:r>
      <w:r>
        <w:rPr>
          <w:i/>
        </w:rPr>
        <w:t>The Global Water Cycle</w:t>
      </w:r>
      <w:r>
        <w:t xml:space="preserve"> Elizabeth Berner and Robert Berner</w:t>
      </w:r>
    </w:p>
    <w:p w14:paraId="28765A82" w14:textId="77777777" w:rsidR="00BE054E" w:rsidRPr="00BE054E" w:rsidRDefault="0085069F" w:rsidP="0085069F">
      <w:pPr>
        <w:ind w:left="2160"/>
      </w:pPr>
      <w:r>
        <w:rPr>
          <w:i/>
        </w:rPr>
        <w:t>Geochemistry, groundwater and pollution, 2</w:t>
      </w:r>
      <w:r w:rsidRPr="009864AC">
        <w:rPr>
          <w:i/>
          <w:vertAlign w:val="superscript"/>
        </w:rPr>
        <w:t>nd</w:t>
      </w:r>
      <w:r>
        <w:rPr>
          <w:i/>
        </w:rPr>
        <w:t xml:space="preserve"> edition</w:t>
      </w:r>
      <w:r>
        <w:t>, by CAJ Appelo and D. Postma</w:t>
      </w:r>
    </w:p>
    <w:p w14:paraId="5F7AF9F4" w14:textId="77777777" w:rsidR="009B6027" w:rsidRDefault="009B6027">
      <w:pPr>
        <w:rPr>
          <w:b/>
        </w:rPr>
      </w:pPr>
    </w:p>
    <w:p w14:paraId="0BD3DF7C" w14:textId="77777777" w:rsidR="00110B11" w:rsidRDefault="00284DD9">
      <w:r>
        <w:rPr>
          <w:b/>
        </w:rPr>
        <w:t>Objectives and learning outcomes</w:t>
      </w:r>
      <w:r w:rsidR="00110B11">
        <w:rPr>
          <w:b/>
        </w:rPr>
        <w:t>:</w:t>
      </w:r>
    </w:p>
    <w:p w14:paraId="5A31435B" w14:textId="61860BDE" w:rsidR="00284DD9" w:rsidRDefault="00110B11" w:rsidP="00EB42FA">
      <w:r>
        <w:tab/>
        <w:t xml:space="preserve">The </w:t>
      </w:r>
      <w:r w:rsidR="00223324">
        <w:t xml:space="preserve">primary </w:t>
      </w:r>
      <w:r>
        <w:t>objective of this course</w:t>
      </w:r>
      <w:r w:rsidR="00223324">
        <w:t xml:space="preserve"> is</w:t>
      </w:r>
      <w:r>
        <w:t xml:space="preserve"> to introduce you to </w:t>
      </w:r>
      <w:r w:rsidR="00EB42FA">
        <w:t xml:space="preserve">thermodynamic and kinetic </w:t>
      </w:r>
      <w:r>
        <w:t>controls on the chemical composition of “natural” water (</w:t>
      </w:r>
      <w:r w:rsidR="00EB42FA">
        <w:t>i.e.,</w:t>
      </w:r>
      <w:r>
        <w:t xml:space="preserve"> we will not study </w:t>
      </w:r>
      <w:r w:rsidR="002216E8">
        <w:t>wastewater</w:t>
      </w:r>
      <w:r w:rsidR="00BC52F9">
        <w:t xml:space="preserve">, </w:t>
      </w:r>
      <w:r w:rsidR="002216E8">
        <w:t xml:space="preserve">potable </w:t>
      </w:r>
      <w:r w:rsidR="00BC52F9">
        <w:t>water management, water treatment plants, or similar engineered systems</w:t>
      </w:r>
      <w:r>
        <w:t>).</w:t>
      </w:r>
      <w:r w:rsidR="00993548">
        <w:t xml:space="preserve">  We will start with methods </w:t>
      </w:r>
      <w:r w:rsidR="00471789">
        <w:t xml:space="preserve">used </w:t>
      </w:r>
      <w:r w:rsidR="00993548">
        <w:t>to describe</w:t>
      </w:r>
      <w:r w:rsidR="004613F5" w:rsidRPr="004613F5">
        <w:t xml:space="preserve"> </w:t>
      </w:r>
      <w:r w:rsidR="004613F5">
        <w:t>and graphically represent</w:t>
      </w:r>
      <w:r w:rsidR="00993548">
        <w:t xml:space="preserve"> solute concentrations.</w:t>
      </w:r>
      <w:r>
        <w:t xml:space="preserve"> </w:t>
      </w:r>
      <w:r w:rsidR="00BA7C52">
        <w:t xml:space="preserve"> For most of the course w</w:t>
      </w:r>
      <w:r w:rsidR="00EB42FA">
        <w:t xml:space="preserve">e will apply </w:t>
      </w:r>
      <w:r w:rsidR="00993548">
        <w:t xml:space="preserve">physical </w:t>
      </w:r>
      <w:r w:rsidR="00EB42FA">
        <w:t xml:space="preserve">chemical principles to </w:t>
      </w:r>
      <w:r w:rsidR="009B6027">
        <w:t>a variety</w:t>
      </w:r>
      <w:r w:rsidR="00EB42FA">
        <w:t xml:space="preserve"> of reactions</w:t>
      </w:r>
      <w:r w:rsidR="009B6027">
        <w:t>,</w:t>
      </w:r>
      <w:r w:rsidR="00EB42FA">
        <w:t xml:space="preserve"> </w:t>
      </w:r>
      <w:r w:rsidR="00C37E69">
        <w:t>mostly between fresh water and</w:t>
      </w:r>
      <w:r w:rsidR="00EB42FA">
        <w:t xml:space="preserve"> </w:t>
      </w:r>
      <w:r w:rsidR="004339AA">
        <w:t xml:space="preserve">the atmosphere, </w:t>
      </w:r>
      <w:r w:rsidR="00EB42FA">
        <w:t xml:space="preserve">carbonate, silicate, and </w:t>
      </w:r>
      <w:r w:rsidR="00471789">
        <w:t>metal</w:t>
      </w:r>
      <w:r w:rsidR="000517C6">
        <w:t>-oxide</w:t>
      </w:r>
      <w:r w:rsidR="00EB42FA">
        <w:t xml:space="preserve"> minerals</w:t>
      </w:r>
      <w:r w:rsidR="00C37E69">
        <w:t xml:space="preserve">, </w:t>
      </w:r>
      <w:r w:rsidR="004339AA">
        <w:t>as well as</w:t>
      </w:r>
      <w:r w:rsidR="00C37E69">
        <w:t xml:space="preserve"> reactions in </w:t>
      </w:r>
      <w:r w:rsidR="00E97D8F">
        <w:t>sea</w:t>
      </w:r>
      <w:r w:rsidR="00C37E69">
        <w:t xml:space="preserve">water and </w:t>
      </w:r>
      <w:r w:rsidR="009B6027">
        <w:t xml:space="preserve">with </w:t>
      </w:r>
      <w:r w:rsidR="00C37E69">
        <w:t>other mineral phases</w:t>
      </w:r>
      <w:r>
        <w:t>.</w:t>
      </w:r>
      <w:r w:rsidR="00284DD9">
        <w:t xml:space="preserve">  At the end of the class, you should</w:t>
      </w:r>
      <w:r w:rsidR="00471789">
        <w:t xml:space="preserve"> be able to</w:t>
      </w:r>
      <w:r w:rsidR="00284DD9">
        <w:t>:</w:t>
      </w:r>
    </w:p>
    <w:p w14:paraId="2EF1D373" w14:textId="77777777" w:rsidR="00993548" w:rsidRDefault="002936EF" w:rsidP="00284DD9">
      <w:pPr>
        <w:pStyle w:val="ListParagraph"/>
        <w:numPr>
          <w:ilvl w:val="0"/>
          <w:numId w:val="1"/>
        </w:numPr>
        <w:contextualSpacing w:val="0"/>
      </w:pPr>
      <w:r>
        <w:t>convert between various units to describe water chemical compositions,</w:t>
      </w:r>
      <w:r w:rsidRPr="002936EF">
        <w:t xml:space="preserve"> </w:t>
      </w:r>
      <w:r>
        <w:t xml:space="preserve">graphically represent the data, and use the data to evaluate controls on water </w:t>
      </w:r>
      <w:proofErr w:type="gramStart"/>
      <w:r>
        <w:t>compositions</w:t>
      </w:r>
      <w:r w:rsidR="00993548">
        <w:t>;</w:t>
      </w:r>
      <w:proofErr w:type="gramEnd"/>
    </w:p>
    <w:p w14:paraId="0E49B101" w14:textId="77777777" w:rsidR="00284DD9" w:rsidRDefault="000517C6" w:rsidP="00284DD9">
      <w:pPr>
        <w:pStyle w:val="ListParagraph"/>
        <w:numPr>
          <w:ilvl w:val="0"/>
          <w:numId w:val="1"/>
        </w:numPr>
        <w:contextualSpacing w:val="0"/>
      </w:pPr>
      <w:r>
        <w:t>h</w:t>
      </w:r>
      <w:r w:rsidR="00284DD9">
        <w:t xml:space="preserve">ave a thorough understanding of the theory behind the chemical controls on natural water in multiple systems (groundwater, surface water, </w:t>
      </w:r>
      <w:r>
        <w:t>seawater</w:t>
      </w:r>
      <w:proofErr w:type="gramStart"/>
      <w:r>
        <w:t>);</w:t>
      </w:r>
      <w:proofErr w:type="gramEnd"/>
    </w:p>
    <w:p w14:paraId="3C183F1E" w14:textId="0465BC8E" w:rsidR="00284DD9" w:rsidRDefault="000517C6" w:rsidP="00284DD9">
      <w:pPr>
        <w:pStyle w:val="ListParagraph"/>
        <w:numPr>
          <w:ilvl w:val="0"/>
          <w:numId w:val="1"/>
        </w:numPr>
        <w:contextualSpacing w:val="0"/>
      </w:pPr>
      <w:r>
        <w:t xml:space="preserve">be able </w:t>
      </w:r>
      <w:r w:rsidR="00E50B54">
        <w:t xml:space="preserve">set up and </w:t>
      </w:r>
      <w:r w:rsidR="00284DD9">
        <w:t>solve fundamental problems related to the control of water chemistry and reactions between water and rock</w:t>
      </w:r>
      <w:r>
        <w:t xml:space="preserve">s, minerals, and organic </w:t>
      </w:r>
      <w:proofErr w:type="gramStart"/>
      <w:r w:rsidR="00EA15BF">
        <w:t>matter</w:t>
      </w:r>
      <w:r>
        <w:t>;</w:t>
      </w:r>
      <w:proofErr w:type="gramEnd"/>
    </w:p>
    <w:p w14:paraId="093A2DE1" w14:textId="77777777" w:rsidR="00284DD9" w:rsidRDefault="002936EF" w:rsidP="00284DD9">
      <w:pPr>
        <w:pStyle w:val="ListParagraph"/>
        <w:numPr>
          <w:ilvl w:val="0"/>
          <w:numId w:val="1"/>
        </w:numPr>
        <w:contextualSpacing w:val="0"/>
      </w:pPr>
      <w:r>
        <w:t>develop</w:t>
      </w:r>
      <w:r w:rsidR="00284DD9">
        <w:t xml:space="preserve"> p</w:t>
      </w:r>
      <w:r w:rsidR="00BA7C52">
        <w:t>roficiency in several computer applications</w:t>
      </w:r>
      <w:r w:rsidR="00284DD9">
        <w:t xml:space="preserve"> to </w:t>
      </w:r>
      <w:r>
        <w:t xml:space="preserve">be able to </w:t>
      </w:r>
      <w:r w:rsidR="00284DD9">
        <w:t>solve similar problems</w:t>
      </w:r>
      <w:r w:rsidR="000517C6">
        <w:t>.</w:t>
      </w:r>
    </w:p>
    <w:p w14:paraId="17FECB43" w14:textId="77777777" w:rsidR="00284DD9" w:rsidRDefault="00284DD9" w:rsidP="00EB42FA"/>
    <w:p w14:paraId="24C8777F" w14:textId="77777777" w:rsidR="00284DD9" w:rsidRDefault="00284DD9" w:rsidP="00EB42FA">
      <w:pPr>
        <w:rPr>
          <w:b/>
        </w:rPr>
      </w:pPr>
      <w:r>
        <w:rPr>
          <w:b/>
        </w:rPr>
        <w:t>Class Logistics:</w:t>
      </w:r>
    </w:p>
    <w:p w14:paraId="163E9122" w14:textId="662D6FC2" w:rsidR="00110B11" w:rsidRPr="00284DD9" w:rsidRDefault="002F4627" w:rsidP="000C278E">
      <w:pPr>
        <w:ind w:firstLine="720"/>
        <w:rPr>
          <w:b/>
        </w:rPr>
      </w:pPr>
      <w:r>
        <w:rPr>
          <w:b/>
        </w:rPr>
        <w:t xml:space="preserve">General information. </w:t>
      </w:r>
      <w:r w:rsidR="00110B11">
        <w:t xml:space="preserve">The course will include lectures on </w:t>
      </w:r>
      <w:r w:rsidR="00B21601">
        <w:t>information</w:t>
      </w:r>
      <w:r w:rsidR="00110B11">
        <w:t xml:space="preserve"> from </w:t>
      </w:r>
      <w:r w:rsidR="00BC52F9">
        <w:t>various</w:t>
      </w:r>
      <w:r w:rsidR="00110B11">
        <w:t xml:space="preserve"> textbook</w:t>
      </w:r>
      <w:r w:rsidR="00DC2E8E">
        <w:t>s</w:t>
      </w:r>
      <w:r w:rsidR="00BE054E">
        <w:t xml:space="preserve"> and other sources</w:t>
      </w:r>
      <w:r w:rsidR="00110B11">
        <w:t xml:space="preserve">.  </w:t>
      </w:r>
      <w:r w:rsidR="00B16549">
        <w:t>I</w:t>
      </w:r>
      <w:r w:rsidR="00C56F43">
        <w:t xml:space="preserve">nformation </w:t>
      </w:r>
      <w:r w:rsidR="00B16549">
        <w:t xml:space="preserve">from these sources </w:t>
      </w:r>
      <w:r w:rsidR="008A6627">
        <w:t>may</w:t>
      </w:r>
      <w:r w:rsidR="00B16549">
        <w:t xml:space="preserve"> be synthesized and </w:t>
      </w:r>
      <w:r w:rsidR="00C56F43">
        <w:t xml:space="preserve">posted </w:t>
      </w:r>
      <w:r w:rsidR="00B16549">
        <w:t>to the course</w:t>
      </w:r>
      <w:r w:rsidR="00C56F43">
        <w:t xml:space="preserve"> Canvas</w:t>
      </w:r>
      <w:r>
        <w:t xml:space="preserve"> </w:t>
      </w:r>
      <w:r w:rsidR="00B16549">
        <w:t xml:space="preserve">site, </w:t>
      </w:r>
      <w:r w:rsidR="008A6627">
        <w:t>but posting information will depend on whether it can be made accessible to all students</w:t>
      </w:r>
      <w:r w:rsidR="00C56F43">
        <w:t>.</w:t>
      </w:r>
      <w:r w:rsidR="00270675" w:rsidRPr="00270675">
        <w:t xml:space="preserve"> </w:t>
      </w:r>
      <w:r w:rsidR="00270675">
        <w:t>I encourage questions and discussion</w:t>
      </w:r>
      <w:r w:rsidR="00BA7C52">
        <w:t xml:space="preserve"> during the lectures</w:t>
      </w:r>
      <w:r w:rsidR="00270675">
        <w:t>.</w:t>
      </w:r>
      <w:r>
        <w:t xml:space="preserve">  </w:t>
      </w:r>
      <w:r w:rsidR="000517C6">
        <w:t>The lecture material will be reinforced by occasional problem sets,</w:t>
      </w:r>
      <w:r w:rsidR="00E304C7">
        <w:t xml:space="preserve"> which may be </w:t>
      </w:r>
      <w:r w:rsidR="00765852">
        <w:t>solved</w:t>
      </w:r>
      <w:r w:rsidR="00E304C7">
        <w:t xml:space="preserve"> in the class or alternatively as homework assignments</w:t>
      </w:r>
      <w:r w:rsidR="00B21601">
        <w:t xml:space="preserve">, which may </w:t>
      </w:r>
      <w:r w:rsidR="00765852">
        <w:t>be worked on collectively if you wish</w:t>
      </w:r>
      <w:r w:rsidR="00E304C7">
        <w:t xml:space="preserve">.  </w:t>
      </w:r>
      <w:r w:rsidR="00E61679">
        <w:t xml:space="preserve">The number of problem sets will depend on their length, but </w:t>
      </w:r>
      <w:r w:rsidR="00CA7BED">
        <w:t>there may be 5 to 6 during the semester</w:t>
      </w:r>
      <w:r w:rsidR="000517C6">
        <w:t>.</w:t>
      </w:r>
      <w:r w:rsidR="00F63873">
        <w:t xml:space="preserve">  </w:t>
      </w:r>
      <w:r w:rsidR="008C63B9">
        <w:t>If</w:t>
      </w:r>
      <w:r w:rsidR="00F63873">
        <w:t xml:space="preserve"> homework </w:t>
      </w:r>
      <w:r w:rsidR="00CA7BED">
        <w:t xml:space="preserve">to be </w:t>
      </w:r>
      <w:r w:rsidR="008C63B9">
        <w:t>turned in individually is graded, then</w:t>
      </w:r>
      <w:r w:rsidR="00F63873">
        <w:t xml:space="preserve"> neatness is important</w:t>
      </w:r>
      <w:r w:rsidR="0033066A">
        <w:t xml:space="preserve"> because it is </w:t>
      </w:r>
      <w:r w:rsidR="00765852">
        <w:t xml:space="preserve">useful </w:t>
      </w:r>
      <w:r w:rsidR="004435B8">
        <w:t>to see</w:t>
      </w:r>
      <w:r w:rsidR="0033066A">
        <w:t xml:space="preserve"> the steps taken to solve the problems.  </w:t>
      </w:r>
      <w:r w:rsidR="00CA7BED">
        <w:t>If homework is graded</w:t>
      </w:r>
      <w:r w:rsidR="00E3213C">
        <w:t xml:space="preserve"> as quickly as possible,</w:t>
      </w:r>
      <w:r w:rsidR="00CA7BED">
        <w:t xml:space="preserve"> I will try to return it as quickly as possible</w:t>
      </w:r>
      <w:r w:rsidR="00441BCB">
        <w:t>.  G</w:t>
      </w:r>
      <w:r w:rsidR="0048456C">
        <w:t xml:space="preserve">raded </w:t>
      </w:r>
      <w:r w:rsidR="009F2BC1">
        <w:t>homework that is late will be penalized 10% per day it is late.</w:t>
      </w:r>
    </w:p>
    <w:p w14:paraId="6AA4BDB0" w14:textId="44A9EF71" w:rsidR="00CB2112" w:rsidRDefault="002F4627" w:rsidP="002F4627">
      <w:pPr>
        <w:ind w:firstLine="720"/>
      </w:pPr>
      <w:r>
        <w:rPr>
          <w:b/>
        </w:rPr>
        <w:lastRenderedPageBreak/>
        <w:t>Software.</w:t>
      </w:r>
      <w:r>
        <w:t xml:space="preserve">  </w:t>
      </w:r>
      <w:r w:rsidR="00BD2FB2">
        <w:t>Some of the problem</w:t>
      </w:r>
      <w:r w:rsidR="009F2BC1">
        <w:t xml:space="preserve"> sets</w:t>
      </w:r>
      <w:r w:rsidR="000847DB">
        <w:t xml:space="preserve"> </w:t>
      </w:r>
      <w:r w:rsidR="00BD2FB2">
        <w:t>will require the use of</w:t>
      </w:r>
      <w:r w:rsidR="00CB2112">
        <w:t xml:space="preserve"> geochemical modeling programs including Geochemist Workbench (a commercial product) and </w:t>
      </w:r>
      <w:proofErr w:type="spellStart"/>
      <w:r w:rsidR="00CB2112">
        <w:t>PHREEQc</w:t>
      </w:r>
      <w:proofErr w:type="spellEnd"/>
      <w:r w:rsidR="00993548">
        <w:t xml:space="preserve"> (a free product from the US Geological Survey)</w:t>
      </w:r>
      <w:r w:rsidR="00CB2112">
        <w:t>.</w:t>
      </w:r>
      <w:r w:rsidR="00BD2FB2">
        <w:t xml:space="preserve">  </w:t>
      </w:r>
      <w:r w:rsidR="000517C6">
        <w:t xml:space="preserve">Some of the exercises may be completed using Excel and it is often easier to manipulate data in </w:t>
      </w:r>
      <w:r w:rsidR="00EA15BF">
        <w:t>E</w:t>
      </w:r>
      <w:r w:rsidR="000517C6">
        <w:t xml:space="preserve">xcel and </w:t>
      </w:r>
      <w:r w:rsidR="00BD2FB2">
        <w:t>then copy the</w:t>
      </w:r>
      <w:r>
        <w:t xml:space="preserve"> data</w:t>
      </w:r>
      <w:r w:rsidR="00BD2FB2">
        <w:t xml:space="preserve"> into the various programs.  I assume everyone is familiar with Excel, but if not, please let me know and we will go over that program as well.</w:t>
      </w:r>
      <w:r w:rsidR="00CB2112">
        <w:t xml:space="preserve">  We will start with Geochemist Workbench.  You can download a </w:t>
      </w:r>
      <w:r w:rsidR="00C56F43">
        <w:t>community</w:t>
      </w:r>
      <w:r w:rsidR="00CB2112">
        <w:t xml:space="preserve"> version for free</w:t>
      </w:r>
      <w:r w:rsidR="00C56F43">
        <w:t xml:space="preserve"> at </w:t>
      </w:r>
      <w:r w:rsidR="00C56F43" w:rsidRPr="00C56F43">
        <w:t>https://community.gwb.com/</w:t>
      </w:r>
      <w:r w:rsidR="00CB2112">
        <w:t xml:space="preserve">.  You should </w:t>
      </w:r>
      <w:r>
        <w:t>download the program soon</w:t>
      </w:r>
      <w:r w:rsidR="00CB2112">
        <w:t xml:space="preserve"> – it will be used in the initial problem set.  </w:t>
      </w:r>
      <w:r w:rsidR="00907B34">
        <w:t xml:space="preserve">We will use </w:t>
      </w:r>
      <w:proofErr w:type="spellStart"/>
      <w:r w:rsidR="00993548">
        <w:t>PHREEQc</w:t>
      </w:r>
      <w:proofErr w:type="spellEnd"/>
      <w:r w:rsidR="00CB2112">
        <w:t xml:space="preserve"> later in the semester</w:t>
      </w:r>
      <w:r>
        <w:t xml:space="preserve"> and </w:t>
      </w:r>
      <w:r w:rsidR="00CB2112">
        <w:t xml:space="preserve">I will provide </w:t>
      </w:r>
      <w:r>
        <w:t>more information</w:t>
      </w:r>
      <w:r w:rsidR="00CB2112">
        <w:t xml:space="preserve"> then</w:t>
      </w:r>
      <w:r>
        <w:t>.  I</w:t>
      </w:r>
      <w:r w:rsidR="00CB2112">
        <w:t>f you are curious,</w:t>
      </w:r>
      <w:r w:rsidR="00993548">
        <w:t xml:space="preserve"> </w:t>
      </w:r>
      <w:r>
        <w:t xml:space="preserve">the program </w:t>
      </w:r>
      <w:r w:rsidR="00CB2112">
        <w:t xml:space="preserve">may </w:t>
      </w:r>
      <w:r w:rsidR="00993548">
        <w:t xml:space="preserve">be </w:t>
      </w:r>
      <w:r w:rsidR="00CB2112">
        <w:t>download</w:t>
      </w:r>
      <w:r w:rsidR="002936EF">
        <w:t>ed</w:t>
      </w:r>
      <w:r w:rsidR="00CB2112">
        <w:t xml:space="preserve"> at </w:t>
      </w:r>
      <w:hyperlink r:id="rId7" w:history="1">
        <w:r w:rsidR="00CB2112" w:rsidRPr="00D57AA2">
          <w:rPr>
            <w:rStyle w:val="Hyperlink"/>
          </w:rPr>
          <w:t>http://wwwbrr.cr.usgs.gov/projects/GWC_coupled/phreeqc/</w:t>
        </w:r>
      </w:hyperlink>
      <w:r>
        <w:t>.</w:t>
      </w:r>
    </w:p>
    <w:p w14:paraId="4D0DF429" w14:textId="72E4DE01" w:rsidR="00907B34" w:rsidRDefault="002F4627" w:rsidP="00907B34">
      <w:pPr>
        <w:ind w:firstLine="720"/>
      </w:pPr>
      <w:r>
        <w:rPr>
          <w:b/>
        </w:rPr>
        <w:t>Class activities.</w:t>
      </w:r>
      <w:r>
        <w:t xml:space="preserve">  </w:t>
      </w:r>
      <w:r w:rsidR="00A647EC">
        <w:t xml:space="preserve">I </w:t>
      </w:r>
      <w:r w:rsidR="00E6365F">
        <w:t>may</w:t>
      </w:r>
      <w:r w:rsidR="00A647EC">
        <w:t xml:space="preserve"> use a modified version of </w:t>
      </w:r>
      <w:r w:rsidR="00C5701E">
        <w:t>team-based</w:t>
      </w:r>
      <w:r w:rsidR="00A647EC">
        <w:t xml:space="preserve"> learning (TBL)</w:t>
      </w:r>
      <w:r w:rsidR="00EE0218">
        <w:t>, which is designed to encourage student preparation prior to lectures and participation during the class period.</w:t>
      </w:r>
      <w:r w:rsidR="00A647EC">
        <w:t xml:space="preserve"> </w:t>
      </w:r>
      <w:r w:rsidR="00325B9D">
        <w:t xml:space="preserve"> Preparation prior to class is by periodically </w:t>
      </w:r>
      <w:r w:rsidR="007D5092">
        <w:t xml:space="preserve">(~2 to 3 weeks) taking a short, </w:t>
      </w:r>
      <w:proofErr w:type="gramStart"/>
      <w:r w:rsidR="007D5092">
        <w:t>multiple choice</w:t>
      </w:r>
      <w:proofErr w:type="gramEnd"/>
      <w:r w:rsidR="007D5092">
        <w:t xml:space="preserve"> quiz that </w:t>
      </w:r>
      <w:r w:rsidR="00E6365F">
        <w:t>is</w:t>
      </w:r>
      <w:r w:rsidR="007D5092">
        <w:t xml:space="preserve"> called Readiness Assurance Tests (RAT).  </w:t>
      </w:r>
      <w:r w:rsidR="00E6365F">
        <w:t xml:space="preserve">A </w:t>
      </w:r>
      <w:r w:rsidR="007D5092">
        <w:t>RAT consist</w:t>
      </w:r>
      <w:r w:rsidR="00E6365F">
        <w:t>s</w:t>
      </w:r>
      <w:r w:rsidR="007D5092">
        <w:t xml:space="preserve"> of 10 multiple choice questions covering material that has not yet been discussed in the class. The RATs are first taken individually (</w:t>
      </w:r>
      <w:proofErr w:type="spellStart"/>
      <w:r w:rsidR="007D5092">
        <w:t>iRATs</w:t>
      </w:r>
      <w:proofErr w:type="spellEnd"/>
      <w:r w:rsidR="007D5092">
        <w:t>) and immediately afterward in teams of 5 – 7 students (</w:t>
      </w:r>
      <w:proofErr w:type="spellStart"/>
      <w:r w:rsidR="007D5092">
        <w:t>tRATs</w:t>
      </w:r>
      <w:proofErr w:type="spellEnd"/>
      <w:r w:rsidR="007D5092">
        <w:t>).</w:t>
      </w:r>
      <w:r w:rsidR="00EE0218">
        <w:t xml:space="preserve"> </w:t>
      </w:r>
      <w:r w:rsidR="007D5092">
        <w:t xml:space="preserve"> </w:t>
      </w:r>
      <w:r w:rsidR="00EE0218">
        <w:t xml:space="preserve">However, as I write this syllabus, only </w:t>
      </w:r>
      <w:r w:rsidR="00EC04E3">
        <w:t>five</w:t>
      </w:r>
      <w:r w:rsidR="00EE0218">
        <w:t xml:space="preserve"> students </w:t>
      </w:r>
      <w:r w:rsidR="00907B34">
        <w:t xml:space="preserve">are </w:t>
      </w:r>
      <w:r w:rsidR="00EE0218">
        <w:t>enrolled</w:t>
      </w:r>
      <w:r w:rsidR="00EC04E3">
        <w:t xml:space="preserve"> and thus the class would constitute the entire team</w:t>
      </w:r>
      <w:r w:rsidR="00295499">
        <w:t>.  In addition, there is no good textbook for th</w:t>
      </w:r>
      <w:r w:rsidR="007D5092">
        <w:t>e</w:t>
      </w:r>
      <w:r w:rsidR="00295499">
        <w:t xml:space="preserve"> material.</w:t>
      </w:r>
      <w:r w:rsidR="00907B34">
        <w:t xml:space="preserve">  </w:t>
      </w:r>
      <w:r w:rsidR="00986108">
        <w:t>T</w:t>
      </w:r>
      <w:r w:rsidR="00907B34">
        <w:t xml:space="preserve">hese issues </w:t>
      </w:r>
      <w:proofErr w:type="gramStart"/>
      <w:r w:rsidR="00907B34">
        <w:t>limit using</w:t>
      </w:r>
      <w:proofErr w:type="gramEnd"/>
      <w:r w:rsidR="00907B34">
        <w:t xml:space="preserve"> standard TBL techniques</w:t>
      </w:r>
      <w:r w:rsidR="00EC04E3">
        <w:t>.  If I decide to use TBL,</w:t>
      </w:r>
      <w:r w:rsidR="003A46BB">
        <w:t xml:space="preserve"> the RATs may cover information that I have </w:t>
      </w:r>
      <w:r w:rsidR="00DD1D91">
        <w:t xml:space="preserve">already </w:t>
      </w:r>
      <w:r w:rsidR="003A46BB">
        <w:t xml:space="preserve">covered in lectures, </w:t>
      </w:r>
      <w:r w:rsidR="00EC04E3">
        <w:t>or if</w:t>
      </w:r>
      <w:r w:rsidR="003A46BB">
        <w:t xml:space="preserve"> </w:t>
      </w:r>
      <w:proofErr w:type="gramStart"/>
      <w:r w:rsidR="003A46BB">
        <w:t>possible</w:t>
      </w:r>
      <w:proofErr w:type="gramEnd"/>
      <w:r w:rsidR="003A46BB">
        <w:t xml:space="preserve"> </w:t>
      </w:r>
      <w:r w:rsidR="00EC04E3">
        <w:t>they</w:t>
      </w:r>
      <w:r w:rsidR="00DD1D91">
        <w:t xml:space="preserve"> </w:t>
      </w:r>
      <w:r w:rsidR="003A46BB">
        <w:t xml:space="preserve">will include information in assigned readings prior to the lectures.  </w:t>
      </w:r>
    </w:p>
    <w:p w14:paraId="6BCBD087" w14:textId="04F5CB42" w:rsidR="00993548" w:rsidRPr="003F0433" w:rsidRDefault="00110B11" w:rsidP="003F0433">
      <w:pPr>
        <w:pStyle w:val="Heading2"/>
        <w:ind w:firstLine="720"/>
        <w:rPr>
          <w:b w:val="0"/>
          <w:bCs w:val="0"/>
        </w:rPr>
      </w:pPr>
      <w:r>
        <w:t>Grading policy</w:t>
      </w:r>
      <w:r w:rsidRPr="003F0433">
        <w:rPr>
          <w:b w:val="0"/>
          <w:bCs w:val="0"/>
        </w:rPr>
        <w:t>:</w:t>
      </w:r>
      <w:r w:rsidR="003F0433" w:rsidRPr="003F0433">
        <w:rPr>
          <w:b w:val="0"/>
          <w:bCs w:val="0"/>
        </w:rPr>
        <w:t xml:space="preserve"> </w:t>
      </w:r>
      <w:r w:rsidR="00BC52F9" w:rsidRPr="003F0433">
        <w:rPr>
          <w:b w:val="0"/>
          <w:bCs w:val="0"/>
        </w:rPr>
        <w:t xml:space="preserve">Grades will be assigned on the basis of the problem sets, </w:t>
      </w:r>
      <w:r w:rsidR="00EC04E3">
        <w:rPr>
          <w:b w:val="0"/>
          <w:bCs w:val="0"/>
        </w:rPr>
        <w:t>quizz</w:t>
      </w:r>
      <w:r w:rsidR="00EC04E3" w:rsidRPr="003F0433">
        <w:rPr>
          <w:b w:val="0"/>
          <w:bCs w:val="0"/>
        </w:rPr>
        <w:t>es</w:t>
      </w:r>
      <w:r w:rsidR="002F4627" w:rsidRPr="003F0433">
        <w:rPr>
          <w:b w:val="0"/>
          <w:bCs w:val="0"/>
        </w:rPr>
        <w:t>,</w:t>
      </w:r>
      <w:r w:rsidR="000517C6" w:rsidRPr="003F0433">
        <w:rPr>
          <w:b w:val="0"/>
          <w:bCs w:val="0"/>
        </w:rPr>
        <w:t xml:space="preserve"> and the final exam</w:t>
      </w:r>
      <w:r w:rsidR="003F0433">
        <w:rPr>
          <w:b w:val="0"/>
          <w:bCs w:val="0"/>
        </w:rPr>
        <w:t xml:space="preserve"> according to the following table.</w:t>
      </w:r>
      <w:r w:rsidR="00AD611B">
        <w:rPr>
          <w:b w:val="0"/>
          <w:bCs w:val="0"/>
        </w:rPr>
        <w:t xml:space="preserve">  This grading scheme may change during the semester, depending on activities we undertake during the class.</w:t>
      </w:r>
    </w:p>
    <w:p w14:paraId="050BB1C6" w14:textId="77777777" w:rsidR="00BC52F9" w:rsidRDefault="00BC52F9" w:rsidP="00BC52F9"/>
    <w:tbl>
      <w:tblPr>
        <w:tblW w:w="0" w:type="auto"/>
        <w:tblInd w:w="1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771"/>
        <w:gridCol w:w="2070"/>
        <w:gridCol w:w="2070"/>
      </w:tblGrid>
      <w:tr w:rsidR="00110B11" w14:paraId="22C9DCE1" w14:textId="77777777" w:rsidTr="00773051">
        <w:trPr>
          <w:tblHeader/>
        </w:trPr>
        <w:tc>
          <w:tcPr>
            <w:tcW w:w="2771" w:type="dxa"/>
          </w:tcPr>
          <w:p w14:paraId="2CAFAD9B" w14:textId="77777777" w:rsidR="00110B11" w:rsidRDefault="00110B11">
            <w:pPr>
              <w:rPr>
                <w:b/>
                <w:bCs/>
              </w:rPr>
            </w:pPr>
            <w:r>
              <w:rPr>
                <w:b/>
                <w:bCs/>
              </w:rPr>
              <w:t>Work Required</w:t>
            </w:r>
          </w:p>
        </w:tc>
        <w:tc>
          <w:tcPr>
            <w:tcW w:w="2070" w:type="dxa"/>
          </w:tcPr>
          <w:p w14:paraId="6AA3E162" w14:textId="77777777" w:rsidR="00110B11" w:rsidRDefault="00110B11">
            <w:pPr>
              <w:rPr>
                <w:b/>
                <w:bCs/>
              </w:rPr>
            </w:pPr>
            <w:r>
              <w:rPr>
                <w:b/>
                <w:bCs/>
              </w:rPr>
              <w:t>Tentative Dates</w:t>
            </w:r>
          </w:p>
        </w:tc>
        <w:tc>
          <w:tcPr>
            <w:tcW w:w="2070" w:type="dxa"/>
          </w:tcPr>
          <w:p w14:paraId="2C0A50C8" w14:textId="77777777" w:rsidR="00110B11" w:rsidRDefault="00110B11">
            <w:pPr>
              <w:rPr>
                <w:b/>
                <w:bCs/>
              </w:rPr>
            </w:pPr>
            <w:r>
              <w:rPr>
                <w:b/>
                <w:bCs/>
              </w:rPr>
              <w:t>Total Value (%)</w:t>
            </w:r>
          </w:p>
        </w:tc>
      </w:tr>
      <w:tr w:rsidR="00110B11" w14:paraId="478838B5" w14:textId="77777777" w:rsidTr="00773051">
        <w:tc>
          <w:tcPr>
            <w:tcW w:w="2771" w:type="dxa"/>
          </w:tcPr>
          <w:p w14:paraId="352B5D82" w14:textId="77777777" w:rsidR="00110B11" w:rsidRDefault="00110B11">
            <w:r>
              <w:t>Homework</w:t>
            </w:r>
          </w:p>
        </w:tc>
        <w:tc>
          <w:tcPr>
            <w:tcW w:w="2070" w:type="dxa"/>
          </w:tcPr>
          <w:p w14:paraId="5BAF1FCA" w14:textId="77777777" w:rsidR="00110B11" w:rsidRDefault="00110B11">
            <w:r>
              <w:t>Variable</w:t>
            </w:r>
          </w:p>
        </w:tc>
        <w:tc>
          <w:tcPr>
            <w:tcW w:w="2070" w:type="dxa"/>
          </w:tcPr>
          <w:p w14:paraId="686360DF" w14:textId="77777777" w:rsidR="00110B11" w:rsidRDefault="009336C6" w:rsidP="0033382B">
            <w:pPr>
              <w:ind w:right="882"/>
              <w:jc w:val="right"/>
            </w:pPr>
            <w:r>
              <w:t>60</w:t>
            </w:r>
          </w:p>
        </w:tc>
      </w:tr>
      <w:tr w:rsidR="000517C6" w14:paraId="220D0B76" w14:textId="77777777" w:rsidTr="00773051">
        <w:tc>
          <w:tcPr>
            <w:tcW w:w="2771" w:type="dxa"/>
          </w:tcPr>
          <w:p w14:paraId="4FF44E98" w14:textId="77777777" w:rsidR="000517C6" w:rsidRDefault="00103A91" w:rsidP="00C1264A">
            <w:proofErr w:type="spellStart"/>
            <w:r>
              <w:t>iRAT</w:t>
            </w:r>
            <w:proofErr w:type="spellEnd"/>
          </w:p>
        </w:tc>
        <w:tc>
          <w:tcPr>
            <w:tcW w:w="2070" w:type="dxa"/>
          </w:tcPr>
          <w:p w14:paraId="6A780B10" w14:textId="77777777" w:rsidR="000517C6" w:rsidRDefault="000517C6" w:rsidP="0085069F">
            <w:r>
              <w:t>Variable</w:t>
            </w:r>
          </w:p>
        </w:tc>
        <w:tc>
          <w:tcPr>
            <w:tcW w:w="2070" w:type="dxa"/>
          </w:tcPr>
          <w:p w14:paraId="1A4D4998" w14:textId="77777777" w:rsidR="000517C6" w:rsidRDefault="000517C6">
            <w:pPr>
              <w:ind w:right="882"/>
              <w:jc w:val="right"/>
            </w:pPr>
            <w:r>
              <w:t>5</w:t>
            </w:r>
          </w:p>
        </w:tc>
      </w:tr>
      <w:tr w:rsidR="000517C6" w14:paraId="37B5C1F4" w14:textId="77777777" w:rsidTr="00773051">
        <w:tc>
          <w:tcPr>
            <w:tcW w:w="2771" w:type="dxa"/>
          </w:tcPr>
          <w:p w14:paraId="697D6D08" w14:textId="77777777" w:rsidR="000517C6" w:rsidRDefault="00103A91" w:rsidP="00C1264A">
            <w:proofErr w:type="spellStart"/>
            <w:r>
              <w:t>tRAT</w:t>
            </w:r>
            <w:proofErr w:type="spellEnd"/>
          </w:p>
        </w:tc>
        <w:tc>
          <w:tcPr>
            <w:tcW w:w="2070" w:type="dxa"/>
          </w:tcPr>
          <w:p w14:paraId="0BCCAA78" w14:textId="77777777" w:rsidR="000517C6" w:rsidRDefault="000517C6" w:rsidP="0085069F">
            <w:r>
              <w:t>Variable</w:t>
            </w:r>
          </w:p>
        </w:tc>
        <w:tc>
          <w:tcPr>
            <w:tcW w:w="2070" w:type="dxa"/>
          </w:tcPr>
          <w:p w14:paraId="45B479E9" w14:textId="77777777" w:rsidR="000517C6" w:rsidRDefault="000517C6">
            <w:pPr>
              <w:ind w:right="882"/>
              <w:jc w:val="right"/>
            </w:pPr>
            <w:r>
              <w:t>15</w:t>
            </w:r>
          </w:p>
        </w:tc>
      </w:tr>
      <w:tr w:rsidR="00110B11" w14:paraId="33D0B1A1" w14:textId="77777777" w:rsidTr="00773051">
        <w:tc>
          <w:tcPr>
            <w:tcW w:w="2771" w:type="dxa"/>
          </w:tcPr>
          <w:p w14:paraId="52DE6D1B" w14:textId="77777777" w:rsidR="00110B11" w:rsidRDefault="000517C6" w:rsidP="00C1264A">
            <w:r>
              <w:t>Final</w:t>
            </w:r>
            <w:r w:rsidR="00C1264A">
              <w:t xml:space="preserve"> e</w:t>
            </w:r>
            <w:r w:rsidR="00110B11">
              <w:t>xam</w:t>
            </w:r>
          </w:p>
        </w:tc>
        <w:tc>
          <w:tcPr>
            <w:tcW w:w="2070" w:type="dxa"/>
          </w:tcPr>
          <w:p w14:paraId="3A0C78E1" w14:textId="77777777" w:rsidR="00110B11" w:rsidRDefault="000517C6" w:rsidP="00993548">
            <w:r>
              <w:t xml:space="preserve">April </w:t>
            </w:r>
            <w:r w:rsidR="00993548">
              <w:t>2</w:t>
            </w:r>
            <w:r>
              <w:t>9</w:t>
            </w:r>
          </w:p>
        </w:tc>
        <w:tc>
          <w:tcPr>
            <w:tcW w:w="2070" w:type="dxa"/>
          </w:tcPr>
          <w:p w14:paraId="0B8621F0" w14:textId="77777777" w:rsidR="00110B11" w:rsidRDefault="000517C6" w:rsidP="000517C6">
            <w:pPr>
              <w:ind w:right="882"/>
              <w:jc w:val="right"/>
            </w:pPr>
            <w:r>
              <w:t>20</w:t>
            </w:r>
          </w:p>
        </w:tc>
      </w:tr>
      <w:tr w:rsidR="009336C6" w14:paraId="0CF27A91" w14:textId="77777777" w:rsidTr="00773051">
        <w:tc>
          <w:tcPr>
            <w:tcW w:w="2771" w:type="dxa"/>
          </w:tcPr>
          <w:p w14:paraId="683B453A" w14:textId="77777777" w:rsidR="009336C6" w:rsidRPr="0033382B" w:rsidRDefault="009336C6" w:rsidP="00D10583">
            <w:r>
              <w:t>Total</w:t>
            </w:r>
          </w:p>
        </w:tc>
        <w:tc>
          <w:tcPr>
            <w:tcW w:w="2070" w:type="dxa"/>
          </w:tcPr>
          <w:p w14:paraId="44DBB6CF" w14:textId="77777777" w:rsidR="009336C6" w:rsidRDefault="009336C6" w:rsidP="00D10583"/>
        </w:tc>
        <w:tc>
          <w:tcPr>
            <w:tcW w:w="2070" w:type="dxa"/>
          </w:tcPr>
          <w:p w14:paraId="3C00FCE4" w14:textId="77777777" w:rsidR="009336C6" w:rsidRDefault="009336C6" w:rsidP="00D10583">
            <w:pPr>
              <w:ind w:right="882"/>
              <w:jc w:val="right"/>
            </w:pPr>
            <w:r>
              <w:rPr>
                <w:b/>
                <w:bCs/>
              </w:rPr>
              <w:t>100</w:t>
            </w:r>
          </w:p>
        </w:tc>
      </w:tr>
    </w:tbl>
    <w:p w14:paraId="4D54C7F2" w14:textId="77777777" w:rsidR="009B6027" w:rsidRDefault="009B6027" w:rsidP="00EB42FA"/>
    <w:p w14:paraId="48875C64" w14:textId="77777777" w:rsidR="001451B8" w:rsidRDefault="001451B8" w:rsidP="001451B8">
      <w:r>
        <w:t xml:space="preserve">Grading scale: </w:t>
      </w:r>
      <w:r w:rsidRPr="002A5DB8">
        <w:rPr>
          <w:u w:val="single"/>
        </w:rPr>
        <w:t>&gt;</w:t>
      </w:r>
      <w:r>
        <w:t>93 = A; 90-92 = A-; 87-89 = B+; 83-86 = B; 80-82 = B-, etc</w:t>
      </w:r>
      <w:r w:rsidR="002A5DB8">
        <w:t>.  Values will be rounded to nearest whole numbers</w:t>
      </w:r>
      <w:r w:rsidR="002936EF">
        <w:t>.</w:t>
      </w:r>
    </w:p>
    <w:p w14:paraId="0BF03B21" w14:textId="77777777" w:rsidR="00C56F43" w:rsidRDefault="00C56F43" w:rsidP="00993548"/>
    <w:p w14:paraId="1A190974" w14:textId="2F528601" w:rsidR="009B6027" w:rsidRDefault="00993548" w:rsidP="00993548">
      <w:pPr>
        <w:ind w:firstLine="720"/>
      </w:pPr>
      <w:r>
        <w:t xml:space="preserve">The final exam is </w:t>
      </w:r>
      <w:r w:rsidR="001B5E67">
        <w:t xml:space="preserve">formally </w:t>
      </w:r>
      <w:r>
        <w:t>scheduled f</w:t>
      </w:r>
      <w:r w:rsidRPr="004A79FC">
        <w:t>or April 2</w:t>
      </w:r>
      <w:r w:rsidR="004A79FC" w:rsidRPr="004A79FC">
        <w:t>7</w:t>
      </w:r>
      <w:r w:rsidRPr="004A79FC">
        <w:t xml:space="preserve">, </w:t>
      </w:r>
      <w:r w:rsidR="004A79FC" w:rsidRPr="004A79FC">
        <w:t>3-</w:t>
      </w:r>
      <w:r w:rsidR="004A79FC">
        <w:t>5</w:t>
      </w:r>
      <w:r>
        <w:t xml:space="preserve"> </w:t>
      </w:r>
      <w:r w:rsidR="00D165DC">
        <w:t xml:space="preserve">pm </w:t>
      </w:r>
      <w:r>
        <w:t xml:space="preserve">but that time and date can be modified if everyone in the class agrees to the change. </w:t>
      </w:r>
      <w:r w:rsidR="008E40C8">
        <w:t xml:space="preserve">  If everyone is agreeable, the final exam </w:t>
      </w:r>
      <w:r w:rsidR="00AD611B">
        <w:t>will take place on</w:t>
      </w:r>
      <w:r w:rsidR="008E40C8">
        <w:t xml:space="preserve"> the last day of class.  The exam will be cumulative</w:t>
      </w:r>
      <w:r w:rsidR="009D6F9A">
        <w:t xml:space="preserve">, mandatory, and </w:t>
      </w:r>
      <w:r w:rsidR="008E40C8">
        <w:t>completed individually.</w:t>
      </w:r>
      <w:r>
        <w:t xml:space="preserve"> </w:t>
      </w:r>
      <w:r w:rsidR="001C0671">
        <w:t>Missing the final is</w:t>
      </w:r>
      <w:r w:rsidR="009B6027">
        <w:t xml:space="preserve"> discouraged</w:t>
      </w:r>
      <w:r w:rsidR="001C0671">
        <w:t xml:space="preserve">  </w:t>
      </w:r>
      <w:r w:rsidR="00592ED2">
        <w:t>Also it is</w:t>
      </w:r>
      <w:r w:rsidR="001C0671">
        <w:t xml:space="preserve"> impossible to make up </w:t>
      </w:r>
      <w:r w:rsidR="009D6F9A">
        <w:t>RATs</w:t>
      </w:r>
      <w:r w:rsidR="003A46BB">
        <w:t xml:space="preserve"> and if you miss them with an unexcused </w:t>
      </w:r>
      <w:r w:rsidR="00297F54">
        <w:t>absence,</w:t>
      </w:r>
      <w:r w:rsidR="003A46BB">
        <w:t xml:space="preserve"> you will receive zero points</w:t>
      </w:r>
      <w:r w:rsidR="001C0671">
        <w:t>.</w:t>
      </w:r>
      <w:r w:rsidR="003A46BB">
        <w:t xml:space="preserve">  With an excused absence, th</w:t>
      </w:r>
      <w:r w:rsidR="003F0433">
        <w:t>e quiz</w:t>
      </w:r>
      <w:r w:rsidR="003A46BB">
        <w:t xml:space="preserve"> will not be factored into your final grade.</w:t>
      </w:r>
    </w:p>
    <w:p w14:paraId="4D8C5DEA" w14:textId="77777777" w:rsidR="009B6027" w:rsidRDefault="009B6027" w:rsidP="00C56F43">
      <w:pPr>
        <w:spacing w:line="240" w:lineRule="exact"/>
      </w:pPr>
    </w:p>
    <w:p w14:paraId="2CE8A166" w14:textId="77777777" w:rsidR="000B1508" w:rsidRDefault="000B1508" w:rsidP="000B1508">
      <w:pPr>
        <w:spacing w:line="240" w:lineRule="exact"/>
        <w:ind w:left="720" w:hanging="720"/>
      </w:pPr>
      <w:r>
        <w:rPr>
          <w:b/>
        </w:rPr>
        <w:t>Pertinent information and helpful hints:</w:t>
      </w:r>
    </w:p>
    <w:p w14:paraId="73848F08" w14:textId="77777777" w:rsidR="000B1508" w:rsidRDefault="000B1508" w:rsidP="000B1508">
      <w:pPr>
        <w:spacing w:line="240" w:lineRule="exact"/>
        <w:ind w:left="720" w:hanging="720"/>
      </w:pPr>
    </w:p>
    <w:p w14:paraId="3F7022F6" w14:textId="77777777" w:rsidR="000B1508" w:rsidRDefault="000B1508" w:rsidP="000B1508">
      <w:pPr>
        <w:spacing w:line="240" w:lineRule="exact"/>
        <w:ind w:left="720" w:hanging="720"/>
      </w:pPr>
      <w:r>
        <w:t xml:space="preserve">This course complies with all UF academic policies.  Information on those polices and various student resources can be found </w:t>
      </w:r>
      <w:hyperlink r:id="rId8" w:history="1">
        <w:r w:rsidRPr="00F62B24">
          <w:rPr>
            <w:rStyle w:val="Hyperlink"/>
          </w:rPr>
          <w:t>here</w:t>
        </w:r>
      </w:hyperlink>
      <w:r>
        <w:t>.</w:t>
      </w:r>
    </w:p>
    <w:p w14:paraId="4BFA175A" w14:textId="77777777" w:rsidR="000B1508" w:rsidRDefault="000B1508" w:rsidP="000B1508">
      <w:pPr>
        <w:spacing w:line="240" w:lineRule="exact"/>
        <w:ind w:left="720" w:hanging="720"/>
      </w:pPr>
    </w:p>
    <w:p w14:paraId="545EA552" w14:textId="0AD42C56" w:rsidR="000B1508" w:rsidRDefault="000B1508" w:rsidP="000B1508">
      <w:pPr>
        <w:spacing w:line="240" w:lineRule="exact"/>
        <w:ind w:left="720" w:hanging="720"/>
      </w:pPr>
      <w:r>
        <w:lastRenderedPageBreak/>
        <w:t xml:space="preserve">The following </w:t>
      </w:r>
      <w:r w:rsidR="006C026C">
        <w:t>is</w:t>
      </w:r>
      <w:r>
        <w:t xml:space="preserve"> some information and guidelines specific to this course.  If university policies differ from any listed below, the university policy has priority.</w:t>
      </w:r>
    </w:p>
    <w:p w14:paraId="4DF91B85" w14:textId="77777777" w:rsidR="000B1508" w:rsidRDefault="000B1508" w:rsidP="000B1508">
      <w:pPr>
        <w:spacing w:line="240" w:lineRule="exact"/>
        <w:ind w:left="720" w:hanging="720"/>
      </w:pPr>
    </w:p>
    <w:p w14:paraId="336D9070" w14:textId="737C475F" w:rsidR="000B1508" w:rsidRDefault="005A7444" w:rsidP="000B1508">
      <w:pPr>
        <w:spacing w:line="240" w:lineRule="exact"/>
        <w:ind w:left="1440" w:hanging="720"/>
      </w:pPr>
      <w:r>
        <w:t>1</w:t>
      </w:r>
      <w:r w:rsidR="000B1508">
        <w:t>) Please always act professionally – for example, show up for class on time.  I prefer that you don’t use cell phones in class but understand you may be looking up information.  Discussion during class is welcome, but if you have a question or comment, please share with the entire class to help spur discussion.  Avoid side conversations with your classmates that exclude the rest of the class.</w:t>
      </w:r>
    </w:p>
    <w:p w14:paraId="0D4AEAD0" w14:textId="77777777" w:rsidR="000B1508" w:rsidRDefault="000B1508" w:rsidP="000B1508">
      <w:pPr>
        <w:spacing w:line="240" w:lineRule="exact"/>
        <w:ind w:left="1440" w:hanging="720"/>
      </w:pPr>
    </w:p>
    <w:p w14:paraId="0E1EE40A" w14:textId="56C1E644" w:rsidR="000B1508" w:rsidRDefault="005A7444" w:rsidP="000B1508">
      <w:pPr>
        <w:pStyle w:val="Default"/>
        <w:ind w:left="1440" w:hanging="630"/>
        <w:rPr>
          <w:sz w:val="23"/>
          <w:szCs w:val="23"/>
        </w:rPr>
      </w:pPr>
      <w:r>
        <w:t>2</w:t>
      </w:r>
      <w:r w:rsidR="000B1508">
        <w:t xml:space="preserve">) </w:t>
      </w:r>
      <w:r w:rsidR="000B1508">
        <w:rPr>
          <w:sz w:val="23"/>
          <w:szCs w:val="23"/>
        </w:rPr>
        <w:t xml:space="preserve">Students with disabilities who experience learning barriers and would like to request academic </w:t>
      </w:r>
      <w:proofErr w:type="gramStart"/>
      <w:r w:rsidR="000B1508">
        <w:rPr>
          <w:sz w:val="23"/>
          <w:szCs w:val="23"/>
        </w:rPr>
        <w:t>accommodations</w:t>
      </w:r>
      <w:proofErr w:type="gramEnd"/>
      <w:r w:rsidR="000B1508">
        <w:rPr>
          <w:sz w:val="23"/>
          <w:szCs w:val="23"/>
        </w:rPr>
        <w:t xml:space="preserve"> should connect with the Disability Resource Center. </w:t>
      </w:r>
      <w:hyperlink r:id="rId9" w:history="1">
        <w:r w:rsidR="000B1508" w:rsidRPr="005F1B3E">
          <w:rPr>
            <w:rStyle w:val="Hyperlink"/>
            <w:i/>
            <w:iCs/>
            <w:sz w:val="23"/>
            <w:szCs w:val="23"/>
          </w:rPr>
          <w:t>See the “Get Started With the DRC” webpage on the Disability Resource Center site.</w:t>
        </w:r>
      </w:hyperlink>
      <w:r w:rsidR="000B1508">
        <w:rPr>
          <w:i/>
          <w:iCs/>
          <w:color w:val="0000FF"/>
          <w:sz w:val="23"/>
          <w:szCs w:val="23"/>
        </w:rPr>
        <w:t xml:space="preserve"> </w:t>
      </w:r>
      <w:r w:rsidR="000B1508">
        <w:rPr>
          <w:sz w:val="23"/>
          <w:szCs w:val="23"/>
        </w:rPr>
        <w:t xml:space="preserve">It is important for students to share their accommodation letter with me and discuss their access needs, as early as possible in the semester.  Alternatively, feel free to come to me with your request and we can work out a plan for </w:t>
      </w:r>
      <w:proofErr w:type="gramStart"/>
      <w:r w:rsidR="000B1508">
        <w:rPr>
          <w:sz w:val="23"/>
          <w:szCs w:val="23"/>
        </w:rPr>
        <w:t>accommodations</w:t>
      </w:r>
      <w:proofErr w:type="gramEnd"/>
      <w:r w:rsidR="000B1508">
        <w:rPr>
          <w:sz w:val="23"/>
          <w:szCs w:val="23"/>
        </w:rPr>
        <w:t>.</w:t>
      </w:r>
    </w:p>
    <w:p w14:paraId="521F0921" w14:textId="77777777" w:rsidR="000B1508" w:rsidRDefault="000B1508" w:rsidP="000B1508">
      <w:pPr>
        <w:spacing w:line="240" w:lineRule="exact"/>
        <w:ind w:left="1440" w:hanging="720"/>
      </w:pPr>
    </w:p>
    <w:p w14:paraId="0BAE2B5B" w14:textId="3CE55FB8" w:rsidR="000B1508" w:rsidRDefault="005A7444" w:rsidP="000B1508">
      <w:pPr>
        <w:spacing w:line="240" w:lineRule="exact"/>
        <w:ind w:left="1440" w:hanging="720"/>
      </w:pPr>
      <w:r>
        <w:t>3</w:t>
      </w:r>
      <w:r w:rsidR="000B1508">
        <w:t>) All students are expected to follow the University honor code: neither give nor receive unauthorized aid in doing any assignment.  Not adhering to this policy will result in a failing grade for the class.</w:t>
      </w:r>
    </w:p>
    <w:p w14:paraId="33C1F8E8" w14:textId="77777777" w:rsidR="000B1508" w:rsidRDefault="000B1508" w:rsidP="000B1508">
      <w:pPr>
        <w:spacing w:line="240" w:lineRule="exact"/>
        <w:ind w:left="1440" w:hanging="720"/>
      </w:pPr>
    </w:p>
    <w:p w14:paraId="3376B49F" w14:textId="02B10BE3" w:rsidR="000B1508" w:rsidRDefault="005A7444" w:rsidP="000B1508">
      <w:pPr>
        <w:spacing w:line="240" w:lineRule="exact"/>
        <w:ind w:left="1440" w:hanging="720"/>
        <w:rPr>
          <w:rFonts w:ascii="Times New Roman" w:hAnsi="Times New Roman"/>
          <w:szCs w:val="24"/>
        </w:rPr>
      </w:pPr>
      <w:r>
        <w:t>4</w:t>
      </w:r>
      <w:r w:rsidR="000B1508">
        <w:t xml:space="preserve">) </w:t>
      </w:r>
      <w:r w:rsidR="000B1508" w:rsidRPr="0016568A">
        <w:rPr>
          <w:rFonts w:ascii="Times New Roman" w:hAnsi="Times New Roman"/>
          <w:szCs w:val="24"/>
        </w:rPr>
        <w:t xml:space="preserve">Students are expected to provide professional and respectful feedback on the quality of instruction in this course by completing course evaluations online via </w:t>
      </w:r>
      <w:proofErr w:type="spellStart"/>
      <w:r w:rsidR="000B1508" w:rsidRPr="0016568A">
        <w:rPr>
          <w:rFonts w:ascii="Times New Roman" w:hAnsi="Times New Roman"/>
          <w:szCs w:val="24"/>
        </w:rPr>
        <w:t>GatorEvals</w:t>
      </w:r>
      <w:proofErr w:type="spellEnd"/>
      <w:r w:rsidR="000B1508" w:rsidRPr="0016568A">
        <w:rPr>
          <w:rFonts w:ascii="Times New Roman" w:hAnsi="Times New Roman"/>
          <w:szCs w:val="24"/>
        </w:rPr>
        <w:t xml:space="preserve">. Guidance on how to give feedback in a professional and respectful manner is available </w:t>
      </w:r>
      <w:hyperlink r:id="rId10" w:history="1">
        <w:r w:rsidR="000B1508" w:rsidRPr="00C42A2E">
          <w:rPr>
            <w:rStyle w:val="Hyperlink"/>
            <w:rFonts w:ascii="Times New Roman" w:hAnsi="Times New Roman"/>
            <w:szCs w:val="24"/>
          </w:rPr>
          <w:t>here.</w:t>
        </w:r>
      </w:hyperlink>
      <w:r w:rsidR="000B1508">
        <w:rPr>
          <w:rFonts w:ascii="Times New Roman" w:hAnsi="Times New Roman"/>
          <w:szCs w:val="24"/>
        </w:rPr>
        <w:t xml:space="preserve">  </w:t>
      </w:r>
      <w:r w:rsidR="000B1508" w:rsidRPr="0016568A">
        <w:rPr>
          <w:rFonts w:ascii="Times New Roman" w:hAnsi="Times New Roman"/>
          <w:szCs w:val="24"/>
        </w:rPr>
        <w:t xml:space="preserve">Students will be notified when the evaluation period opens, and can complete evaluations through the email they receive from </w:t>
      </w:r>
      <w:proofErr w:type="spellStart"/>
      <w:r w:rsidR="000B1508" w:rsidRPr="0016568A">
        <w:rPr>
          <w:rFonts w:ascii="Times New Roman" w:hAnsi="Times New Roman"/>
          <w:szCs w:val="24"/>
        </w:rPr>
        <w:t>GatorEvals</w:t>
      </w:r>
      <w:proofErr w:type="spellEnd"/>
      <w:r w:rsidR="000B1508" w:rsidRPr="0016568A">
        <w:rPr>
          <w:rFonts w:ascii="Times New Roman" w:hAnsi="Times New Roman"/>
          <w:szCs w:val="24"/>
        </w:rPr>
        <w:t xml:space="preserve">, in their Canvas course menu under </w:t>
      </w:r>
      <w:proofErr w:type="spellStart"/>
      <w:r w:rsidR="000B1508" w:rsidRPr="0016568A">
        <w:rPr>
          <w:rFonts w:ascii="Times New Roman" w:hAnsi="Times New Roman"/>
          <w:szCs w:val="24"/>
        </w:rPr>
        <w:t>GatorEvals</w:t>
      </w:r>
      <w:proofErr w:type="spellEnd"/>
      <w:r w:rsidR="000B1508" w:rsidRPr="0016568A">
        <w:rPr>
          <w:rFonts w:ascii="Times New Roman" w:hAnsi="Times New Roman"/>
          <w:szCs w:val="24"/>
        </w:rPr>
        <w:t>, or via</w:t>
      </w:r>
      <w:r w:rsidR="000B1508">
        <w:rPr>
          <w:rFonts w:ascii="Times New Roman" w:hAnsi="Times New Roman"/>
          <w:szCs w:val="24"/>
        </w:rPr>
        <w:t xml:space="preserve"> </w:t>
      </w:r>
      <w:hyperlink r:id="rId11" w:tgtFrame="_blank" w:history="1">
        <w:r w:rsidR="000B1508" w:rsidRPr="0016568A">
          <w:rPr>
            <w:rStyle w:val="Hyperlink"/>
            <w:rFonts w:ascii="Times New Roman" w:hAnsi="Times New Roman"/>
            <w:color w:val="954F72"/>
            <w:szCs w:val="24"/>
          </w:rPr>
          <w:t>https://ufl.bluera.com/ufl/</w:t>
        </w:r>
      </w:hyperlink>
      <w:r w:rsidR="000B1508" w:rsidRPr="0016568A">
        <w:rPr>
          <w:rFonts w:ascii="Times New Roman" w:hAnsi="Times New Roman"/>
          <w:szCs w:val="24"/>
        </w:rPr>
        <w:t xml:space="preserve">. Summaries of course evaluation results are available to students </w:t>
      </w:r>
      <w:hyperlink r:id="rId12" w:history="1">
        <w:r w:rsidR="000B1508" w:rsidRPr="00803C87">
          <w:rPr>
            <w:rStyle w:val="Hyperlink"/>
            <w:rFonts w:ascii="Times New Roman" w:hAnsi="Times New Roman"/>
            <w:szCs w:val="24"/>
          </w:rPr>
          <w:t>here</w:t>
        </w:r>
      </w:hyperlink>
      <w:r w:rsidR="000B1508">
        <w:rPr>
          <w:rFonts w:ascii="Times New Roman" w:hAnsi="Times New Roman"/>
          <w:szCs w:val="24"/>
        </w:rPr>
        <w:t xml:space="preserve">.  </w:t>
      </w:r>
    </w:p>
    <w:p w14:paraId="6BFC1785" w14:textId="77777777" w:rsidR="000B1508" w:rsidRDefault="000B1508" w:rsidP="000B1508">
      <w:pPr>
        <w:spacing w:line="240" w:lineRule="exact"/>
        <w:ind w:left="1440" w:hanging="720"/>
        <w:rPr>
          <w:rFonts w:ascii="Times New Roman" w:hAnsi="Times New Roman"/>
          <w:szCs w:val="24"/>
        </w:rPr>
      </w:pPr>
    </w:p>
    <w:p w14:paraId="556E01CE" w14:textId="77777777" w:rsidR="005A7444" w:rsidRDefault="005A7444" w:rsidP="005A7444">
      <w:pPr>
        <w:spacing w:line="240" w:lineRule="exact"/>
        <w:ind w:left="1440" w:hanging="720"/>
      </w:pPr>
      <w:r>
        <w:rPr>
          <w:rFonts w:ascii="Times New Roman" w:hAnsi="Times New Roman"/>
          <w:szCs w:val="24"/>
        </w:rPr>
        <w:t>5</w:t>
      </w:r>
      <w:r w:rsidR="000B1508">
        <w:rPr>
          <w:rFonts w:ascii="Times New Roman" w:hAnsi="Times New Roman"/>
          <w:szCs w:val="24"/>
        </w:rPr>
        <w:t xml:space="preserve">) Information on current UF grading policies for assigning grade points can be found </w:t>
      </w:r>
      <w:hyperlink r:id="rId13" w:history="1">
        <w:r w:rsidR="000B1508" w:rsidRPr="00195909">
          <w:rPr>
            <w:rStyle w:val="Hyperlink"/>
            <w:rFonts w:ascii="Times New Roman" w:hAnsi="Times New Roman"/>
            <w:szCs w:val="24"/>
          </w:rPr>
          <w:t>here.</w:t>
        </w:r>
      </w:hyperlink>
    </w:p>
    <w:p w14:paraId="0484F0B5" w14:textId="77777777" w:rsidR="005A7444" w:rsidRDefault="005A7444" w:rsidP="005A7444">
      <w:pPr>
        <w:spacing w:line="240" w:lineRule="exact"/>
        <w:ind w:left="1440" w:hanging="720"/>
      </w:pPr>
    </w:p>
    <w:p w14:paraId="56F96450" w14:textId="6889B5E9" w:rsidR="00C56F43" w:rsidRPr="005A7444" w:rsidRDefault="005A7444" w:rsidP="005A7444">
      <w:pPr>
        <w:spacing w:line="240" w:lineRule="exact"/>
        <w:ind w:left="1440" w:hanging="720"/>
        <w:rPr>
          <w:rFonts w:ascii="Times New Roman" w:hAnsi="Times New Roman"/>
          <w:szCs w:val="24"/>
        </w:rPr>
      </w:pPr>
      <w:r w:rsidRPr="005A7444">
        <w:t>6</w:t>
      </w:r>
      <w:r w:rsidR="000B1508" w:rsidRPr="005A7444">
        <w:t xml:space="preserve">) There </w:t>
      </w:r>
      <w:r w:rsidR="00646579" w:rsidRPr="005A7444">
        <w:t>a</w:t>
      </w:r>
      <w:r w:rsidR="000B1508" w:rsidRPr="005A7444">
        <w:t>re no material</w:t>
      </w:r>
      <w:r w:rsidR="00A53348">
        <w:t xml:space="preserve"> </w:t>
      </w:r>
      <w:r w:rsidR="000B1508" w:rsidRPr="005A7444">
        <w:t>and suppl</w:t>
      </w:r>
      <w:r w:rsidR="00A53348">
        <w:t>y</w:t>
      </w:r>
      <w:r w:rsidR="000B1508" w:rsidRPr="005A7444">
        <w:t xml:space="preserve"> fees for this course.</w:t>
      </w:r>
    </w:p>
    <w:sectPr w:rsidR="00C56F43" w:rsidRPr="005A7444">
      <w:footerReference w:type="default" r:id="rId14"/>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46DAFF" w14:textId="77777777" w:rsidR="003B2F1F" w:rsidRDefault="003B2F1F" w:rsidP="006B1241">
      <w:r>
        <w:separator/>
      </w:r>
    </w:p>
  </w:endnote>
  <w:endnote w:type="continuationSeparator" w:id="0">
    <w:p w14:paraId="783A21A5" w14:textId="77777777" w:rsidR="003B2F1F" w:rsidRDefault="003B2F1F" w:rsidP="006B12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8721234"/>
      <w:docPartObj>
        <w:docPartGallery w:val="Page Numbers (Bottom of Page)"/>
        <w:docPartUnique/>
      </w:docPartObj>
    </w:sdtPr>
    <w:sdtEndPr>
      <w:rPr>
        <w:noProof/>
      </w:rPr>
    </w:sdtEndPr>
    <w:sdtContent>
      <w:p w14:paraId="42471854" w14:textId="77777777" w:rsidR="001B5E67" w:rsidRDefault="001B5E67">
        <w:pPr>
          <w:pStyle w:val="Footer"/>
          <w:jc w:val="right"/>
        </w:pPr>
        <w:r>
          <w:fldChar w:fldCharType="begin"/>
        </w:r>
        <w:r>
          <w:instrText xml:space="preserve"> PAGE   \* MERGEFORMAT </w:instrText>
        </w:r>
        <w:r>
          <w:fldChar w:fldCharType="separate"/>
        </w:r>
        <w:r w:rsidR="002936EF">
          <w:rPr>
            <w:noProof/>
          </w:rPr>
          <w:t>4</w:t>
        </w:r>
        <w:r>
          <w:rPr>
            <w:noProof/>
          </w:rPr>
          <w:fldChar w:fldCharType="end"/>
        </w:r>
      </w:p>
    </w:sdtContent>
  </w:sdt>
  <w:p w14:paraId="3C7D14CD" w14:textId="77777777" w:rsidR="001B5E67" w:rsidRDefault="001B5E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AE2EC" w14:textId="77777777" w:rsidR="003B2F1F" w:rsidRDefault="003B2F1F" w:rsidP="006B1241">
      <w:r>
        <w:separator/>
      </w:r>
    </w:p>
  </w:footnote>
  <w:footnote w:type="continuationSeparator" w:id="0">
    <w:p w14:paraId="7EC04A6A" w14:textId="77777777" w:rsidR="003B2F1F" w:rsidRDefault="003B2F1F" w:rsidP="006B12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534FD"/>
    <w:multiLevelType w:val="hybridMultilevel"/>
    <w:tmpl w:val="11D0949E"/>
    <w:lvl w:ilvl="0" w:tplc="7DBE58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197A81"/>
    <w:multiLevelType w:val="hybridMultilevel"/>
    <w:tmpl w:val="F880115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62024185">
    <w:abstractNumId w:val="1"/>
  </w:num>
  <w:num w:numId="2" w16cid:durableId="1005330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intFractionalCharacterWidth/>
  <w:bordersDoNotSurroundHeader/>
  <w:bordersDoNotSurroundFooter/>
  <w:proofState w:spelling="clean" w:grammar="clean"/>
  <w:defaultTabStop w:val="720"/>
  <w:hyphenationZone w:val="0"/>
  <w:doNotHyphenateCaps/>
  <w:drawingGridHorizontalSpacing w:val="120"/>
  <w:drawingGridVerticalSpacing w:val="120"/>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78A"/>
    <w:rsid w:val="000273AF"/>
    <w:rsid w:val="00045E31"/>
    <w:rsid w:val="000517C6"/>
    <w:rsid w:val="00076E10"/>
    <w:rsid w:val="000847DB"/>
    <w:rsid w:val="000955E4"/>
    <w:rsid w:val="000A147B"/>
    <w:rsid w:val="000B1508"/>
    <w:rsid w:val="000B180F"/>
    <w:rsid w:val="000C278E"/>
    <w:rsid w:val="000D4A70"/>
    <w:rsid w:val="00103A91"/>
    <w:rsid w:val="00110B11"/>
    <w:rsid w:val="00113BDC"/>
    <w:rsid w:val="00144419"/>
    <w:rsid w:val="001451B8"/>
    <w:rsid w:val="001610FB"/>
    <w:rsid w:val="00162A1C"/>
    <w:rsid w:val="00164795"/>
    <w:rsid w:val="00194169"/>
    <w:rsid w:val="001B5E67"/>
    <w:rsid w:val="001C0671"/>
    <w:rsid w:val="001F526A"/>
    <w:rsid w:val="002216E8"/>
    <w:rsid w:val="00223324"/>
    <w:rsid w:val="00233690"/>
    <w:rsid w:val="00237EE0"/>
    <w:rsid w:val="00244269"/>
    <w:rsid w:val="00245687"/>
    <w:rsid w:val="00270675"/>
    <w:rsid w:val="00284DD9"/>
    <w:rsid w:val="002936EF"/>
    <w:rsid w:val="00295499"/>
    <w:rsid w:val="00297E25"/>
    <w:rsid w:val="00297F54"/>
    <w:rsid w:val="002A5DB8"/>
    <w:rsid w:val="002A6E6B"/>
    <w:rsid w:val="002D35AA"/>
    <w:rsid w:val="002F4627"/>
    <w:rsid w:val="00325B9D"/>
    <w:rsid w:val="0033066A"/>
    <w:rsid w:val="0033382B"/>
    <w:rsid w:val="0038285D"/>
    <w:rsid w:val="003A46BB"/>
    <w:rsid w:val="003B2F1F"/>
    <w:rsid w:val="003B51EE"/>
    <w:rsid w:val="003B78C7"/>
    <w:rsid w:val="003F0433"/>
    <w:rsid w:val="004339AA"/>
    <w:rsid w:val="00441BCB"/>
    <w:rsid w:val="004435B8"/>
    <w:rsid w:val="00456F94"/>
    <w:rsid w:val="004613F5"/>
    <w:rsid w:val="00471789"/>
    <w:rsid w:val="0048456C"/>
    <w:rsid w:val="004901A9"/>
    <w:rsid w:val="004A79FC"/>
    <w:rsid w:val="00592ED2"/>
    <w:rsid w:val="005A7444"/>
    <w:rsid w:val="005C6942"/>
    <w:rsid w:val="005E7103"/>
    <w:rsid w:val="00646579"/>
    <w:rsid w:val="006A1853"/>
    <w:rsid w:val="006B1241"/>
    <w:rsid w:val="006C026C"/>
    <w:rsid w:val="007343FA"/>
    <w:rsid w:val="0075223B"/>
    <w:rsid w:val="00765852"/>
    <w:rsid w:val="00773051"/>
    <w:rsid w:val="007912DB"/>
    <w:rsid w:val="007D5092"/>
    <w:rsid w:val="007E72F2"/>
    <w:rsid w:val="00833B7E"/>
    <w:rsid w:val="00835523"/>
    <w:rsid w:val="008366F9"/>
    <w:rsid w:val="00841F02"/>
    <w:rsid w:val="0085069F"/>
    <w:rsid w:val="008A6627"/>
    <w:rsid w:val="008B2643"/>
    <w:rsid w:val="008C54FF"/>
    <w:rsid w:val="008C63B9"/>
    <w:rsid w:val="008E0754"/>
    <w:rsid w:val="008E40C8"/>
    <w:rsid w:val="008F003C"/>
    <w:rsid w:val="008F2C0D"/>
    <w:rsid w:val="00907B34"/>
    <w:rsid w:val="009336C6"/>
    <w:rsid w:val="00973A22"/>
    <w:rsid w:val="00986108"/>
    <w:rsid w:val="009864AC"/>
    <w:rsid w:val="00993548"/>
    <w:rsid w:val="009A68C0"/>
    <w:rsid w:val="009B6027"/>
    <w:rsid w:val="009D6F9A"/>
    <w:rsid w:val="009F2BC1"/>
    <w:rsid w:val="00A00420"/>
    <w:rsid w:val="00A141FC"/>
    <w:rsid w:val="00A471D3"/>
    <w:rsid w:val="00A53348"/>
    <w:rsid w:val="00A647EC"/>
    <w:rsid w:val="00AA58FE"/>
    <w:rsid w:val="00AD5ADD"/>
    <w:rsid w:val="00AD611B"/>
    <w:rsid w:val="00B16549"/>
    <w:rsid w:val="00B21601"/>
    <w:rsid w:val="00BA04B9"/>
    <w:rsid w:val="00BA7C52"/>
    <w:rsid w:val="00BC52F9"/>
    <w:rsid w:val="00BD2FB2"/>
    <w:rsid w:val="00BE054E"/>
    <w:rsid w:val="00BE1498"/>
    <w:rsid w:val="00C1264A"/>
    <w:rsid w:val="00C1598A"/>
    <w:rsid w:val="00C20BC0"/>
    <w:rsid w:val="00C37E69"/>
    <w:rsid w:val="00C56F43"/>
    <w:rsid w:val="00C5701E"/>
    <w:rsid w:val="00C70752"/>
    <w:rsid w:val="00C762E9"/>
    <w:rsid w:val="00C969F7"/>
    <w:rsid w:val="00CA7BED"/>
    <w:rsid w:val="00CB2112"/>
    <w:rsid w:val="00CD1184"/>
    <w:rsid w:val="00CE5296"/>
    <w:rsid w:val="00D165DC"/>
    <w:rsid w:val="00D51E61"/>
    <w:rsid w:val="00D7278A"/>
    <w:rsid w:val="00DC2E8E"/>
    <w:rsid w:val="00DC60D6"/>
    <w:rsid w:val="00DD1D91"/>
    <w:rsid w:val="00DF6E30"/>
    <w:rsid w:val="00E304C7"/>
    <w:rsid w:val="00E3213C"/>
    <w:rsid w:val="00E370F7"/>
    <w:rsid w:val="00E50B54"/>
    <w:rsid w:val="00E61679"/>
    <w:rsid w:val="00E6365F"/>
    <w:rsid w:val="00E97D8F"/>
    <w:rsid w:val="00EA15BF"/>
    <w:rsid w:val="00EB42FA"/>
    <w:rsid w:val="00EC04E3"/>
    <w:rsid w:val="00EE0218"/>
    <w:rsid w:val="00F31F40"/>
    <w:rsid w:val="00F3772D"/>
    <w:rsid w:val="00F63873"/>
    <w:rsid w:val="00FA38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D7D7D3"/>
  <w15:docId w15:val="{4B2F5EFA-D6AF-4489-A52C-5381F702B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New York" w:eastAsia="Times New Roman" w:hAnsi="New York"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w:hAnsi="Times"/>
      <w:sz w:val="24"/>
    </w:rPr>
  </w:style>
  <w:style w:type="paragraph" w:styleId="Heading1">
    <w:name w:val="heading 1"/>
    <w:basedOn w:val="Normal"/>
    <w:next w:val="Normal"/>
    <w:qFormat/>
    <w:pPr>
      <w:keepNext/>
      <w:jc w:val="center"/>
      <w:outlineLvl w:val="0"/>
    </w:pPr>
    <w:rPr>
      <w:b/>
      <w:bCs/>
    </w:rPr>
  </w:style>
  <w:style w:type="paragraph" w:styleId="Heading2">
    <w:name w:val="heading 2"/>
    <w:basedOn w:val="Normal"/>
    <w:next w:val="Normal"/>
    <w:qFormat/>
    <w:pPr>
      <w:keepNex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ind w:firstLine="720"/>
    </w:pPr>
  </w:style>
  <w:style w:type="paragraph" w:styleId="Title">
    <w:name w:val="Title"/>
    <w:basedOn w:val="Normal"/>
    <w:qFormat/>
    <w:pPr>
      <w:jc w:val="center"/>
    </w:pPr>
    <w:rPr>
      <w:b/>
    </w:rPr>
  </w:style>
  <w:style w:type="character" w:styleId="Hyperlink">
    <w:name w:val="Hyperlink"/>
    <w:basedOn w:val="DefaultParagraphFont"/>
    <w:rsid w:val="009B6027"/>
    <w:rPr>
      <w:color w:val="0000FF"/>
      <w:u w:val="single"/>
    </w:rPr>
  </w:style>
  <w:style w:type="character" w:styleId="FollowedHyperlink">
    <w:name w:val="FollowedHyperlink"/>
    <w:basedOn w:val="DefaultParagraphFont"/>
    <w:uiPriority w:val="99"/>
    <w:semiHidden/>
    <w:unhideWhenUsed/>
    <w:rsid w:val="001451B8"/>
    <w:rPr>
      <w:color w:val="800080"/>
      <w:u w:val="single"/>
    </w:rPr>
  </w:style>
  <w:style w:type="paragraph" w:styleId="Header">
    <w:name w:val="header"/>
    <w:basedOn w:val="Normal"/>
    <w:link w:val="HeaderChar"/>
    <w:uiPriority w:val="99"/>
    <w:unhideWhenUsed/>
    <w:rsid w:val="006B1241"/>
    <w:pPr>
      <w:tabs>
        <w:tab w:val="center" w:pos="4680"/>
        <w:tab w:val="right" w:pos="9360"/>
      </w:tabs>
    </w:pPr>
  </w:style>
  <w:style w:type="character" w:customStyle="1" w:styleId="HeaderChar">
    <w:name w:val="Header Char"/>
    <w:basedOn w:val="DefaultParagraphFont"/>
    <w:link w:val="Header"/>
    <w:uiPriority w:val="99"/>
    <w:rsid w:val="006B1241"/>
    <w:rPr>
      <w:rFonts w:ascii="Times" w:hAnsi="Times"/>
      <w:sz w:val="24"/>
    </w:rPr>
  </w:style>
  <w:style w:type="paragraph" w:styleId="Footer">
    <w:name w:val="footer"/>
    <w:basedOn w:val="Normal"/>
    <w:link w:val="FooterChar"/>
    <w:uiPriority w:val="99"/>
    <w:unhideWhenUsed/>
    <w:rsid w:val="006B1241"/>
    <w:pPr>
      <w:tabs>
        <w:tab w:val="center" w:pos="4680"/>
        <w:tab w:val="right" w:pos="9360"/>
      </w:tabs>
    </w:pPr>
  </w:style>
  <w:style w:type="character" w:customStyle="1" w:styleId="FooterChar">
    <w:name w:val="Footer Char"/>
    <w:basedOn w:val="DefaultParagraphFont"/>
    <w:link w:val="Footer"/>
    <w:uiPriority w:val="99"/>
    <w:rsid w:val="006B1241"/>
    <w:rPr>
      <w:rFonts w:ascii="Times" w:hAnsi="Times"/>
      <w:sz w:val="24"/>
    </w:rPr>
  </w:style>
  <w:style w:type="table" w:styleId="TableGrid">
    <w:name w:val="Table Grid"/>
    <w:basedOn w:val="TableNormal"/>
    <w:uiPriority w:val="59"/>
    <w:rsid w:val="00076E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C278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78E"/>
    <w:rPr>
      <w:rFonts w:ascii="Segoe UI" w:hAnsi="Segoe UI" w:cs="Segoe UI"/>
      <w:sz w:val="18"/>
      <w:szCs w:val="18"/>
    </w:rPr>
  </w:style>
  <w:style w:type="paragraph" w:styleId="ListParagraph">
    <w:name w:val="List Paragraph"/>
    <w:basedOn w:val="Normal"/>
    <w:uiPriority w:val="34"/>
    <w:qFormat/>
    <w:rsid w:val="00284DD9"/>
    <w:pPr>
      <w:ind w:left="720"/>
      <w:contextualSpacing/>
    </w:pPr>
  </w:style>
  <w:style w:type="paragraph" w:customStyle="1" w:styleId="Default">
    <w:name w:val="Default"/>
    <w:rsid w:val="00C56F43"/>
    <w:pPr>
      <w:autoSpaceDE w:val="0"/>
      <w:autoSpaceDN w:val="0"/>
      <w:adjustRightInd w:val="0"/>
    </w:pPr>
    <w:rPr>
      <w:rFonts w:ascii="Times New Roman" w:hAnsi="Times New Roman"/>
      <w:color w:val="000000"/>
      <w:sz w:val="24"/>
      <w:szCs w:val="24"/>
    </w:rPr>
  </w:style>
  <w:style w:type="paragraph" w:styleId="PlainText">
    <w:name w:val="Plain Text"/>
    <w:basedOn w:val="Normal"/>
    <w:link w:val="PlainTextChar"/>
    <w:uiPriority w:val="99"/>
    <w:unhideWhenUsed/>
    <w:rsid w:val="00C56F43"/>
    <w:rPr>
      <w:rFonts w:ascii="Calibri" w:hAnsi="Calibri" w:cstheme="minorBidi"/>
      <w:sz w:val="22"/>
      <w:szCs w:val="21"/>
    </w:rPr>
  </w:style>
  <w:style w:type="character" w:customStyle="1" w:styleId="PlainTextChar">
    <w:name w:val="Plain Text Char"/>
    <w:basedOn w:val="DefaultParagraphFont"/>
    <w:link w:val="PlainText"/>
    <w:uiPriority w:val="99"/>
    <w:rsid w:val="00C56F43"/>
    <w:rPr>
      <w:rFonts w:ascii="Calibri" w:hAnsi="Calibri" w:cstheme="minorBidi"/>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yllabus.ufl.edu/syllabus-policy/uf-syllabus-policy-links/" TargetMode="External"/><Relationship Id="rId13" Type="http://schemas.openxmlformats.org/officeDocument/2006/relationships/hyperlink" Target="https://catalog.ufl.edu/UGRD/academic-regulations/grades-grading-policies/" TargetMode="External"/><Relationship Id="rId3" Type="http://schemas.openxmlformats.org/officeDocument/2006/relationships/settings" Target="settings.xml"/><Relationship Id="rId7" Type="http://schemas.openxmlformats.org/officeDocument/2006/relationships/hyperlink" Target="http://wwwbrr.cr.usgs.gov/projects/GWC_coupled/phreeqc/" TargetMode="External"/><Relationship Id="rId12" Type="http://schemas.openxmlformats.org/officeDocument/2006/relationships/hyperlink" Target="https://gatorevals.aa.ufl.edu/public-result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rldefense.proofpoint.com/v2/url?u=https-3A__ufl.bluera.com_ufl_&amp;d=DwMFAg&amp;c=sJ6xIWYx-zLMB3EPkvcnVg&amp;r=y2HjEMjRMHJhfdvLrqJZlYczRsfp5e4TfQjHuc5rVHg&amp;m=WXko6OK_Ha6T00ZVAsEaSh99qRXHOgMNFRywCoehRho&amp;s=itVU46DDJjnIg4CW6efJOOLgPjdzsPvCghyfzJoFONs&amp;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gatorevals.aa.ufl.edu/students/" TargetMode="External"/><Relationship Id="rId4" Type="http://schemas.openxmlformats.org/officeDocument/2006/relationships/webSettings" Target="webSettings.xml"/><Relationship Id="rId9" Type="http://schemas.openxmlformats.org/officeDocument/2006/relationships/hyperlink" Target="https://disability.ufl.edu/get-started/"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1292</Words>
  <Characters>7368</Characters>
  <Application>Microsoft Office Word</Application>
  <DocSecurity>4</DocSecurity>
  <Lines>61</Lines>
  <Paragraphs>17</Paragraphs>
  <ScaleCrop>false</ScaleCrop>
  <HeadingPairs>
    <vt:vector size="2" baseType="variant">
      <vt:variant>
        <vt:lpstr>Title</vt:lpstr>
      </vt:variant>
      <vt:variant>
        <vt:i4>1</vt:i4>
      </vt:variant>
    </vt:vector>
  </HeadingPairs>
  <TitlesOfParts>
    <vt:vector size="1" baseType="lpstr">
      <vt:lpstr>HYDROGEOCHEMISTRY</vt:lpstr>
    </vt:vector>
  </TitlesOfParts>
  <Company>Gateway</Company>
  <LinksUpToDate>false</LinksUpToDate>
  <CharactersWithSpaces>8643</CharactersWithSpaces>
  <SharedDoc>false</SharedDoc>
  <HLinks>
    <vt:vector size="6" baseType="variant">
      <vt:variant>
        <vt:i4>7471146</vt:i4>
      </vt:variant>
      <vt:variant>
        <vt:i4>0</vt:i4>
      </vt:variant>
      <vt:variant>
        <vt:i4>0</vt:i4>
      </vt:variant>
      <vt:variant>
        <vt:i4>5</vt:i4>
      </vt:variant>
      <vt:variant>
        <vt:lpwstr>http://www.clas.ufl.edu/users/jmartin/website/Classes/Hydrogeochemistry/Hydrogeochemistry.html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HYDROGEOCHEMISTRY</dc:title>
  <dc:creator>Jon Martin</dc:creator>
  <cp:lastModifiedBy>Adams,Diana M</cp:lastModifiedBy>
  <cp:revision>2</cp:revision>
  <cp:lastPrinted>2017-01-11T14:21:00Z</cp:lastPrinted>
  <dcterms:created xsi:type="dcterms:W3CDTF">2025-12-19T15:51:00Z</dcterms:created>
  <dcterms:modified xsi:type="dcterms:W3CDTF">2025-12-19T15:51:00Z</dcterms:modified>
</cp:coreProperties>
</file>