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6FCA7C70" w:rsidR="006E0F35" w:rsidRPr="00AE7799" w:rsidRDefault="001D7A00" w:rsidP="00AE7799">
      <w:pPr>
        <w:pStyle w:val="Heading1"/>
        <w:rPr>
          <w:rFonts w:ascii="Times New Roman" w:hAnsi="Times New Roman" w:cs="Times New Roman"/>
        </w:rPr>
      </w:pPr>
      <w:r w:rsidRPr="00AE7799">
        <w:rPr>
          <w:rFonts w:ascii="Times New Roman" w:hAnsi="Times New Roman" w:cs="Times New Roman"/>
        </w:rPr>
        <w:t xml:space="preserve">GUIDE TO GRADUATE STUDIES IN THE DEPARTMENT OF GEOLOGICAL SCIENCES </w:t>
      </w:r>
    </w:p>
    <w:p w14:paraId="09C53ACF" w14:textId="0F0F05C7" w:rsidR="00D944C9" w:rsidRPr="00624AE6" w:rsidRDefault="00D944C9" w:rsidP="00691327">
      <w:pPr>
        <w:widowControl w:val="0"/>
        <w:pBdr>
          <w:top w:val="nil"/>
          <w:left w:val="nil"/>
          <w:bottom w:val="nil"/>
          <w:right w:val="nil"/>
          <w:between w:val="nil"/>
        </w:pBdr>
        <w:spacing w:before="434" w:line="268" w:lineRule="auto"/>
        <w:ind w:left="2" w:right="3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Last revised: </w:t>
      </w:r>
      <w:r w:rsidR="00337CD0" w:rsidRPr="00624AE6">
        <w:rPr>
          <w:rFonts w:ascii="Times New Roman" w:eastAsia="Palatino Linotype" w:hAnsi="Times New Roman" w:cs="Times New Roman"/>
          <w:color w:val="000000" w:themeColor="text1"/>
        </w:rPr>
        <w:t>October</w:t>
      </w:r>
      <w:r w:rsidRPr="00624AE6">
        <w:rPr>
          <w:rFonts w:ascii="Times New Roman" w:eastAsia="Palatino Linotype" w:hAnsi="Times New Roman" w:cs="Times New Roman"/>
          <w:color w:val="000000" w:themeColor="text1"/>
        </w:rPr>
        <w:t xml:space="preserve"> </w:t>
      </w:r>
      <w:r w:rsidR="00337CD0" w:rsidRPr="00624AE6">
        <w:rPr>
          <w:rFonts w:ascii="Times New Roman" w:eastAsia="Palatino Linotype" w:hAnsi="Times New Roman" w:cs="Times New Roman"/>
          <w:color w:val="000000" w:themeColor="text1"/>
        </w:rPr>
        <w:t>22</w:t>
      </w:r>
      <w:r w:rsidRPr="00624AE6">
        <w:rPr>
          <w:rFonts w:ascii="Times New Roman" w:eastAsia="Palatino Linotype" w:hAnsi="Times New Roman" w:cs="Times New Roman"/>
          <w:color w:val="000000" w:themeColor="text1"/>
        </w:rPr>
        <w:t>, 2024</w:t>
      </w:r>
      <w:r w:rsidR="00020658" w:rsidRPr="00624AE6">
        <w:rPr>
          <w:rFonts w:ascii="Times New Roman" w:eastAsia="Palatino Linotype" w:hAnsi="Times New Roman" w:cs="Times New Roman"/>
          <w:color w:val="000000" w:themeColor="text1"/>
        </w:rPr>
        <w:t xml:space="preserve"> </w:t>
      </w:r>
    </w:p>
    <w:p w14:paraId="00000004" w14:textId="391C325F" w:rsidR="006E0F35" w:rsidRPr="00624AE6" w:rsidRDefault="001D7A00" w:rsidP="00217501">
      <w:pPr>
        <w:widowControl w:val="0"/>
        <w:pBdr>
          <w:top w:val="nil"/>
          <w:left w:val="nil"/>
          <w:bottom w:val="nil"/>
          <w:right w:val="nil"/>
          <w:between w:val="nil"/>
        </w:pBdr>
        <w:spacing w:before="400"/>
        <w:ind w:right="29"/>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cornerstone of a M.S. or Ph.D. degree is the thesis/dissertation, in which the graduate </w:t>
      </w:r>
      <w:r w:rsidR="001B2DC3" w:rsidRPr="00624AE6">
        <w:rPr>
          <w:rFonts w:ascii="Times New Roman" w:eastAsia="Palatino Linotype" w:hAnsi="Times New Roman" w:cs="Times New Roman"/>
          <w:color w:val="000000" w:themeColor="text1"/>
        </w:rPr>
        <w:t>student documents</w:t>
      </w:r>
      <w:r w:rsidRPr="00624AE6">
        <w:rPr>
          <w:rFonts w:ascii="Times New Roman" w:eastAsia="Palatino Linotype" w:hAnsi="Times New Roman" w:cs="Times New Roman"/>
          <w:color w:val="000000" w:themeColor="text1"/>
        </w:rPr>
        <w:t xml:space="preserve"> the ability to conduct independent research and to communicate that research to </w:t>
      </w:r>
      <w:r w:rsidR="001B2DC3" w:rsidRPr="00624AE6">
        <w:rPr>
          <w:rFonts w:ascii="Times New Roman" w:eastAsia="Palatino Linotype" w:hAnsi="Times New Roman" w:cs="Times New Roman"/>
          <w:color w:val="000000" w:themeColor="text1"/>
        </w:rPr>
        <w:t xml:space="preserve">the </w:t>
      </w:r>
      <w:r w:rsidR="00DC4B1F" w:rsidRPr="00624AE6">
        <w:rPr>
          <w:rFonts w:ascii="Times New Roman" w:eastAsia="Palatino Linotype" w:hAnsi="Times New Roman" w:cs="Times New Roman"/>
          <w:color w:val="000000" w:themeColor="text1"/>
        </w:rPr>
        <w:t xml:space="preserve">geoscience community. </w:t>
      </w:r>
      <w:r w:rsidRPr="00624AE6">
        <w:rPr>
          <w:rFonts w:ascii="Times New Roman" w:eastAsia="Palatino Linotype" w:hAnsi="Times New Roman" w:cs="Times New Roman"/>
          <w:color w:val="000000" w:themeColor="text1"/>
        </w:rPr>
        <w:t>A</w:t>
      </w:r>
      <w:r w:rsidR="00DC4B1F"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M.S.T. degree focuses on development of teaching skills and an </w:t>
      </w:r>
      <w:r w:rsidR="001B2DC3" w:rsidRPr="00624AE6">
        <w:rPr>
          <w:rFonts w:ascii="Times New Roman" w:eastAsia="Palatino Linotype" w:hAnsi="Times New Roman" w:cs="Times New Roman"/>
          <w:color w:val="000000" w:themeColor="text1"/>
        </w:rPr>
        <w:t>expanded geoscience</w:t>
      </w:r>
      <w:r w:rsidRPr="00624AE6">
        <w:rPr>
          <w:rFonts w:ascii="Times New Roman" w:eastAsia="Palatino Linotype" w:hAnsi="Times New Roman" w:cs="Times New Roman"/>
          <w:color w:val="000000" w:themeColor="text1"/>
        </w:rPr>
        <w:t xml:space="preserve"> knowledge base; it includes a supervised teaching project. The Graduate Committee, led </w:t>
      </w:r>
      <w:r w:rsidR="001B2DC3" w:rsidRPr="00624AE6">
        <w:rPr>
          <w:rFonts w:ascii="Times New Roman" w:eastAsia="Palatino Linotype" w:hAnsi="Times New Roman" w:cs="Times New Roman"/>
          <w:color w:val="000000" w:themeColor="text1"/>
        </w:rPr>
        <w:t>by the</w:t>
      </w:r>
      <w:r w:rsidRPr="00624AE6">
        <w:rPr>
          <w:rFonts w:ascii="Times New Roman" w:eastAsia="Palatino Linotype" w:hAnsi="Times New Roman" w:cs="Times New Roman"/>
          <w:color w:val="000000" w:themeColor="text1"/>
        </w:rPr>
        <w:t xml:space="preserve"> Graduate Coordinator along with the Departmental Program Assistant, assists students </w:t>
      </w:r>
      <w:r w:rsidR="001B2DC3" w:rsidRPr="00624AE6">
        <w:rPr>
          <w:rFonts w:ascii="Times New Roman" w:eastAsia="Palatino Linotype" w:hAnsi="Times New Roman" w:cs="Times New Roman"/>
          <w:color w:val="000000" w:themeColor="text1"/>
        </w:rPr>
        <w:t>with procedures</w:t>
      </w:r>
      <w:r w:rsidRPr="00624AE6">
        <w:rPr>
          <w:rFonts w:ascii="Times New Roman" w:eastAsia="Palatino Linotype" w:hAnsi="Times New Roman" w:cs="Times New Roman"/>
          <w:color w:val="000000" w:themeColor="text1"/>
        </w:rPr>
        <w:t xml:space="preserve"> and provides initial advising. In addition, each student will have a Supervisory Committee led by an Advisor (the Supervisory Committee chair) that will provide mentoring and research advice.  Although Department faculty mentor and advise, the primary responsibility for success in </w:t>
      </w:r>
      <w:r w:rsidR="001B2DC3" w:rsidRPr="00624AE6">
        <w:rPr>
          <w:rFonts w:ascii="Times New Roman" w:eastAsia="Palatino Linotype" w:hAnsi="Times New Roman" w:cs="Times New Roman"/>
          <w:color w:val="000000" w:themeColor="text1"/>
        </w:rPr>
        <w:t>graduate school</w:t>
      </w:r>
      <w:r w:rsidRPr="00624AE6">
        <w:rPr>
          <w:rFonts w:ascii="Times New Roman" w:eastAsia="Palatino Linotype" w:hAnsi="Times New Roman" w:cs="Times New Roman"/>
          <w:color w:val="000000" w:themeColor="text1"/>
        </w:rPr>
        <w:t xml:space="preserve"> lies with the student. </w:t>
      </w:r>
    </w:p>
    <w:p w14:paraId="00000007" w14:textId="026C0B3A" w:rsidR="006E0F35" w:rsidRPr="00624AE6" w:rsidRDefault="001D7A00" w:rsidP="00217501">
      <w:pPr>
        <w:widowControl w:val="0"/>
        <w:pBdr>
          <w:top w:val="nil"/>
          <w:left w:val="nil"/>
          <w:bottom w:val="nil"/>
          <w:right w:val="nil"/>
          <w:between w:val="nil"/>
        </w:pBdr>
        <w:spacing w:before="306"/>
        <w:ind w:left="6" w:right="205"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u w:val="single"/>
        </w:rPr>
        <w:t>Note</w:t>
      </w:r>
      <w:r w:rsidRPr="00624AE6">
        <w:rPr>
          <w:rFonts w:ascii="Times New Roman" w:eastAsia="Palatino Linotype" w:hAnsi="Times New Roman" w:cs="Times New Roman"/>
          <w:color w:val="000000" w:themeColor="text1"/>
        </w:rPr>
        <w:t xml:space="preserve">: None of the guidelines below are meant to contradict the Graduate Catalog, which is </w:t>
      </w:r>
      <w:r w:rsidR="001B2DC3" w:rsidRPr="00624AE6">
        <w:rPr>
          <w:rFonts w:ascii="Times New Roman" w:eastAsia="Palatino Linotype" w:hAnsi="Times New Roman" w:cs="Times New Roman"/>
          <w:color w:val="000000" w:themeColor="text1"/>
        </w:rPr>
        <w:t>the primary</w:t>
      </w:r>
      <w:r w:rsidRPr="00624AE6">
        <w:rPr>
          <w:rFonts w:ascii="Times New Roman" w:eastAsia="Palatino Linotype" w:hAnsi="Times New Roman" w:cs="Times New Roman"/>
          <w:color w:val="000000" w:themeColor="text1"/>
        </w:rPr>
        <w:t xml:space="preserve"> resource to students providing current official information on deadlines, </w:t>
      </w:r>
      <w:r w:rsidR="001B2DC3" w:rsidRPr="00624AE6">
        <w:rPr>
          <w:rFonts w:ascii="Times New Roman" w:eastAsia="Palatino Linotype" w:hAnsi="Times New Roman" w:cs="Times New Roman"/>
          <w:color w:val="000000" w:themeColor="text1"/>
        </w:rPr>
        <w:t>registration requirements</w:t>
      </w:r>
      <w:r w:rsidRPr="00624AE6">
        <w:rPr>
          <w:rFonts w:ascii="Times New Roman" w:eastAsia="Palatino Linotype" w:hAnsi="Times New Roman" w:cs="Times New Roman"/>
          <w:color w:val="000000" w:themeColor="text1"/>
        </w:rPr>
        <w:t xml:space="preserve">, and degree requirements: </w:t>
      </w:r>
      <w:hyperlink r:id="rId11" w:history="1">
        <w:r w:rsidR="00EA0B78" w:rsidRPr="00624AE6">
          <w:rPr>
            <w:rStyle w:val="Hyperlink"/>
            <w:rFonts w:ascii="Times New Roman" w:eastAsia="Palatino Linotype" w:hAnsi="Times New Roman" w:cs="Times New Roman"/>
            <w:color w:val="000000" w:themeColor="text1"/>
          </w:rPr>
          <w:t>http://gradcatalog.ufl.edu/</w:t>
        </w:r>
      </w:hyperlink>
      <w:r w:rsidR="00EA0B78" w:rsidRPr="00624AE6">
        <w:rPr>
          <w:rFonts w:ascii="Times New Roman" w:eastAsia="Palatino Linotype" w:hAnsi="Times New Roman" w:cs="Times New Roman"/>
          <w:color w:val="000000" w:themeColor="text1"/>
          <w:u w:val="single"/>
        </w:rPr>
        <w:t xml:space="preserve"> </w:t>
      </w:r>
      <w:r w:rsidRPr="00624AE6">
        <w:rPr>
          <w:rFonts w:ascii="Times New Roman" w:eastAsia="Palatino Linotype" w:hAnsi="Times New Roman" w:cs="Times New Roman"/>
          <w:color w:val="000000" w:themeColor="text1"/>
        </w:rPr>
        <w:t xml:space="preserve">. Students should also periodically review the University of Florida Graduate School Handbook at: </w:t>
      </w:r>
      <w:hyperlink r:id="rId12" w:history="1">
        <w:r w:rsidR="00EA0B78" w:rsidRPr="00624AE6">
          <w:rPr>
            <w:rStyle w:val="Hyperlink"/>
            <w:rFonts w:ascii="Times New Roman" w:eastAsia="Times New Roman" w:hAnsi="Times New Roman" w:cs="Times New Roman"/>
            <w:color w:val="000000" w:themeColor="text1"/>
            <w:sz w:val="24"/>
            <w:szCs w:val="24"/>
          </w:rPr>
          <w:t>https://grad.ufl.edu/academics/handbook/</w:t>
        </w:r>
      </w:hyperlink>
      <w:r w:rsidR="00EA0B78" w:rsidRPr="00624AE6">
        <w:rPr>
          <w:rFonts w:ascii="Times New Roman" w:eastAsia="Times New Roman" w:hAnsi="Times New Roman" w:cs="Times New Roman"/>
          <w:color w:val="000000" w:themeColor="text1"/>
          <w:sz w:val="24"/>
          <w:szCs w:val="24"/>
        </w:rPr>
        <w:t xml:space="preserve"> </w:t>
      </w:r>
    </w:p>
    <w:p w14:paraId="00000008" w14:textId="77777777" w:rsidR="006E0F35" w:rsidRPr="00624AE6" w:rsidRDefault="001D7A00">
      <w:pPr>
        <w:widowControl w:val="0"/>
        <w:pBdr>
          <w:top w:val="nil"/>
          <w:left w:val="nil"/>
          <w:bottom w:val="nil"/>
          <w:right w:val="nil"/>
          <w:between w:val="nil"/>
        </w:pBdr>
        <w:spacing w:before="319" w:line="240" w:lineRule="auto"/>
        <w:ind w:left="7"/>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THESIS/DISSERTATION</w:t>
      </w:r>
      <w:r w:rsidRPr="00624AE6">
        <w:rPr>
          <w:rFonts w:ascii="Times New Roman" w:eastAsia="Palatino Linotype" w:hAnsi="Times New Roman" w:cs="Times New Roman"/>
          <w:b/>
          <w:color w:val="000000" w:themeColor="text1"/>
          <w:sz w:val="24"/>
          <w:szCs w:val="24"/>
        </w:rPr>
        <w:t xml:space="preserve"> </w:t>
      </w:r>
    </w:p>
    <w:p w14:paraId="00000009" w14:textId="134F9407" w:rsidR="006E0F35" w:rsidRPr="00624AE6" w:rsidRDefault="001D7A00" w:rsidP="7BEF8E8E">
      <w:pPr>
        <w:widowControl w:val="0"/>
        <w:pBdr>
          <w:top w:val="nil"/>
          <w:left w:val="nil"/>
          <w:bottom w:val="nil"/>
          <w:right w:val="nil"/>
          <w:between w:val="nil"/>
        </w:pBdr>
        <w:spacing w:before="367"/>
        <w:ind w:left="5" w:right="91"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Students in the M.S. and Ph.D. graduate programs must write a thesis/dissertation in </w:t>
      </w:r>
      <w:r w:rsidR="001B2DC3" w:rsidRPr="00624AE6">
        <w:rPr>
          <w:rFonts w:ascii="Times New Roman" w:eastAsia="Palatino Linotype" w:hAnsi="Times New Roman" w:cs="Times New Roman"/>
          <w:color w:val="000000" w:themeColor="text1"/>
        </w:rPr>
        <w:t>accordance with</w:t>
      </w:r>
      <w:r w:rsidRPr="00624AE6">
        <w:rPr>
          <w:rFonts w:ascii="Times New Roman" w:eastAsia="Palatino Linotype" w:hAnsi="Times New Roman" w:cs="Times New Roman"/>
          <w:color w:val="000000" w:themeColor="text1"/>
        </w:rPr>
        <w:t xml:space="preserve"> the UF Graduate Student Handbook's definition of this scholarly endeavor. </w:t>
      </w:r>
      <w:r w:rsidR="00491DEC" w:rsidRPr="00624AE6">
        <w:rPr>
          <w:rFonts w:ascii="Times New Roman" w:eastAsia="Palatino Linotype" w:hAnsi="Times New Roman" w:cs="Times New Roman"/>
          <w:color w:val="000000" w:themeColor="text1"/>
        </w:rPr>
        <w:t xml:space="preserve">A M.S. thesis should reflect research that could be </w:t>
      </w:r>
      <w:proofErr w:type="gramStart"/>
      <w:r w:rsidR="00491DEC" w:rsidRPr="00624AE6">
        <w:rPr>
          <w:rFonts w:ascii="Times New Roman" w:eastAsia="Palatino Linotype" w:hAnsi="Times New Roman" w:cs="Times New Roman"/>
          <w:color w:val="000000" w:themeColor="text1"/>
        </w:rPr>
        <w:t>publishable</w:t>
      </w:r>
      <w:proofErr w:type="gramEnd"/>
      <w:r w:rsidR="00491DEC" w:rsidRPr="00624AE6">
        <w:rPr>
          <w:rFonts w:ascii="Times New Roman" w:eastAsia="Palatino Linotype" w:hAnsi="Times New Roman" w:cs="Times New Roman"/>
          <w:color w:val="000000" w:themeColor="text1"/>
        </w:rPr>
        <w:t xml:space="preserve"> as </w:t>
      </w:r>
      <w:r w:rsidR="4EFD3976" w:rsidRPr="00624AE6">
        <w:rPr>
          <w:rFonts w:ascii="Times New Roman" w:eastAsia="Palatino Linotype" w:hAnsi="Times New Roman" w:cs="Times New Roman"/>
          <w:color w:val="000000" w:themeColor="text1"/>
        </w:rPr>
        <w:t xml:space="preserve">a </w:t>
      </w:r>
      <w:r w:rsidR="00491DEC" w:rsidRPr="00624AE6">
        <w:rPr>
          <w:rFonts w:ascii="Times New Roman" w:eastAsia="Palatino Linotype" w:hAnsi="Times New Roman" w:cs="Times New Roman"/>
          <w:color w:val="000000" w:themeColor="text1"/>
        </w:rPr>
        <w:t>single stand-alone manuscript</w:t>
      </w:r>
      <w:r w:rsidRPr="00624AE6">
        <w:rPr>
          <w:rFonts w:ascii="Times New Roman" w:eastAsia="Palatino Linotype" w:hAnsi="Times New Roman" w:cs="Times New Roman"/>
          <w:color w:val="000000" w:themeColor="text1"/>
        </w:rPr>
        <w:t xml:space="preserve">. </w:t>
      </w:r>
      <w:r w:rsidR="00491DEC" w:rsidRPr="00624AE6">
        <w:rPr>
          <w:rFonts w:ascii="Times New Roman" w:eastAsia="Palatino Linotype" w:hAnsi="Times New Roman" w:cs="Times New Roman"/>
          <w:color w:val="000000" w:themeColor="text1"/>
        </w:rPr>
        <w:t xml:space="preserve">Our department expects a Ph.D. dissertation to contain </w:t>
      </w:r>
      <w:r w:rsidR="00491DEC" w:rsidRPr="00624AE6">
        <w:rPr>
          <w:rFonts w:ascii="Times New Roman" w:eastAsia="Palatino Linotype" w:hAnsi="Times New Roman" w:cs="Times New Roman"/>
          <w:b/>
          <w:bCs/>
          <w:color w:val="000000" w:themeColor="text1"/>
        </w:rPr>
        <w:t>at least three chapters</w:t>
      </w:r>
      <w:r w:rsidR="00020658" w:rsidRPr="00624AE6">
        <w:rPr>
          <w:rFonts w:ascii="Times New Roman" w:eastAsia="Palatino Linotype" w:hAnsi="Times New Roman" w:cs="Times New Roman"/>
          <w:b/>
          <w:bCs/>
          <w:color w:val="000000" w:themeColor="text1"/>
        </w:rPr>
        <w:t xml:space="preserve"> outside of the Introduction and Conclusions</w:t>
      </w:r>
      <w:r w:rsidR="00491DEC" w:rsidRPr="00624AE6">
        <w:rPr>
          <w:rFonts w:ascii="Times New Roman" w:eastAsia="Palatino Linotype" w:hAnsi="Times New Roman" w:cs="Times New Roman"/>
          <w:b/>
          <w:bCs/>
          <w:color w:val="000000" w:themeColor="text1"/>
        </w:rPr>
        <w:t xml:space="preserve"> that reflect specific scientific problems and are publishable as stand-alone manuscripts</w:t>
      </w:r>
      <w:r w:rsidR="00491DEC" w:rsidRPr="00624AE6">
        <w:rPr>
          <w:rFonts w:ascii="Times New Roman" w:eastAsia="Palatino Linotype" w:hAnsi="Times New Roman" w:cs="Times New Roman"/>
          <w:color w:val="000000" w:themeColor="text1"/>
        </w:rPr>
        <w:t xml:space="preserve">. Dissertations </w:t>
      </w:r>
      <w:r w:rsidR="00020658" w:rsidRPr="00624AE6">
        <w:rPr>
          <w:rFonts w:ascii="Times New Roman" w:eastAsia="Palatino Linotype" w:hAnsi="Times New Roman" w:cs="Times New Roman"/>
          <w:color w:val="000000" w:themeColor="text1"/>
        </w:rPr>
        <w:t xml:space="preserve">with </w:t>
      </w:r>
      <w:r w:rsidR="00491DEC" w:rsidRPr="00624AE6">
        <w:rPr>
          <w:rFonts w:ascii="Times New Roman" w:eastAsia="Palatino Linotype" w:hAnsi="Times New Roman" w:cs="Times New Roman"/>
          <w:color w:val="000000" w:themeColor="text1"/>
        </w:rPr>
        <w:t xml:space="preserve">less than three scientific chapters need approval of the Graduate Committee </w:t>
      </w:r>
      <w:r w:rsidR="00020658" w:rsidRPr="00624AE6">
        <w:rPr>
          <w:rFonts w:ascii="Times New Roman" w:eastAsia="Palatino Linotype" w:hAnsi="Times New Roman" w:cs="Times New Roman"/>
          <w:color w:val="000000" w:themeColor="text1"/>
        </w:rPr>
        <w:t>before the thesis/dissertation transmittal Docusign form is sent out to the committee from the Program Assistant. A request with justification needs to be sent by the student’s supervisory committee to the Graduate Coordinator</w:t>
      </w:r>
      <w:r w:rsidR="00491DEC" w:rsidRPr="00624AE6">
        <w:rPr>
          <w:rFonts w:ascii="Times New Roman" w:eastAsia="Palatino Linotype" w:hAnsi="Times New Roman" w:cs="Times New Roman"/>
          <w:color w:val="000000" w:themeColor="text1"/>
        </w:rPr>
        <w:t xml:space="preserve">. </w:t>
      </w:r>
      <w:r w:rsidR="00226DE5" w:rsidRPr="00624AE6">
        <w:rPr>
          <w:rFonts w:ascii="Times New Roman" w:eastAsia="Palatino Linotype" w:hAnsi="Times New Roman" w:cs="Times New Roman"/>
          <w:color w:val="000000" w:themeColor="text1"/>
        </w:rPr>
        <w:t xml:space="preserve">A dissertation can also consist of a compendium of </w:t>
      </w:r>
      <w:r w:rsidR="00020658" w:rsidRPr="00624AE6">
        <w:rPr>
          <w:rFonts w:ascii="Times New Roman" w:eastAsia="Palatino Linotype" w:hAnsi="Times New Roman" w:cs="Times New Roman"/>
          <w:color w:val="000000" w:themeColor="text1"/>
        </w:rPr>
        <w:t xml:space="preserve">three </w:t>
      </w:r>
      <w:r w:rsidR="00226DE5" w:rsidRPr="00624AE6">
        <w:rPr>
          <w:rFonts w:ascii="Times New Roman" w:eastAsia="Palatino Linotype" w:hAnsi="Times New Roman" w:cs="Times New Roman"/>
          <w:color w:val="000000" w:themeColor="text1"/>
        </w:rPr>
        <w:t xml:space="preserve">published papers. </w:t>
      </w:r>
      <w:r w:rsidR="00491DEC" w:rsidRPr="00624AE6">
        <w:rPr>
          <w:rFonts w:ascii="Times New Roman" w:eastAsia="Palatino Linotype" w:hAnsi="Times New Roman" w:cs="Times New Roman"/>
          <w:color w:val="000000" w:themeColor="text1"/>
        </w:rPr>
        <w:t xml:space="preserve">If any part of a thesis has been </w:t>
      </w:r>
      <w:r w:rsidR="3EB60581" w:rsidRPr="00624AE6">
        <w:rPr>
          <w:rFonts w:ascii="Times New Roman" w:eastAsia="Palatino Linotype" w:hAnsi="Times New Roman" w:cs="Times New Roman"/>
          <w:color w:val="000000" w:themeColor="text1"/>
        </w:rPr>
        <w:t xml:space="preserve">published </w:t>
      </w:r>
      <w:r w:rsidR="00491DEC" w:rsidRPr="00624AE6">
        <w:rPr>
          <w:rFonts w:ascii="Times New Roman" w:eastAsia="Palatino Linotype" w:hAnsi="Times New Roman" w:cs="Times New Roman"/>
          <w:color w:val="000000" w:themeColor="text1"/>
        </w:rPr>
        <w:t xml:space="preserve">as a multiple-author paper </w:t>
      </w:r>
      <w:r w:rsidR="301707EB" w:rsidRPr="00624AE6">
        <w:rPr>
          <w:rFonts w:ascii="Times New Roman" w:eastAsia="Times New Roman" w:hAnsi="Times New Roman" w:cs="Times New Roman"/>
          <w:color w:val="000000" w:themeColor="text1"/>
        </w:rPr>
        <w:t xml:space="preserve">where the majority is written by the </w:t>
      </w:r>
      <w:r w:rsidR="00337CD0" w:rsidRPr="00624AE6">
        <w:rPr>
          <w:rFonts w:ascii="Times New Roman" w:eastAsia="Times New Roman" w:hAnsi="Times New Roman" w:cs="Times New Roman"/>
          <w:color w:val="000000" w:themeColor="text1"/>
        </w:rPr>
        <w:t>student and</w:t>
      </w:r>
      <w:r w:rsidR="00491DEC" w:rsidRPr="00624AE6">
        <w:rPr>
          <w:rFonts w:ascii="Times New Roman" w:eastAsia="Palatino Linotype" w:hAnsi="Times New Roman" w:cs="Times New Roman"/>
          <w:color w:val="000000" w:themeColor="text1"/>
        </w:rPr>
        <w:t xml:space="preserve"> used as a dissertation chapter, this should be clearly indicated, and the student's role in the collaboration should be described on a page preceding the chapter. Multiple authored papers that have been written substantially by another author may not be included in the thesis, although they may be appended to it. Material included in a thesis or dissertation is required to be the student's original work. </w:t>
      </w:r>
    </w:p>
    <w:p w14:paraId="0000000A" w14:textId="77777777" w:rsidR="006E0F35" w:rsidRPr="00624AE6" w:rsidRDefault="001D7A00">
      <w:pPr>
        <w:widowControl w:val="0"/>
        <w:pBdr>
          <w:top w:val="nil"/>
          <w:left w:val="nil"/>
          <w:bottom w:val="nil"/>
          <w:right w:val="nil"/>
          <w:between w:val="nil"/>
        </w:pBdr>
        <w:spacing w:before="312" w:line="240" w:lineRule="auto"/>
        <w:ind w:left="9"/>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PUBLICATIONS</w:t>
      </w:r>
      <w:r w:rsidRPr="00624AE6">
        <w:rPr>
          <w:rFonts w:ascii="Times New Roman" w:eastAsia="Palatino Linotype" w:hAnsi="Times New Roman" w:cs="Times New Roman"/>
          <w:b/>
          <w:color w:val="000000" w:themeColor="text1"/>
          <w:sz w:val="24"/>
          <w:szCs w:val="24"/>
        </w:rPr>
        <w:t xml:space="preserve"> </w:t>
      </w:r>
    </w:p>
    <w:p w14:paraId="61F6268E" w14:textId="68471062" w:rsidR="0073180C" w:rsidRPr="00624AE6" w:rsidRDefault="001B2DC3" w:rsidP="00217501">
      <w:pPr>
        <w:widowControl w:val="0"/>
        <w:pBdr>
          <w:top w:val="nil"/>
          <w:left w:val="nil"/>
          <w:bottom w:val="nil"/>
          <w:right w:val="nil"/>
          <w:between w:val="nil"/>
        </w:pBdr>
        <w:spacing w:before="367"/>
        <w:ind w:left="5" w:right="91"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Master’s degree candidates are encouraged to submit their research for publication. Doctoral candidates are expected to submit at least one </w:t>
      </w:r>
      <w:r w:rsidR="004A7475" w:rsidRPr="00624AE6">
        <w:rPr>
          <w:rFonts w:ascii="Times New Roman" w:eastAsia="Palatino Linotype" w:hAnsi="Times New Roman" w:cs="Times New Roman"/>
          <w:color w:val="000000" w:themeColor="text1"/>
        </w:rPr>
        <w:t xml:space="preserve">first-authored </w:t>
      </w:r>
      <w:r w:rsidRPr="00624AE6">
        <w:rPr>
          <w:rFonts w:ascii="Times New Roman" w:eastAsia="Palatino Linotype" w:hAnsi="Times New Roman" w:cs="Times New Roman"/>
          <w:color w:val="000000" w:themeColor="text1"/>
        </w:rPr>
        <w:t>manuscript to a refereed journal prior to the dissertation defense</w:t>
      </w:r>
      <w:r w:rsidR="009A75C7" w:rsidRPr="00624AE6">
        <w:rPr>
          <w:rFonts w:ascii="Times New Roman" w:eastAsia="Palatino Linotype" w:hAnsi="Times New Roman" w:cs="Times New Roman"/>
          <w:color w:val="000000" w:themeColor="text1"/>
        </w:rPr>
        <w:t>, which is the prime way of satisfying the department's expectations of scholarly achievements by doctoral students.</w:t>
      </w:r>
    </w:p>
    <w:p w14:paraId="64A66C2C" w14:textId="77777777" w:rsidR="009A75C7" w:rsidRPr="00624AE6" w:rsidRDefault="009A75C7">
      <w:pPr>
        <w:widowControl w:val="0"/>
        <w:pBdr>
          <w:top w:val="nil"/>
          <w:left w:val="nil"/>
          <w:bottom w:val="nil"/>
          <w:right w:val="nil"/>
          <w:between w:val="nil"/>
        </w:pBdr>
        <w:spacing w:before="367" w:line="268" w:lineRule="auto"/>
        <w:ind w:left="5" w:right="91" w:hanging="3"/>
        <w:rPr>
          <w:rFonts w:ascii="Times New Roman" w:eastAsia="Palatino Linotype" w:hAnsi="Times New Roman" w:cs="Times New Roman"/>
          <w:color w:val="000000" w:themeColor="text1"/>
        </w:rPr>
      </w:pPr>
    </w:p>
    <w:p w14:paraId="0000000C" w14:textId="151DC539" w:rsidR="006E0F35" w:rsidRPr="00624AE6" w:rsidRDefault="001D7A00">
      <w:pPr>
        <w:widowControl w:val="0"/>
        <w:pBdr>
          <w:top w:val="nil"/>
          <w:left w:val="nil"/>
          <w:bottom w:val="nil"/>
          <w:right w:val="nil"/>
          <w:between w:val="nil"/>
        </w:pBdr>
        <w:spacing w:before="320" w:line="240" w:lineRule="auto"/>
        <w:jc w:val="center"/>
        <w:rPr>
          <w:rFonts w:ascii="Times New Roman" w:eastAsia="Palatino Linotype" w:hAnsi="Times New Roman" w:cs="Times New Roman"/>
          <w:b/>
          <w:color w:val="000000" w:themeColor="text1"/>
          <w:sz w:val="27"/>
          <w:szCs w:val="27"/>
        </w:rPr>
      </w:pPr>
      <w:r w:rsidRPr="00624AE6">
        <w:rPr>
          <w:rFonts w:ascii="Times New Roman" w:eastAsia="Palatino Linotype" w:hAnsi="Times New Roman" w:cs="Times New Roman"/>
          <w:b/>
          <w:color w:val="000000" w:themeColor="text1"/>
          <w:sz w:val="27"/>
          <w:szCs w:val="27"/>
          <w:u w:val="single"/>
        </w:rPr>
        <w:t>ADVISING &amp; MONITORING</w:t>
      </w:r>
      <w:r w:rsidRPr="00624AE6">
        <w:rPr>
          <w:rFonts w:ascii="Times New Roman" w:eastAsia="Palatino Linotype" w:hAnsi="Times New Roman" w:cs="Times New Roman"/>
          <w:b/>
          <w:color w:val="000000" w:themeColor="text1"/>
          <w:sz w:val="27"/>
          <w:szCs w:val="27"/>
        </w:rPr>
        <w:t xml:space="preserve"> </w:t>
      </w:r>
    </w:p>
    <w:p w14:paraId="0000000D" w14:textId="77777777" w:rsidR="006E0F35" w:rsidRPr="00624AE6" w:rsidRDefault="001D7A00">
      <w:pPr>
        <w:widowControl w:val="0"/>
        <w:pBdr>
          <w:top w:val="nil"/>
          <w:left w:val="nil"/>
          <w:bottom w:val="nil"/>
          <w:right w:val="nil"/>
          <w:between w:val="nil"/>
        </w:pBdr>
        <w:spacing w:before="337" w:line="240" w:lineRule="auto"/>
        <w:ind w:left="14"/>
        <w:rPr>
          <w:rFonts w:ascii="Times New Roman" w:eastAsia="Palatino Linotype" w:hAnsi="Times New Roman" w:cs="Times New Roman"/>
          <w:b/>
          <w:color w:val="000000" w:themeColor="text1"/>
        </w:rPr>
      </w:pPr>
      <w:r w:rsidRPr="00624AE6">
        <w:rPr>
          <w:rFonts w:ascii="Times New Roman" w:eastAsia="Palatino Linotype" w:hAnsi="Times New Roman" w:cs="Times New Roman"/>
          <w:b/>
          <w:color w:val="000000" w:themeColor="text1"/>
          <w:u w:val="single"/>
        </w:rPr>
        <w:t>GRADUATE COMMITTEE</w:t>
      </w:r>
      <w:r w:rsidRPr="00624AE6">
        <w:rPr>
          <w:rFonts w:ascii="Times New Roman" w:eastAsia="Palatino Linotype" w:hAnsi="Times New Roman" w:cs="Times New Roman"/>
          <w:b/>
          <w:color w:val="000000" w:themeColor="text1"/>
        </w:rPr>
        <w:t xml:space="preserve"> </w:t>
      </w:r>
    </w:p>
    <w:p w14:paraId="0000000E" w14:textId="46C5BDA7" w:rsidR="006E0F35" w:rsidRPr="00624AE6" w:rsidRDefault="001D7A00" w:rsidP="00217501">
      <w:pPr>
        <w:widowControl w:val="0"/>
        <w:pBdr>
          <w:top w:val="nil"/>
          <w:left w:val="nil"/>
          <w:bottom w:val="nil"/>
          <w:right w:val="nil"/>
          <w:between w:val="nil"/>
        </w:pBdr>
        <w:spacing w:before="337" w:line="360" w:lineRule="auto"/>
        <w:ind w:left="2" w:right="897"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graduate Committee currently consists of four faculty members: Professors John Jaeger (Graduate Coordinator), Ray Russo, Rob Hatfield, and Emma </w:t>
      </w:r>
      <w:r w:rsidR="002D0D28" w:rsidRPr="00624AE6">
        <w:rPr>
          <w:rFonts w:ascii="Times New Roman" w:eastAsia="Palatino Linotype" w:hAnsi="Times New Roman" w:cs="Times New Roman"/>
          <w:color w:val="000000" w:themeColor="text1"/>
        </w:rPr>
        <w:t>Mackie</w:t>
      </w:r>
      <w:r w:rsidRPr="00624AE6">
        <w:rPr>
          <w:rFonts w:ascii="Times New Roman" w:eastAsia="Palatino Linotype" w:hAnsi="Times New Roman" w:cs="Times New Roman"/>
          <w:color w:val="000000" w:themeColor="text1"/>
        </w:rPr>
        <w:t xml:space="preserve">. Associate Chair Jon Martin is a </w:t>
      </w:r>
      <w:r w:rsidR="002D0D28" w:rsidRPr="00624AE6">
        <w:rPr>
          <w:rFonts w:ascii="Times New Roman" w:eastAsia="Palatino Linotype" w:hAnsi="Times New Roman" w:cs="Times New Roman"/>
          <w:color w:val="000000" w:themeColor="text1"/>
        </w:rPr>
        <w:t>voting member</w:t>
      </w:r>
      <w:r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i/>
          <w:color w:val="000000" w:themeColor="text1"/>
        </w:rPr>
        <w:t>ex-officio</w:t>
      </w:r>
      <w:r w:rsidRPr="00624AE6">
        <w:rPr>
          <w:rFonts w:ascii="Times New Roman" w:eastAsia="Palatino Linotype" w:hAnsi="Times New Roman" w:cs="Times New Roman"/>
          <w:color w:val="000000" w:themeColor="text1"/>
        </w:rPr>
        <w:t>.</w:t>
      </w:r>
      <w:r w:rsidR="00691327" w:rsidRPr="00624AE6">
        <w:rPr>
          <w:rFonts w:ascii="Times New Roman" w:eastAsia="Palatino Linotype" w:hAnsi="Times New Roman" w:cs="Times New Roman"/>
          <w:color w:val="000000" w:themeColor="text1"/>
        </w:rPr>
        <w:t xml:space="preserve"> The Program Assistant is Diana Adams.</w:t>
      </w:r>
    </w:p>
    <w:p w14:paraId="00000011" w14:textId="44AEA938" w:rsidR="006E0F35" w:rsidRPr="00624AE6" w:rsidRDefault="001D7A00" w:rsidP="00217501">
      <w:pPr>
        <w:widowControl w:val="0"/>
        <w:pBdr>
          <w:top w:val="nil"/>
          <w:left w:val="nil"/>
          <w:bottom w:val="nil"/>
          <w:right w:val="nil"/>
          <w:between w:val="nil"/>
        </w:pBdr>
        <w:spacing w:before="601"/>
        <w:ind w:left="7" w:right="19" w:firstLine="3"/>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u w:val="single"/>
        </w:rPr>
        <w:t>Initial Evaluation</w:t>
      </w:r>
      <w:r w:rsidRPr="00624AE6">
        <w:rPr>
          <w:rFonts w:ascii="Times New Roman" w:eastAsia="Palatino Linotype" w:hAnsi="Times New Roman" w:cs="Times New Roman"/>
          <w:color w:val="000000" w:themeColor="text1"/>
        </w:rPr>
        <w:t xml:space="preserve">: Prior to enrollment in classes upon your arrival at UF, each student will meet with their prospective </w:t>
      </w:r>
      <w:r w:rsidR="002D0D28" w:rsidRPr="00624AE6">
        <w:rPr>
          <w:rFonts w:ascii="Times New Roman" w:eastAsia="Palatino Linotype" w:hAnsi="Times New Roman" w:cs="Times New Roman"/>
          <w:color w:val="000000" w:themeColor="text1"/>
        </w:rPr>
        <w:t>Advisor, and</w:t>
      </w:r>
      <w:r w:rsidRPr="00624AE6">
        <w:rPr>
          <w:rFonts w:ascii="Times New Roman" w:eastAsia="Palatino Linotype" w:hAnsi="Times New Roman" w:cs="Times New Roman"/>
          <w:color w:val="000000" w:themeColor="text1"/>
        </w:rPr>
        <w:t xml:space="preserve"> if necessary, members of the Graduate Committee, and any other faculty requested by the Chair, to discuss </w:t>
      </w:r>
      <w:r w:rsidR="002D0D28" w:rsidRPr="00624AE6">
        <w:rPr>
          <w:rFonts w:ascii="Times New Roman" w:eastAsia="Palatino Linotype" w:hAnsi="Times New Roman" w:cs="Times New Roman"/>
          <w:color w:val="000000" w:themeColor="text1"/>
        </w:rPr>
        <w:t>their</w:t>
      </w:r>
      <w:r w:rsidRPr="00624AE6">
        <w:rPr>
          <w:rFonts w:ascii="Times New Roman" w:eastAsia="Palatino Linotype" w:hAnsi="Times New Roman" w:cs="Times New Roman"/>
          <w:color w:val="000000" w:themeColor="text1"/>
        </w:rPr>
        <w:t xml:space="preserve"> preparation, interests, and goals for graduate education. Advice will be given </w:t>
      </w:r>
      <w:r w:rsidR="002D0D28" w:rsidRPr="00624AE6">
        <w:rPr>
          <w:rFonts w:ascii="Times New Roman" w:eastAsia="Palatino Linotype" w:hAnsi="Times New Roman" w:cs="Times New Roman"/>
          <w:color w:val="000000" w:themeColor="text1"/>
        </w:rPr>
        <w:t>on curriculum</w:t>
      </w:r>
      <w:r w:rsidRPr="00624AE6">
        <w:rPr>
          <w:rFonts w:ascii="Times New Roman" w:eastAsia="Palatino Linotype" w:hAnsi="Times New Roman" w:cs="Times New Roman"/>
          <w:color w:val="000000" w:themeColor="text1"/>
        </w:rPr>
        <w:t xml:space="preserve"> and general procedures. The Graduate Committee will also be available as needed </w:t>
      </w:r>
      <w:r w:rsidR="002D0D28" w:rsidRPr="00624AE6">
        <w:rPr>
          <w:rFonts w:ascii="Times New Roman" w:eastAsia="Palatino Linotype" w:hAnsi="Times New Roman" w:cs="Times New Roman"/>
          <w:color w:val="000000" w:themeColor="text1"/>
        </w:rPr>
        <w:t>during the</w:t>
      </w:r>
      <w:r w:rsidRPr="00624AE6">
        <w:rPr>
          <w:rFonts w:ascii="Times New Roman" w:eastAsia="Palatino Linotype" w:hAnsi="Times New Roman" w:cs="Times New Roman"/>
          <w:color w:val="000000" w:themeColor="text1"/>
        </w:rPr>
        <w:t xml:space="preserve"> semester for advice. </w:t>
      </w:r>
    </w:p>
    <w:p w14:paraId="00000012" w14:textId="77777777" w:rsidR="006E0F35" w:rsidRPr="00624AE6" w:rsidRDefault="001D7A00">
      <w:pPr>
        <w:widowControl w:val="0"/>
        <w:pBdr>
          <w:top w:val="nil"/>
          <w:left w:val="nil"/>
          <w:bottom w:val="nil"/>
          <w:right w:val="nil"/>
          <w:between w:val="nil"/>
        </w:pBdr>
        <w:spacing w:before="310" w:line="240" w:lineRule="auto"/>
        <w:ind w:left="16"/>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SUPERVISORY COMMITTEE &amp; THESIS PROSPECTUS</w:t>
      </w:r>
      <w:r w:rsidRPr="00624AE6">
        <w:rPr>
          <w:rFonts w:ascii="Times New Roman" w:eastAsia="Palatino Linotype" w:hAnsi="Times New Roman" w:cs="Times New Roman"/>
          <w:b/>
          <w:color w:val="000000" w:themeColor="text1"/>
          <w:sz w:val="24"/>
          <w:szCs w:val="24"/>
        </w:rPr>
        <w:t xml:space="preserve"> </w:t>
      </w:r>
    </w:p>
    <w:p w14:paraId="00000013" w14:textId="733A2B64" w:rsidR="006E0F35" w:rsidRPr="00624AE6" w:rsidRDefault="001D7A00" w:rsidP="00217501">
      <w:pPr>
        <w:widowControl w:val="0"/>
        <w:pBdr>
          <w:top w:val="nil"/>
          <w:left w:val="nil"/>
          <w:bottom w:val="nil"/>
          <w:right w:val="nil"/>
          <w:between w:val="nil"/>
        </w:pBdr>
        <w:spacing w:before="363"/>
        <w:ind w:left="6" w:right="3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Graduate School requires all students to have a thesis/dissertation Supervisory Committee by the end of their second semester. This is primary evidence that the student is making satisfactory progress towards completion of their degree. To achieve this deadline, students should identify a potential </w:t>
      </w:r>
      <w:r w:rsidR="002D0D28" w:rsidRPr="00624AE6">
        <w:rPr>
          <w:rFonts w:ascii="Times New Roman" w:eastAsia="Palatino Linotype" w:hAnsi="Times New Roman" w:cs="Times New Roman"/>
          <w:color w:val="000000" w:themeColor="text1"/>
        </w:rPr>
        <w:t>research project</w:t>
      </w:r>
      <w:r w:rsidRPr="00624AE6">
        <w:rPr>
          <w:rFonts w:ascii="Times New Roman" w:eastAsia="Palatino Linotype" w:hAnsi="Times New Roman" w:cs="Times New Roman"/>
          <w:color w:val="000000" w:themeColor="text1"/>
        </w:rPr>
        <w:t xml:space="preserve"> and thesis/dissertation adviser during their first semester. A month prior to the end of their </w:t>
      </w:r>
      <w:r w:rsidR="002D0D28" w:rsidRPr="00624AE6">
        <w:rPr>
          <w:rFonts w:ascii="Times New Roman" w:eastAsia="Palatino Linotype" w:hAnsi="Times New Roman" w:cs="Times New Roman"/>
          <w:color w:val="000000" w:themeColor="text1"/>
        </w:rPr>
        <w:t>first semester</w:t>
      </w:r>
      <w:r w:rsidRPr="00624AE6">
        <w:rPr>
          <w:rFonts w:ascii="Times New Roman" w:eastAsia="Palatino Linotype" w:hAnsi="Times New Roman" w:cs="Times New Roman"/>
          <w:color w:val="000000" w:themeColor="text1"/>
        </w:rPr>
        <w:t xml:space="preserve"> (i.e., by November 15th for students </w:t>
      </w:r>
      <w:proofErr w:type="gramStart"/>
      <w:r w:rsidRPr="00624AE6">
        <w:rPr>
          <w:rFonts w:ascii="Times New Roman" w:eastAsia="Palatino Linotype" w:hAnsi="Times New Roman" w:cs="Times New Roman"/>
          <w:color w:val="000000" w:themeColor="text1"/>
        </w:rPr>
        <w:t>entering in the</w:t>
      </w:r>
      <w:proofErr w:type="gramEnd"/>
      <w:r w:rsidRPr="00624AE6">
        <w:rPr>
          <w:rFonts w:ascii="Times New Roman" w:eastAsia="Palatino Linotype" w:hAnsi="Times New Roman" w:cs="Times New Roman"/>
          <w:color w:val="000000" w:themeColor="text1"/>
        </w:rPr>
        <w:t xml:space="preserve"> Fall), each student should provide the Graduate </w:t>
      </w:r>
      <w:proofErr w:type="gramStart"/>
      <w:r w:rsidRPr="00624AE6">
        <w:rPr>
          <w:rFonts w:ascii="Times New Roman" w:eastAsia="Palatino Linotype" w:hAnsi="Times New Roman" w:cs="Times New Roman"/>
          <w:color w:val="000000" w:themeColor="text1"/>
        </w:rPr>
        <w:t>Committee</w:t>
      </w:r>
      <w:proofErr w:type="gramEnd"/>
      <w:r w:rsidRPr="00624AE6">
        <w:rPr>
          <w:rFonts w:ascii="Times New Roman" w:eastAsia="Palatino Linotype" w:hAnsi="Times New Roman" w:cs="Times New Roman"/>
          <w:color w:val="000000" w:themeColor="text1"/>
        </w:rPr>
        <w:t xml:space="preserve"> a tentative title for their research and a list of potential Supervisory </w:t>
      </w:r>
      <w:r w:rsidR="002D0D28" w:rsidRPr="00624AE6">
        <w:rPr>
          <w:rFonts w:ascii="Times New Roman" w:eastAsia="Palatino Linotype" w:hAnsi="Times New Roman" w:cs="Times New Roman"/>
          <w:color w:val="000000" w:themeColor="text1"/>
        </w:rPr>
        <w:t>Committee members</w:t>
      </w:r>
      <w:r w:rsidRPr="00624AE6">
        <w:rPr>
          <w:rFonts w:ascii="Times New Roman" w:eastAsia="Palatino Linotype" w:hAnsi="Times New Roman" w:cs="Times New Roman"/>
          <w:color w:val="000000" w:themeColor="text1"/>
        </w:rPr>
        <w:t xml:space="preserve"> after conferring with their advisor. During the second semester, the student will write </w:t>
      </w:r>
      <w:r w:rsidR="002D0D28" w:rsidRPr="00624AE6">
        <w:rPr>
          <w:rFonts w:ascii="Times New Roman" w:eastAsia="Palatino Linotype" w:hAnsi="Times New Roman" w:cs="Times New Roman"/>
          <w:color w:val="000000" w:themeColor="text1"/>
        </w:rPr>
        <w:t>a prospectus</w:t>
      </w:r>
      <w:r w:rsidRPr="00624AE6">
        <w:rPr>
          <w:rFonts w:ascii="Times New Roman" w:eastAsia="Palatino Linotype" w:hAnsi="Times New Roman" w:cs="Times New Roman"/>
          <w:color w:val="000000" w:themeColor="text1"/>
        </w:rPr>
        <w:t xml:space="preserve"> outlining the hypothesis, goals, and research plans for their thesis/dissertation. </w:t>
      </w:r>
      <w:r w:rsidR="002D0D28" w:rsidRPr="00624AE6">
        <w:rPr>
          <w:rFonts w:ascii="Times New Roman" w:eastAsia="Palatino Linotype" w:hAnsi="Times New Roman" w:cs="Times New Roman"/>
          <w:color w:val="000000" w:themeColor="text1"/>
        </w:rPr>
        <w:t>Production of</w:t>
      </w:r>
      <w:r w:rsidRPr="00624AE6">
        <w:rPr>
          <w:rFonts w:ascii="Times New Roman" w:eastAsia="Palatino Linotype" w:hAnsi="Times New Roman" w:cs="Times New Roman"/>
          <w:color w:val="000000" w:themeColor="text1"/>
        </w:rPr>
        <w:t xml:space="preserve"> this prospectus occurs as part of a 1-credit GLY 6905 class, with the student's Advisor as </w:t>
      </w:r>
      <w:r w:rsidR="002D0D28" w:rsidRPr="00624AE6">
        <w:rPr>
          <w:rFonts w:ascii="Times New Roman" w:eastAsia="Palatino Linotype" w:hAnsi="Times New Roman" w:cs="Times New Roman"/>
          <w:color w:val="000000" w:themeColor="text1"/>
        </w:rPr>
        <w:t>Instructor; the</w:t>
      </w:r>
      <w:r w:rsidRPr="00624AE6">
        <w:rPr>
          <w:rFonts w:ascii="Times New Roman" w:eastAsia="Palatino Linotype" w:hAnsi="Times New Roman" w:cs="Times New Roman"/>
          <w:color w:val="000000" w:themeColor="text1"/>
        </w:rPr>
        <w:t xml:space="preserve"> Prospectus must be </w:t>
      </w:r>
      <w:r w:rsidR="002D0D28" w:rsidRPr="00624AE6">
        <w:rPr>
          <w:rFonts w:ascii="Times New Roman" w:eastAsia="Palatino Linotype" w:hAnsi="Times New Roman" w:cs="Times New Roman"/>
          <w:color w:val="000000" w:themeColor="text1"/>
        </w:rPr>
        <w:t>completed</w:t>
      </w:r>
      <w:r w:rsidR="007D47DA" w:rsidRPr="00624AE6">
        <w:rPr>
          <w:rFonts w:ascii="Helvetica Neue" w:hAnsi="Helvetica Neue" w:cs="Helvetica Neue"/>
          <w:color w:val="000000" w:themeColor="text1"/>
          <w:sz w:val="26"/>
          <w:szCs w:val="26"/>
        </w:rPr>
        <w:t xml:space="preserve"> </w:t>
      </w:r>
      <w:r w:rsidR="007D47DA" w:rsidRPr="00624AE6">
        <w:rPr>
          <w:rFonts w:ascii="Times New Roman" w:eastAsia="Palatino Linotype" w:hAnsi="Times New Roman" w:cs="Times New Roman"/>
          <w:color w:val="000000" w:themeColor="text1"/>
        </w:rPr>
        <w:t>a month prior to the end of the second semester (i.e. by April 15th for students entering in the fall)</w:t>
      </w:r>
      <w:r w:rsidR="002D0D28"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and a grade assigned by the end of the second semester. </w:t>
      </w:r>
      <w:r w:rsidR="002D0D28" w:rsidRPr="00624AE6">
        <w:rPr>
          <w:rFonts w:ascii="Times New Roman" w:eastAsia="Palatino Linotype" w:hAnsi="Times New Roman" w:cs="Times New Roman"/>
          <w:color w:val="000000" w:themeColor="text1"/>
        </w:rPr>
        <w:t>The prospectus</w:t>
      </w:r>
      <w:r w:rsidRPr="00624AE6">
        <w:rPr>
          <w:rFonts w:ascii="Times New Roman" w:eastAsia="Palatino Linotype" w:hAnsi="Times New Roman" w:cs="Times New Roman"/>
          <w:color w:val="000000" w:themeColor="text1"/>
        </w:rPr>
        <w:t xml:space="preserve"> is also to be submitted to the Graduate Coordinator for approval. This allows the </w:t>
      </w:r>
      <w:r w:rsidR="002D0D28" w:rsidRPr="00624AE6">
        <w:rPr>
          <w:rFonts w:ascii="Times New Roman" w:eastAsia="Palatino Linotype" w:hAnsi="Times New Roman" w:cs="Times New Roman"/>
          <w:color w:val="000000" w:themeColor="text1"/>
        </w:rPr>
        <w:t>first summer</w:t>
      </w:r>
      <w:r w:rsidRPr="00624AE6">
        <w:rPr>
          <w:rFonts w:ascii="Times New Roman" w:eastAsia="Palatino Linotype" w:hAnsi="Times New Roman" w:cs="Times New Roman"/>
          <w:color w:val="000000" w:themeColor="text1"/>
        </w:rPr>
        <w:t xml:space="preserve"> term to be devoted to thesis research. </w:t>
      </w:r>
    </w:p>
    <w:p w14:paraId="00000014" w14:textId="68A819B2" w:rsidR="006E0F35" w:rsidRPr="00624AE6" w:rsidRDefault="001D7A00" w:rsidP="00217501">
      <w:pPr>
        <w:widowControl w:val="0"/>
        <w:pBdr>
          <w:top w:val="nil"/>
          <w:left w:val="nil"/>
          <w:bottom w:val="nil"/>
          <w:right w:val="nil"/>
          <w:between w:val="nil"/>
        </w:pBdr>
        <w:spacing w:before="306"/>
        <w:ind w:left="6" w:right="105"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prospectus length should not exceed 5 pages of text (excluding figures and references) for </w:t>
      </w:r>
      <w:r w:rsidR="00020658" w:rsidRPr="00624AE6">
        <w:rPr>
          <w:rFonts w:ascii="Times New Roman" w:eastAsia="Palatino Linotype" w:hAnsi="Times New Roman" w:cs="Times New Roman"/>
          <w:color w:val="000000" w:themeColor="text1"/>
        </w:rPr>
        <w:t>MSc</w:t>
      </w:r>
      <w:r w:rsidRPr="00624AE6">
        <w:rPr>
          <w:rFonts w:ascii="Times New Roman" w:eastAsia="Palatino Linotype" w:hAnsi="Times New Roman" w:cs="Times New Roman"/>
          <w:color w:val="000000" w:themeColor="text1"/>
        </w:rPr>
        <w:t xml:space="preserve"> students, and 10 pages (excluding figures and references) for Ph.D. students. Ph.D. </w:t>
      </w:r>
      <w:r w:rsidR="002972CD" w:rsidRPr="00624AE6">
        <w:rPr>
          <w:rFonts w:ascii="Times New Roman" w:eastAsia="Palatino Linotype" w:hAnsi="Times New Roman" w:cs="Times New Roman"/>
          <w:color w:val="000000" w:themeColor="text1"/>
        </w:rPr>
        <w:t>students</w:t>
      </w:r>
      <w:r w:rsidR="002D0D28" w:rsidRPr="00624AE6">
        <w:rPr>
          <w:rFonts w:ascii="Times New Roman" w:eastAsia="Palatino Linotype" w:hAnsi="Times New Roman" w:cs="Times New Roman"/>
          <w:color w:val="000000" w:themeColor="text1"/>
        </w:rPr>
        <w:t xml:space="preserve"> entering</w:t>
      </w:r>
      <w:r w:rsidRPr="00624AE6">
        <w:rPr>
          <w:rFonts w:ascii="Times New Roman" w:eastAsia="Palatino Linotype" w:hAnsi="Times New Roman" w:cs="Times New Roman"/>
          <w:color w:val="000000" w:themeColor="text1"/>
        </w:rPr>
        <w:t xml:space="preserve"> with a B.S. degree (rather than an MS</w:t>
      </w:r>
      <w:r w:rsidR="00020658" w:rsidRPr="00624AE6">
        <w:rPr>
          <w:rFonts w:ascii="Times New Roman" w:eastAsia="Palatino Linotype" w:hAnsi="Times New Roman" w:cs="Times New Roman"/>
          <w:color w:val="000000" w:themeColor="text1"/>
        </w:rPr>
        <w:t>c</w:t>
      </w:r>
      <w:r w:rsidRPr="00624AE6">
        <w:rPr>
          <w:rFonts w:ascii="Times New Roman" w:eastAsia="Palatino Linotype" w:hAnsi="Times New Roman" w:cs="Times New Roman"/>
          <w:color w:val="000000" w:themeColor="text1"/>
        </w:rPr>
        <w:t xml:space="preserve">) have the option to write a shorter prospectus (≤ </w:t>
      </w:r>
      <w:proofErr w:type="gramStart"/>
      <w:r w:rsidRPr="00624AE6">
        <w:rPr>
          <w:rFonts w:ascii="Times New Roman" w:eastAsia="Palatino Linotype" w:hAnsi="Times New Roman" w:cs="Times New Roman"/>
          <w:color w:val="000000" w:themeColor="text1"/>
        </w:rPr>
        <w:t>5  pages</w:t>
      </w:r>
      <w:proofErr w:type="gramEnd"/>
      <w:r w:rsidRPr="00624AE6">
        <w:rPr>
          <w:rFonts w:ascii="Times New Roman" w:eastAsia="Palatino Linotype" w:hAnsi="Times New Roman" w:cs="Times New Roman"/>
          <w:color w:val="000000" w:themeColor="text1"/>
        </w:rPr>
        <w:t xml:space="preserve">) in their second semester; the prospectus would then be expanded prior to qualifying exams. </w:t>
      </w:r>
    </w:p>
    <w:p w14:paraId="00000015" w14:textId="6315EB2E" w:rsidR="006E0F35" w:rsidRPr="00624AE6" w:rsidRDefault="001D7A00" w:rsidP="00217501">
      <w:pPr>
        <w:widowControl w:val="0"/>
        <w:pBdr>
          <w:top w:val="nil"/>
          <w:left w:val="nil"/>
          <w:bottom w:val="nil"/>
          <w:right w:val="nil"/>
          <w:between w:val="nil"/>
        </w:pBdr>
        <w:spacing w:before="310"/>
        <w:ind w:left="7" w:right="81"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After the </w:t>
      </w:r>
      <w:proofErr w:type="gramStart"/>
      <w:r w:rsidRPr="00624AE6">
        <w:rPr>
          <w:rFonts w:ascii="Times New Roman" w:eastAsia="Palatino Linotype" w:hAnsi="Times New Roman" w:cs="Times New Roman"/>
          <w:color w:val="000000" w:themeColor="text1"/>
        </w:rPr>
        <w:t>student’s</w:t>
      </w:r>
      <w:proofErr w:type="gramEnd"/>
      <w:r w:rsidRPr="00624AE6">
        <w:rPr>
          <w:rFonts w:ascii="Times New Roman" w:eastAsia="Palatino Linotype" w:hAnsi="Times New Roman" w:cs="Times New Roman"/>
          <w:color w:val="000000" w:themeColor="text1"/>
        </w:rPr>
        <w:t xml:space="preserve"> Advisor and the Graduate Committee have approved a prospectus, a copy should be submitted to the Program Assistant</w:t>
      </w:r>
      <w:r w:rsidR="002972CD"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for the student file. Each student will then form </w:t>
      </w:r>
      <w:r w:rsidR="002D0D28" w:rsidRPr="00624AE6">
        <w:rPr>
          <w:rFonts w:ascii="Times New Roman" w:eastAsia="Palatino Linotype" w:hAnsi="Times New Roman" w:cs="Times New Roman"/>
          <w:color w:val="000000" w:themeColor="text1"/>
        </w:rPr>
        <w:t>a Supervisory</w:t>
      </w:r>
      <w:r w:rsidRPr="00624AE6">
        <w:rPr>
          <w:rFonts w:ascii="Times New Roman" w:eastAsia="Palatino Linotype" w:hAnsi="Times New Roman" w:cs="Times New Roman"/>
          <w:color w:val="000000" w:themeColor="text1"/>
        </w:rPr>
        <w:t xml:space="preserve"> Committee (composition described below), to whom the prospectus will be given, and </w:t>
      </w:r>
      <w:r w:rsidR="002D0D28" w:rsidRPr="00624AE6">
        <w:rPr>
          <w:rFonts w:ascii="Times New Roman" w:eastAsia="Palatino Linotype" w:hAnsi="Times New Roman" w:cs="Times New Roman"/>
          <w:color w:val="000000" w:themeColor="text1"/>
        </w:rPr>
        <w:t>the Committee</w:t>
      </w:r>
      <w:r w:rsidRPr="00624AE6">
        <w:rPr>
          <w:rFonts w:ascii="Times New Roman" w:eastAsia="Palatino Linotype" w:hAnsi="Times New Roman" w:cs="Times New Roman"/>
          <w:color w:val="000000" w:themeColor="text1"/>
        </w:rPr>
        <w:t xml:space="preserve"> members will be identified as such in GIMS by the Program Assistant before the end </w:t>
      </w:r>
      <w:r w:rsidR="002D0D28" w:rsidRPr="00624AE6">
        <w:rPr>
          <w:rFonts w:ascii="Times New Roman" w:eastAsia="Palatino Linotype" w:hAnsi="Times New Roman" w:cs="Times New Roman"/>
          <w:color w:val="000000" w:themeColor="text1"/>
        </w:rPr>
        <w:t>of their</w:t>
      </w:r>
      <w:r w:rsidRPr="00624AE6">
        <w:rPr>
          <w:rFonts w:ascii="Times New Roman" w:eastAsia="Palatino Linotype" w:hAnsi="Times New Roman" w:cs="Times New Roman"/>
          <w:color w:val="000000" w:themeColor="text1"/>
        </w:rPr>
        <w:t xml:space="preserve"> second semester. </w:t>
      </w:r>
      <w:r w:rsidRPr="00624AE6">
        <w:rPr>
          <w:rFonts w:ascii="Times New Roman" w:eastAsia="Palatino Linotype" w:hAnsi="Times New Roman" w:cs="Times New Roman"/>
          <w:b/>
          <w:color w:val="000000" w:themeColor="text1"/>
        </w:rPr>
        <w:t xml:space="preserve">Students beyond their 2nd semester must have an approved prospectus </w:t>
      </w:r>
      <w:r w:rsidR="002D0D28" w:rsidRPr="00624AE6">
        <w:rPr>
          <w:rFonts w:ascii="Times New Roman" w:eastAsia="Palatino Linotype" w:hAnsi="Times New Roman" w:cs="Times New Roman"/>
          <w:b/>
          <w:color w:val="000000" w:themeColor="text1"/>
        </w:rPr>
        <w:t>and Supervisory</w:t>
      </w:r>
      <w:r w:rsidRPr="00624AE6">
        <w:rPr>
          <w:rFonts w:ascii="Times New Roman" w:eastAsia="Palatino Linotype" w:hAnsi="Times New Roman" w:cs="Times New Roman"/>
          <w:b/>
          <w:color w:val="000000" w:themeColor="text1"/>
        </w:rPr>
        <w:t xml:space="preserve"> Committee to be eligible for any departmental funds, including Teaching Assistantships.</w:t>
      </w:r>
      <w:r w:rsidRPr="00624AE6">
        <w:rPr>
          <w:rFonts w:ascii="Times New Roman" w:eastAsia="Palatino Linotype" w:hAnsi="Times New Roman" w:cs="Times New Roman"/>
          <w:color w:val="000000" w:themeColor="text1"/>
        </w:rPr>
        <w:t xml:space="preserve"> </w:t>
      </w:r>
    </w:p>
    <w:p w14:paraId="00000016" w14:textId="354B9366" w:rsidR="006E0F35" w:rsidRPr="00624AE6" w:rsidRDefault="001D7A00" w:rsidP="00217501">
      <w:pPr>
        <w:widowControl w:val="0"/>
        <w:pBdr>
          <w:top w:val="nil"/>
          <w:left w:val="nil"/>
          <w:bottom w:val="nil"/>
          <w:right w:val="nil"/>
          <w:between w:val="nil"/>
        </w:pBdr>
        <w:spacing w:before="306"/>
        <w:ind w:left="2" w:right="62"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first meeting of the Supervisory Committee should occur as soon as possible after the approval of </w:t>
      </w:r>
      <w:r w:rsidR="002D0D28" w:rsidRPr="00624AE6">
        <w:rPr>
          <w:rFonts w:ascii="Times New Roman" w:eastAsia="Palatino Linotype" w:hAnsi="Times New Roman" w:cs="Times New Roman"/>
          <w:color w:val="000000" w:themeColor="text1"/>
        </w:rPr>
        <w:t>the prospectus</w:t>
      </w:r>
      <w:r w:rsidRPr="00624AE6">
        <w:rPr>
          <w:rFonts w:ascii="Times New Roman" w:eastAsia="Palatino Linotype" w:hAnsi="Times New Roman" w:cs="Times New Roman"/>
          <w:color w:val="000000" w:themeColor="text1"/>
        </w:rPr>
        <w:t xml:space="preserve">. Ideally, the Committee should meet prior to the end of the second semester, so the student has Committee input prior to summer research. </w:t>
      </w:r>
      <w:r w:rsidRPr="00624AE6">
        <w:rPr>
          <w:rFonts w:ascii="Times New Roman" w:eastAsia="Palatino Linotype" w:hAnsi="Times New Roman" w:cs="Times New Roman"/>
          <w:b/>
          <w:bCs/>
          <w:color w:val="000000" w:themeColor="text1"/>
        </w:rPr>
        <w:t xml:space="preserve">At the latest, the meeting must be completed </w:t>
      </w:r>
      <w:r w:rsidR="002D0D28" w:rsidRPr="00624AE6">
        <w:rPr>
          <w:rFonts w:ascii="Times New Roman" w:eastAsia="Palatino Linotype" w:hAnsi="Times New Roman" w:cs="Times New Roman"/>
          <w:b/>
          <w:bCs/>
          <w:color w:val="000000" w:themeColor="text1"/>
        </w:rPr>
        <w:t>by September</w:t>
      </w:r>
      <w:r w:rsidRPr="00624AE6">
        <w:rPr>
          <w:rFonts w:ascii="Times New Roman" w:eastAsia="Palatino Linotype" w:hAnsi="Times New Roman" w:cs="Times New Roman"/>
          <w:b/>
          <w:bCs/>
          <w:color w:val="000000" w:themeColor="text1"/>
        </w:rPr>
        <w:t xml:space="preserve"> (for a </w:t>
      </w:r>
      <w:r w:rsidRPr="00624AE6">
        <w:rPr>
          <w:rFonts w:ascii="Times New Roman" w:eastAsia="Palatino Linotype" w:hAnsi="Times New Roman" w:cs="Times New Roman"/>
          <w:b/>
          <w:bCs/>
          <w:color w:val="000000" w:themeColor="text1"/>
        </w:rPr>
        <w:lastRenderedPageBreak/>
        <w:t xml:space="preserve">student who matriculated the preceding August), or approximately one year from </w:t>
      </w:r>
      <w:r w:rsidR="002D0D28" w:rsidRPr="00624AE6">
        <w:rPr>
          <w:rFonts w:ascii="Times New Roman" w:eastAsia="Palatino Linotype" w:hAnsi="Times New Roman" w:cs="Times New Roman"/>
          <w:b/>
          <w:bCs/>
          <w:color w:val="000000" w:themeColor="text1"/>
        </w:rPr>
        <w:t>the student’s</w:t>
      </w:r>
      <w:r w:rsidRPr="00624AE6">
        <w:rPr>
          <w:rFonts w:ascii="Times New Roman" w:eastAsia="Palatino Linotype" w:hAnsi="Times New Roman" w:cs="Times New Roman"/>
          <w:b/>
          <w:bCs/>
          <w:color w:val="000000" w:themeColor="text1"/>
        </w:rPr>
        <w:t xml:space="preserve"> start date.</w:t>
      </w:r>
      <w:r w:rsidRPr="00624AE6">
        <w:rPr>
          <w:rFonts w:ascii="Times New Roman" w:eastAsia="Palatino Linotype" w:hAnsi="Times New Roman" w:cs="Times New Roman"/>
          <w:color w:val="000000" w:themeColor="text1"/>
        </w:rPr>
        <w:t xml:space="preserve"> During this meeting, the Committee is welcome to make suggestions for improving the prospectus, with all such recommendations noted in the Supervisory </w:t>
      </w:r>
      <w:r w:rsidR="002D0D28" w:rsidRPr="00624AE6">
        <w:rPr>
          <w:rFonts w:ascii="Times New Roman" w:eastAsia="Palatino Linotype" w:hAnsi="Times New Roman" w:cs="Times New Roman"/>
          <w:color w:val="000000" w:themeColor="text1"/>
        </w:rPr>
        <w:t>Committee meeting</w:t>
      </w:r>
      <w:r w:rsidRPr="00624AE6">
        <w:rPr>
          <w:rFonts w:ascii="Times New Roman" w:eastAsia="Palatino Linotype" w:hAnsi="Times New Roman" w:cs="Times New Roman"/>
          <w:color w:val="000000" w:themeColor="text1"/>
        </w:rPr>
        <w:t xml:space="preserve"> report. </w:t>
      </w:r>
    </w:p>
    <w:p w14:paraId="00000017" w14:textId="3BA38A85" w:rsidR="006E0F35" w:rsidRPr="00624AE6" w:rsidRDefault="001D7A00" w:rsidP="7BEF8E8E">
      <w:pPr>
        <w:widowControl w:val="0"/>
        <w:pBdr>
          <w:top w:val="nil"/>
          <w:left w:val="nil"/>
          <w:bottom w:val="nil"/>
          <w:right w:val="nil"/>
          <w:between w:val="nil"/>
        </w:pBdr>
        <w:spacing w:before="306"/>
        <w:ind w:left="2" w:right="62"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b/>
          <w:bCs/>
          <w:color w:val="000000" w:themeColor="text1"/>
          <w:u w:val="single"/>
        </w:rPr>
        <w:t>Timing of supervisory committee meetings and exams</w:t>
      </w:r>
      <w:r w:rsidRPr="00624AE6">
        <w:rPr>
          <w:rFonts w:ascii="Times New Roman" w:eastAsia="Palatino Linotype" w:hAnsi="Times New Roman" w:cs="Times New Roman"/>
          <w:color w:val="000000" w:themeColor="text1"/>
        </w:rPr>
        <w:t xml:space="preserve">: University regulations prohibit 9-month faculty from performing supervisory committee duties while not on a state-funded appointment. </w:t>
      </w:r>
      <w:r w:rsidR="00AA5D6A" w:rsidRPr="00624AE6">
        <w:rPr>
          <w:rFonts w:ascii="Times New Roman" w:eastAsia="Palatino Linotype" w:hAnsi="Times New Roman" w:cs="Times New Roman"/>
          <w:color w:val="000000" w:themeColor="text1"/>
        </w:rPr>
        <w:t xml:space="preserve">From </w:t>
      </w:r>
      <w:r w:rsidR="65F2A5A1" w:rsidRPr="00624AE6">
        <w:rPr>
          <w:rFonts w:ascii="Times New Roman" w:eastAsia="Palatino Linotype" w:hAnsi="Times New Roman" w:cs="Times New Roman"/>
          <w:color w:val="000000" w:themeColor="text1"/>
        </w:rPr>
        <w:t xml:space="preserve">the </w:t>
      </w:r>
      <w:r w:rsidR="00AA5D6A" w:rsidRPr="00624AE6">
        <w:rPr>
          <w:rFonts w:ascii="Times New Roman" w:eastAsia="Palatino Linotype" w:hAnsi="Times New Roman" w:cs="Times New Roman"/>
          <w:color w:val="000000" w:themeColor="text1"/>
        </w:rPr>
        <w:t xml:space="preserve">end of spring semester (mid-May) through </w:t>
      </w:r>
      <w:r w:rsidR="2D9CEC55" w:rsidRPr="00624AE6">
        <w:rPr>
          <w:rFonts w:ascii="Times New Roman" w:eastAsia="Palatino Linotype" w:hAnsi="Times New Roman" w:cs="Times New Roman"/>
          <w:color w:val="000000" w:themeColor="text1"/>
        </w:rPr>
        <w:t xml:space="preserve">the </w:t>
      </w:r>
      <w:r w:rsidR="00AA5D6A" w:rsidRPr="00624AE6">
        <w:rPr>
          <w:rFonts w:ascii="Times New Roman" w:eastAsia="Palatino Linotype" w:hAnsi="Times New Roman" w:cs="Times New Roman"/>
          <w:color w:val="000000" w:themeColor="text1"/>
        </w:rPr>
        <w:t xml:space="preserve">start of fall semester (mid-August), </w:t>
      </w:r>
      <w:r w:rsidR="00077FAC" w:rsidRPr="00624AE6">
        <w:rPr>
          <w:rFonts w:ascii="Times New Roman" w:eastAsia="Palatino Linotype" w:hAnsi="Times New Roman" w:cs="Times New Roman"/>
          <w:color w:val="000000" w:themeColor="text1"/>
        </w:rPr>
        <w:t xml:space="preserve">many </w:t>
      </w:r>
      <w:r w:rsidR="00AA5D6A" w:rsidRPr="00624AE6">
        <w:rPr>
          <w:rFonts w:ascii="Times New Roman" w:eastAsia="Palatino Linotype" w:hAnsi="Times New Roman" w:cs="Times New Roman"/>
          <w:color w:val="000000" w:themeColor="text1"/>
        </w:rPr>
        <w:t>faculty are not on state payroll and</w:t>
      </w:r>
      <w:r w:rsidR="00077FAC" w:rsidRPr="00624AE6">
        <w:rPr>
          <w:rFonts w:ascii="Times New Roman" w:eastAsia="Palatino Linotype" w:hAnsi="Times New Roman" w:cs="Times New Roman"/>
          <w:color w:val="000000" w:themeColor="text1"/>
        </w:rPr>
        <w:t xml:space="preserve"> are</w:t>
      </w:r>
      <w:r w:rsidR="00AA5D6A" w:rsidRPr="00624AE6">
        <w:rPr>
          <w:rFonts w:ascii="Times New Roman" w:eastAsia="Palatino Linotype" w:hAnsi="Times New Roman" w:cs="Times New Roman"/>
          <w:color w:val="000000" w:themeColor="text1"/>
        </w:rPr>
        <w:t xml:space="preserve"> </w:t>
      </w:r>
      <w:r w:rsidR="002972CD" w:rsidRPr="00624AE6">
        <w:rPr>
          <w:rFonts w:ascii="Times New Roman" w:eastAsia="Palatino Linotype" w:hAnsi="Times New Roman" w:cs="Times New Roman"/>
          <w:color w:val="000000" w:themeColor="text1"/>
        </w:rPr>
        <w:t>ineligible</w:t>
      </w:r>
      <w:r w:rsidR="00AA5D6A" w:rsidRPr="00624AE6">
        <w:rPr>
          <w:rFonts w:ascii="Times New Roman" w:eastAsia="Palatino Linotype" w:hAnsi="Times New Roman" w:cs="Times New Roman"/>
          <w:color w:val="000000" w:themeColor="text1"/>
        </w:rPr>
        <w:t xml:space="preserve"> to participate in students' supervisory committee </w:t>
      </w:r>
      <w:r w:rsidR="002972CD" w:rsidRPr="00624AE6">
        <w:rPr>
          <w:rFonts w:ascii="Times New Roman" w:eastAsia="Palatino Linotype" w:hAnsi="Times New Roman" w:cs="Times New Roman"/>
          <w:color w:val="000000" w:themeColor="text1"/>
        </w:rPr>
        <w:t xml:space="preserve">duties </w:t>
      </w:r>
      <w:r w:rsidR="00AA5D6A" w:rsidRPr="00624AE6">
        <w:rPr>
          <w:rFonts w:ascii="Times New Roman" w:eastAsia="Palatino Linotype" w:hAnsi="Times New Roman" w:cs="Times New Roman"/>
          <w:color w:val="000000" w:themeColor="text1"/>
        </w:rPr>
        <w:t xml:space="preserve">or defenses. </w:t>
      </w:r>
    </w:p>
    <w:p w14:paraId="00000018" w14:textId="36198CF3" w:rsidR="006E0F35" w:rsidRPr="00624AE6" w:rsidRDefault="001D7A00" w:rsidP="00217501">
      <w:pPr>
        <w:widowControl w:val="0"/>
        <w:pBdr>
          <w:top w:val="nil"/>
          <w:left w:val="nil"/>
          <w:bottom w:val="nil"/>
          <w:right w:val="nil"/>
          <w:between w:val="nil"/>
        </w:pBdr>
        <w:spacing w:before="311"/>
        <w:ind w:left="6" w:right="9" w:firstLine="6"/>
        <w:rPr>
          <w:rFonts w:ascii="Times New Roman" w:eastAsia="Palatino Linotype" w:hAnsi="Times New Roman" w:cs="Times New Roman"/>
          <w:color w:val="000000" w:themeColor="text1"/>
        </w:rPr>
      </w:pPr>
      <w:r w:rsidRPr="00624AE6">
        <w:rPr>
          <w:rFonts w:ascii="Times New Roman" w:eastAsia="Palatino Linotype" w:hAnsi="Times New Roman" w:cs="Times New Roman"/>
          <w:b/>
          <w:i/>
          <w:color w:val="000000" w:themeColor="text1"/>
          <w:sz w:val="24"/>
          <w:szCs w:val="24"/>
        </w:rPr>
        <w:t xml:space="preserve">Supervisory Committee composition: </w:t>
      </w:r>
      <w:r w:rsidRPr="00624AE6">
        <w:rPr>
          <w:rFonts w:ascii="Times New Roman" w:eastAsia="Palatino Linotype" w:hAnsi="Times New Roman" w:cs="Times New Roman"/>
          <w:color w:val="000000" w:themeColor="text1"/>
        </w:rPr>
        <w:t xml:space="preserve">The Supervisory Committee should be primarily composed </w:t>
      </w:r>
      <w:r w:rsidR="00374051" w:rsidRPr="00624AE6">
        <w:rPr>
          <w:rFonts w:ascii="Times New Roman" w:eastAsia="Palatino Linotype" w:hAnsi="Times New Roman" w:cs="Times New Roman"/>
          <w:color w:val="000000" w:themeColor="text1"/>
        </w:rPr>
        <w:t>of members</w:t>
      </w:r>
      <w:r w:rsidRPr="00624AE6">
        <w:rPr>
          <w:rFonts w:ascii="Times New Roman" w:eastAsia="Palatino Linotype" w:hAnsi="Times New Roman" w:cs="Times New Roman"/>
          <w:color w:val="000000" w:themeColor="text1"/>
        </w:rPr>
        <w:t xml:space="preserve"> holding graduate faculty status in the Department of Geological Sciences, who can </w:t>
      </w:r>
      <w:r w:rsidR="00374051" w:rsidRPr="00624AE6">
        <w:rPr>
          <w:rFonts w:ascii="Times New Roman" w:eastAsia="Palatino Linotype" w:hAnsi="Times New Roman" w:cs="Times New Roman"/>
          <w:color w:val="000000" w:themeColor="text1"/>
        </w:rPr>
        <w:t>provide the</w:t>
      </w:r>
      <w:r w:rsidRPr="00624AE6">
        <w:rPr>
          <w:rFonts w:ascii="Times New Roman" w:eastAsia="Palatino Linotype" w:hAnsi="Times New Roman" w:cs="Times New Roman"/>
          <w:color w:val="000000" w:themeColor="text1"/>
        </w:rPr>
        <w:t xml:space="preserve"> necessary scientific breadth and depth to aid each student to successfully complete the thesis.</w:t>
      </w:r>
      <w:r w:rsidR="00322ABE" w:rsidRPr="00624AE6">
        <w:rPr>
          <w:rFonts w:ascii="Times New Roman" w:eastAsia="Palatino Linotype" w:hAnsi="Times New Roman" w:cs="Times New Roman"/>
          <w:color w:val="000000" w:themeColor="text1"/>
        </w:rPr>
        <w:t xml:space="preserve"> A current list is available from the program assistant. </w:t>
      </w:r>
    </w:p>
    <w:p w14:paraId="0000001B" w14:textId="77777777" w:rsidR="006E0F35" w:rsidRPr="00624AE6" w:rsidRDefault="001D7A00">
      <w:pPr>
        <w:widowControl w:val="0"/>
        <w:pBdr>
          <w:top w:val="nil"/>
          <w:left w:val="nil"/>
          <w:bottom w:val="nil"/>
          <w:right w:val="nil"/>
          <w:between w:val="nil"/>
        </w:pBdr>
        <w:spacing w:before="606" w:line="240" w:lineRule="auto"/>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M.S.</w:t>
      </w:r>
      <w:r w:rsidRPr="00624AE6">
        <w:rPr>
          <w:rFonts w:ascii="Times New Roman" w:eastAsia="Palatino Linotype" w:hAnsi="Times New Roman" w:cs="Times New Roman"/>
          <w:b/>
          <w:color w:val="000000" w:themeColor="text1"/>
          <w:sz w:val="24"/>
          <w:szCs w:val="24"/>
        </w:rPr>
        <w:t xml:space="preserve"> </w:t>
      </w:r>
    </w:p>
    <w:p w14:paraId="0000001C" w14:textId="4EE10A56" w:rsidR="006E0F35" w:rsidRPr="00624AE6" w:rsidRDefault="001D7A00" w:rsidP="00217501">
      <w:pPr>
        <w:widowControl w:val="0"/>
        <w:pBdr>
          <w:top w:val="nil"/>
          <w:left w:val="nil"/>
          <w:bottom w:val="nil"/>
          <w:right w:val="nil"/>
          <w:between w:val="nil"/>
        </w:pBdr>
        <w:spacing w:before="363"/>
        <w:ind w:left="7" w:right="4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M.S. Committee must be composed of at least three members holding graduate faculty status </w:t>
      </w:r>
      <w:r w:rsidR="00374051" w:rsidRPr="00624AE6">
        <w:rPr>
          <w:rFonts w:ascii="Times New Roman" w:eastAsia="Palatino Linotype" w:hAnsi="Times New Roman" w:cs="Times New Roman"/>
          <w:color w:val="000000" w:themeColor="text1"/>
        </w:rPr>
        <w:t>in the</w:t>
      </w:r>
      <w:r w:rsidRPr="00624AE6">
        <w:rPr>
          <w:rFonts w:ascii="Times New Roman" w:eastAsia="Palatino Linotype" w:hAnsi="Times New Roman" w:cs="Times New Roman"/>
          <w:color w:val="000000" w:themeColor="text1"/>
        </w:rPr>
        <w:t xml:space="preserve"> Department of Geological Sciences, with at least one member of the Committee holding a </w:t>
      </w:r>
      <w:r w:rsidR="00374051" w:rsidRPr="00624AE6">
        <w:rPr>
          <w:rFonts w:ascii="Times New Roman" w:eastAsia="Palatino Linotype" w:hAnsi="Times New Roman" w:cs="Times New Roman"/>
          <w:color w:val="000000" w:themeColor="text1"/>
        </w:rPr>
        <w:t>regular appointment</w:t>
      </w:r>
      <w:r w:rsidRPr="00624AE6">
        <w:rPr>
          <w:rFonts w:ascii="Times New Roman" w:eastAsia="Palatino Linotype" w:hAnsi="Times New Roman" w:cs="Times New Roman"/>
          <w:color w:val="000000" w:themeColor="text1"/>
        </w:rPr>
        <w:t xml:space="preserve"> (i.e., </w:t>
      </w:r>
      <w:r w:rsidR="00374051" w:rsidRPr="00624AE6">
        <w:rPr>
          <w:rFonts w:ascii="Times New Roman" w:eastAsia="Palatino Linotype" w:hAnsi="Times New Roman" w:cs="Times New Roman"/>
          <w:color w:val="000000" w:themeColor="text1"/>
        </w:rPr>
        <w:t xml:space="preserve">are </w:t>
      </w:r>
      <w:r w:rsidRPr="00624AE6">
        <w:rPr>
          <w:rFonts w:ascii="Times New Roman" w:eastAsia="Palatino Linotype" w:hAnsi="Times New Roman" w:cs="Times New Roman"/>
          <w:color w:val="000000" w:themeColor="text1"/>
        </w:rPr>
        <w:t xml:space="preserve">not affiliate faculty) in the Department of Geological Sciences. If the student has plans to complete a minor in a different subject, a member of </w:t>
      </w:r>
      <w:r w:rsidR="00374051" w:rsidRPr="00624AE6">
        <w:rPr>
          <w:rFonts w:ascii="Times New Roman" w:eastAsia="Palatino Linotype" w:hAnsi="Times New Roman" w:cs="Times New Roman"/>
          <w:color w:val="000000" w:themeColor="text1"/>
        </w:rPr>
        <w:t>the graduate faculty</w:t>
      </w:r>
      <w:r w:rsidRPr="00624AE6">
        <w:rPr>
          <w:rFonts w:ascii="Times New Roman" w:eastAsia="Palatino Linotype" w:hAnsi="Times New Roman" w:cs="Times New Roman"/>
          <w:color w:val="000000" w:themeColor="text1"/>
        </w:rPr>
        <w:t xml:space="preserve"> from that department/specialty must serve on the Committee in addition to the </w:t>
      </w:r>
      <w:proofErr w:type="gramStart"/>
      <w:r w:rsidRPr="00624AE6">
        <w:rPr>
          <w:rFonts w:ascii="Times New Roman" w:eastAsia="Palatino Linotype" w:hAnsi="Times New Roman" w:cs="Times New Roman"/>
          <w:color w:val="000000" w:themeColor="text1"/>
        </w:rPr>
        <w:t>aforementioned three</w:t>
      </w:r>
      <w:proofErr w:type="gramEnd"/>
      <w:r w:rsidRPr="00624AE6">
        <w:rPr>
          <w:rFonts w:ascii="Times New Roman" w:eastAsia="Palatino Linotype" w:hAnsi="Times New Roman" w:cs="Times New Roman"/>
          <w:color w:val="000000" w:themeColor="text1"/>
        </w:rPr>
        <w:t xml:space="preserve"> members. </w:t>
      </w:r>
    </w:p>
    <w:p w14:paraId="0000001D" w14:textId="77777777" w:rsidR="006E0F35" w:rsidRPr="00624AE6" w:rsidRDefault="001D7A00">
      <w:pPr>
        <w:widowControl w:val="0"/>
        <w:pBdr>
          <w:top w:val="nil"/>
          <w:left w:val="nil"/>
          <w:bottom w:val="nil"/>
          <w:right w:val="nil"/>
          <w:between w:val="nil"/>
        </w:pBdr>
        <w:spacing w:before="310" w:line="240" w:lineRule="auto"/>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M.S.T.</w:t>
      </w:r>
      <w:r w:rsidRPr="00624AE6">
        <w:rPr>
          <w:rFonts w:ascii="Times New Roman" w:eastAsia="Palatino Linotype" w:hAnsi="Times New Roman" w:cs="Times New Roman"/>
          <w:b/>
          <w:color w:val="000000" w:themeColor="text1"/>
          <w:sz w:val="24"/>
          <w:szCs w:val="24"/>
        </w:rPr>
        <w:t xml:space="preserve"> </w:t>
      </w:r>
    </w:p>
    <w:p w14:paraId="0000001E" w14:textId="2A5677CF" w:rsidR="006E0F35" w:rsidRPr="00624AE6" w:rsidRDefault="001D7A00" w:rsidP="00310889">
      <w:pPr>
        <w:widowControl w:val="0"/>
        <w:pBdr>
          <w:top w:val="nil"/>
          <w:left w:val="nil"/>
          <w:bottom w:val="nil"/>
          <w:right w:val="nil"/>
          <w:between w:val="nil"/>
        </w:pBdr>
        <w:spacing w:before="363"/>
        <w:ind w:left="6" w:right="67"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Committee must consist of at least three members of the U.F. graduate faculty: two graduate faculty from the Department of Geological Sciences (at least one of which is a regular faculty member from Geological Sciences) and one faculty member from the College of Education. </w:t>
      </w:r>
    </w:p>
    <w:p w14:paraId="0000001F" w14:textId="77777777" w:rsidR="006E0F35" w:rsidRPr="00624AE6" w:rsidRDefault="001D7A00">
      <w:pPr>
        <w:widowControl w:val="0"/>
        <w:pBdr>
          <w:top w:val="nil"/>
          <w:left w:val="nil"/>
          <w:bottom w:val="nil"/>
          <w:right w:val="nil"/>
          <w:between w:val="nil"/>
        </w:pBdr>
        <w:spacing w:before="310" w:line="240" w:lineRule="auto"/>
        <w:ind w:left="9"/>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Ph.D.</w:t>
      </w:r>
      <w:r w:rsidRPr="00624AE6">
        <w:rPr>
          <w:rFonts w:ascii="Times New Roman" w:eastAsia="Palatino Linotype" w:hAnsi="Times New Roman" w:cs="Times New Roman"/>
          <w:b/>
          <w:color w:val="000000" w:themeColor="text1"/>
          <w:sz w:val="24"/>
          <w:szCs w:val="24"/>
        </w:rPr>
        <w:t xml:space="preserve"> </w:t>
      </w:r>
    </w:p>
    <w:p w14:paraId="1131DBB4" w14:textId="58B060D4" w:rsidR="00374051" w:rsidRPr="00624AE6" w:rsidRDefault="00374051" w:rsidP="00310889">
      <w:pPr>
        <w:widowControl w:val="0"/>
        <w:pBdr>
          <w:top w:val="nil"/>
          <w:left w:val="nil"/>
          <w:bottom w:val="nil"/>
          <w:right w:val="nil"/>
          <w:between w:val="nil"/>
        </w:pBdr>
        <w:spacing w:before="367"/>
        <w:ind w:left="6" w:right="33"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A Ph.D. Committee in Geological Sciences must be composed of at least five members of the UF graduate faculty. At least two members of the Committee must hold a regular appointment (i.e., are not affiliate faculty) in the Department of Geological Sciences. The Department Chair can modify these membership requirements on an as needed basis.  </w:t>
      </w:r>
      <w:r w:rsidRPr="00624AE6">
        <w:rPr>
          <w:rFonts w:ascii="Times New Roman" w:eastAsia="Palatino Linotype" w:hAnsi="Times New Roman" w:cs="Times New Roman"/>
          <w:b/>
          <w:color w:val="000000" w:themeColor="text1"/>
        </w:rPr>
        <w:t>One of the five members of the Committee must be selected from the UF graduate faculty from outside the department to ensure University-wide degree standards are met.</w:t>
      </w:r>
      <w:r w:rsidR="00C9073C" w:rsidRPr="00624AE6">
        <w:rPr>
          <w:rFonts w:ascii="Times New Roman" w:eastAsia="Palatino Linotype" w:hAnsi="Times New Roman" w:cs="Times New Roman"/>
          <w:b/>
          <w:color w:val="000000" w:themeColor="text1"/>
        </w:rPr>
        <w:t xml:space="preserve"> </w:t>
      </w:r>
      <w:r w:rsidR="00C9073C" w:rsidRPr="00624AE6">
        <w:rPr>
          <w:rFonts w:ascii="Times New Roman" w:eastAsia="Palatino Linotype" w:hAnsi="Times New Roman" w:cs="Times New Roman"/>
          <w:bCs/>
          <w:color w:val="000000" w:themeColor="text1"/>
        </w:rPr>
        <w:t xml:space="preserve">This member need not have scientific expertise in the student’s area of research </w:t>
      </w:r>
      <w:r w:rsidR="00AA5D6A" w:rsidRPr="00624AE6">
        <w:rPr>
          <w:rFonts w:ascii="Times New Roman" w:eastAsia="Palatino Linotype" w:hAnsi="Times New Roman" w:cs="Times New Roman"/>
          <w:bCs/>
          <w:color w:val="000000" w:themeColor="text1"/>
        </w:rPr>
        <w:t>(</w:t>
      </w:r>
      <w:r w:rsidR="0091364A" w:rsidRPr="00624AE6">
        <w:rPr>
          <w:rFonts w:ascii="Times New Roman" w:eastAsia="Palatino Linotype" w:hAnsi="Times New Roman" w:cs="Times New Roman"/>
          <w:bCs/>
          <w:color w:val="000000" w:themeColor="text1"/>
        </w:rPr>
        <w:t>i.e.,</w:t>
      </w:r>
      <w:r w:rsidR="00AA5D6A" w:rsidRPr="00624AE6">
        <w:rPr>
          <w:rFonts w:ascii="Times New Roman" w:eastAsia="Palatino Linotype" w:hAnsi="Times New Roman" w:cs="Times New Roman"/>
          <w:bCs/>
          <w:color w:val="000000" w:themeColor="text1"/>
        </w:rPr>
        <w:t xml:space="preserve"> can be from any department across campus).</w:t>
      </w:r>
      <w:r w:rsidR="00322ABE" w:rsidRPr="00624AE6">
        <w:rPr>
          <w:rFonts w:ascii="Times New Roman" w:eastAsia="Palatino Linotype" w:hAnsi="Times New Roman" w:cs="Times New Roman"/>
          <w:bCs/>
          <w:color w:val="000000" w:themeColor="text1"/>
        </w:rPr>
        <w:t xml:space="preserve"> </w:t>
      </w:r>
      <w:r w:rsidRPr="00624AE6">
        <w:rPr>
          <w:rFonts w:ascii="Times New Roman" w:eastAsia="Palatino Linotype" w:hAnsi="Times New Roman" w:cs="Times New Roman"/>
          <w:color w:val="000000" w:themeColor="text1"/>
        </w:rPr>
        <w:t xml:space="preserve">Each member of the faculty solicited for membership </w:t>
      </w:r>
      <w:proofErr w:type="gramStart"/>
      <w:r w:rsidRPr="00624AE6">
        <w:rPr>
          <w:rFonts w:ascii="Times New Roman" w:eastAsia="Palatino Linotype" w:hAnsi="Times New Roman" w:cs="Times New Roman"/>
          <w:color w:val="000000" w:themeColor="text1"/>
        </w:rPr>
        <w:t>on</w:t>
      </w:r>
      <w:proofErr w:type="gramEnd"/>
      <w:r w:rsidRPr="00624AE6">
        <w:rPr>
          <w:rFonts w:ascii="Times New Roman" w:eastAsia="Palatino Linotype" w:hAnsi="Times New Roman" w:cs="Times New Roman"/>
          <w:color w:val="000000" w:themeColor="text1"/>
        </w:rPr>
        <w:t xml:space="preserve"> the Supervisory Committee must agree to serve on that Committee (i.e., the student must personally arrange Committee membership with each person on the Committee). Once established, i.e., approved by the Department Chair, this Committee may not be changed without the consent of the Chair and the Graduate Coordinator. </w:t>
      </w:r>
      <w:r w:rsidR="00D916D5" w:rsidRPr="00624AE6">
        <w:rPr>
          <w:rFonts w:ascii="Times New Roman" w:eastAsia="Palatino Linotype" w:hAnsi="Times New Roman" w:cs="Times New Roman"/>
          <w:color w:val="000000" w:themeColor="text1"/>
        </w:rPr>
        <w:t xml:space="preserve">Note that Affiliate </w:t>
      </w:r>
      <w:r w:rsidR="0091364A" w:rsidRPr="00624AE6">
        <w:rPr>
          <w:rFonts w:ascii="Times New Roman" w:eastAsia="Palatino Linotype" w:hAnsi="Times New Roman" w:cs="Times New Roman"/>
          <w:color w:val="000000" w:themeColor="text1"/>
        </w:rPr>
        <w:t xml:space="preserve">Faculty </w:t>
      </w:r>
      <w:r w:rsidR="00D916D5" w:rsidRPr="00624AE6">
        <w:rPr>
          <w:rFonts w:ascii="Times New Roman" w:eastAsia="Palatino Linotype" w:hAnsi="Times New Roman" w:cs="Times New Roman"/>
          <w:color w:val="000000" w:themeColor="text1"/>
        </w:rPr>
        <w:t xml:space="preserve">in Geological Sciences who </w:t>
      </w:r>
      <w:r w:rsidR="0091364A" w:rsidRPr="00624AE6">
        <w:rPr>
          <w:rFonts w:ascii="Times New Roman" w:eastAsia="Palatino Linotype" w:hAnsi="Times New Roman" w:cs="Times New Roman"/>
          <w:color w:val="000000" w:themeColor="text1"/>
        </w:rPr>
        <w:t xml:space="preserve">are </w:t>
      </w:r>
      <w:r w:rsidR="00D916D5" w:rsidRPr="00624AE6">
        <w:rPr>
          <w:rFonts w:ascii="Times New Roman" w:eastAsia="Palatino Linotype" w:hAnsi="Times New Roman" w:cs="Times New Roman"/>
          <w:color w:val="000000" w:themeColor="text1"/>
        </w:rPr>
        <w:t xml:space="preserve">from another department </w:t>
      </w:r>
      <w:r w:rsidR="00D916D5" w:rsidRPr="00624AE6">
        <w:rPr>
          <w:rFonts w:ascii="Times New Roman" w:eastAsia="Palatino Linotype" w:hAnsi="Times New Roman" w:cs="Times New Roman"/>
          <w:b/>
          <w:bCs/>
          <w:color w:val="000000" w:themeColor="text1"/>
        </w:rPr>
        <w:t>cannot</w:t>
      </w:r>
      <w:r w:rsidR="00D916D5" w:rsidRPr="00624AE6">
        <w:rPr>
          <w:rFonts w:ascii="Times New Roman" w:eastAsia="Palatino Linotype" w:hAnsi="Times New Roman" w:cs="Times New Roman"/>
          <w:color w:val="000000" w:themeColor="text1"/>
        </w:rPr>
        <w:t xml:space="preserve"> serve as the External Member of the committee.</w:t>
      </w:r>
    </w:p>
    <w:p w14:paraId="00000023" w14:textId="1210F01E" w:rsidR="006E0F35" w:rsidRPr="00624AE6" w:rsidRDefault="001D7A00" w:rsidP="00310889">
      <w:pPr>
        <w:widowControl w:val="0"/>
        <w:pBdr>
          <w:top w:val="nil"/>
          <w:left w:val="nil"/>
          <w:bottom w:val="nil"/>
          <w:right w:val="nil"/>
          <w:between w:val="nil"/>
        </w:pBdr>
        <w:spacing w:before="367"/>
        <w:ind w:left="6" w:right="33"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If the student has plans to complete </w:t>
      </w:r>
      <w:r w:rsidR="00374051" w:rsidRPr="00624AE6">
        <w:rPr>
          <w:rFonts w:ascii="Times New Roman" w:eastAsia="Palatino Linotype" w:hAnsi="Times New Roman" w:cs="Times New Roman"/>
          <w:color w:val="000000" w:themeColor="text1"/>
        </w:rPr>
        <w:t>a minor</w:t>
      </w:r>
      <w:r w:rsidRPr="00624AE6">
        <w:rPr>
          <w:rFonts w:ascii="Times New Roman" w:eastAsia="Palatino Linotype" w:hAnsi="Times New Roman" w:cs="Times New Roman"/>
          <w:color w:val="000000" w:themeColor="text1"/>
        </w:rPr>
        <w:t xml:space="preserve"> in a different </w:t>
      </w:r>
      <w:r w:rsidR="00374051" w:rsidRPr="00624AE6">
        <w:rPr>
          <w:rFonts w:ascii="Times New Roman" w:eastAsia="Palatino Linotype" w:hAnsi="Times New Roman" w:cs="Times New Roman"/>
          <w:color w:val="000000" w:themeColor="text1"/>
        </w:rPr>
        <w:t>subject,</w:t>
      </w:r>
      <w:r w:rsidRPr="00624AE6">
        <w:rPr>
          <w:rFonts w:ascii="Times New Roman" w:eastAsia="Palatino Linotype" w:hAnsi="Times New Roman" w:cs="Times New Roman"/>
          <w:color w:val="000000" w:themeColor="text1"/>
        </w:rPr>
        <w:t xml:space="preserve"> then a member of the faculty from the department/specialty must also be on the Committee.  Provided the Committee member from the minor department is not an affiliate of the Department </w:t>
      </w:r>
      <w:r w:rsidR="00374051" w:rsidRPr="00624AE6">
        <w:rPr>
          <w:rFonts w:ascii="Times New Roman" w:eastAsia="Palatino Linotype" w:hAnsi="Times New Roman" w:cs="Times New Roman"/>
          <w:color w:val="000000" w:themeColor="text1"/>
        </w:rPr>
        <w:t>of Geological</w:t>
      </w:r>
      <w:r w:rsidRPr="00624AE6">
        <w:rPr>
          <w:rFonts w:ascii="Times New Roman" w:eastAsia="Palatino Linotype" w:hAnsi="Times New Roman" w:cs="Times New Roman"/>
          <w:color w:val="000000" w:themeColor="text1"/>
        </w:rPr>
        <w:t xml:space="preserve"> Science, this member can also serve as </w:t>
      </w:r>
      <w:proofErr w:type="gramStart"/>
      <w:r w:rsidRPr="00624AE6">
        <w:rPr>
          <w:rFonts w:ascii="Times New Roman" w:eastAsia="Palatino Linotype" w:hAnsi="Times New Roman" w:cs="Times New Roman"/>
          <w:color w:val="000000" w:themeColor="text1"/>
        </w:rPr>
        <w:t>the</w:t>
      </w:r>
      <w:proofErr w:type="gramEnd"/>
      <w:r w:rsidRPr="00624AE6">
        <w:rPr>
          <w:rFonts w:ascii="Times New Roman" w:eastAsia="Palatino Linotype" w:hAnsi="Times New Roman" w:cs="Times New Roman"/>
          <w:color w:val="000000" w:themeColor="text1"/>
        </w:rPr>
        <w:t xml:space="preserve"> outside member. </w:t>
      </w:r>
    </w:p>
    <w:p w14:paraId="63C20CC2" w14:textId="77777777" w:rsidR="0091364A" w:rsidRPr="00624AE6" w:rsidRDefault="0091364A" w:rsidP="00310889">
      <w:pPr>
        <w:rPr>
          <w:rFonts w:ascii="Times New Roman" w:hAnsi="Times New Roman" w:cs="Times New Roman"/>
          <w:b/>
          <w:bCs/>
          <w:color w:val="000000" w:themeColor="text1"/>
        </w:rPr>
      </w:pPr>
    </w:p>
    <w:p w14:paraId="2F8944CE" w14:textId="0DC09651" w:rsidR="00DF5CF4" w:rsidRPr="00624AE6" w:rsidRDefault="00DF5CF4" w:rsidP="00310889">
      <w:pPr>
        <w:rPr>
          <w:rFonts w:ascii="Times New Roman" w:hAnsi="Times New Roman" w:cs="Times New Roman"/>
          <w:color w:val="000000" w:themeColor="text1"/>
        </w:rPr>
      </w:pPr>
      <w:r w:rsidRPr="00624AE6">
        <w:rPr>
          <w:rFonts w:ascii="Times New Roman" w:hAnsi="Times New Roman" w:cs="Times New Roman"/>
          <w:b/>
          <w:bCs/>
          <w:color w:val="000000" w:themeColor="text1"/>
        </w:rPr>
        <w:t>Special appointments:</w:t>
      </w:r>
      <w:r w:rsidRPr="00624AE6">
        <w:rPr>
          <w:rFonts w:ascii="Times New Roman" w:hAnsi="Times New Roman" w:cs="Times New Roman"/>
          <w:color w:val="000000" w:themeColor="text1"/>
        </w:rPr>
        <w:t xml:space="preserve"> People without Graduate Faculty status may be made official members of a student’s supervisory committee through the special appointment process. </w:t>
      </w:r>
      <w:r w:rsidR="0091364A" w:rsidRPr="00624AE6">
        <w:rPr>
          <w:rFonts w:ascii="Times New Roman" w:hAnsi="Times New Roman" w:cs="Times New Roman"/>
          <w:color w:val="000000" w:themeColor="text1"/>
        </w:rPr>
        <w:t xml:space="preserve">This results in an extra member in addition to the total of 3 (M.S.) or 5 (Ph.D.) required by the department. </w:t>
      </w:r>
      <w:r w:rsidRPr="00624AE6">
        <w:rPr>
          <w:rFonts w:ascii="Times New Roman" w:hAnsi="Times New Roman" w:cs="Times New Roman"/>
          <w:color w:val="000000" w:themeColor="text1"/>
        </w:rPr>
        <w:t>Appropriate candidates for special appointments include:</w:t>
      </w:r>
    </w:p>
    <w:p w14:paraId="402159B8" w14:textId="77777777" w:rsidR="00DF5CF4" w:rsidRPr="00624AE6" w:rsidRDefault="00DF5CF4" w:rsidP="00310889">
      <w:pPr>
        <w:pStyle w:val="ListParagraph"/>
        <w:numPr>
          <w:ilvl w:val="0"/>
          <w:numId w:val="13"/>
        </w:numPr>
        <w:rPr>
          <w:rFonts w:ascii="Times New Roman" w:hAnsi="Times New Roman" w:cs="Times New Roman"/>
          <w:color w:val="000000" w:themeColor="text1"/>
        </w:rPr>
      </w:pPr>
      <w:r w:rsidRPr="00624AE6">
        <w:rPr>
          <w:rFonts w:ascii="Times New Roman" w:hAnsi="Times New Roman" w:cs="Times New Roman"/>
          <w:color w:val="000000" w:themeColor="text1"/>
        </w:rPr>
        <w:t>Individuals from outside UF with specific expertise who contribute to a graduate student’s program of study</w:t>
      </w:r>
    </w:p>
    <w:p w14:paraId="5A7BBB3D" w14:textId="77777777" w:rsidR="00DF5CF4" w:rsidRPr="00624AE6" w:rsidRDefault="00DF5CF4" w:rsidP="00310889">
      <w:pPr>
        <w:pStyle w:val="ListParagraph"/>
        <w:numPr>
          <w:ilvl w:val="0"/>
          <w:numId w:val="13"/>
        </w:numPr>
        <w:rPr>
          <w:rFonts w:ascii="Times New Roman" w:hAnsi="Times New Roman" w:cs="Times New Roman"/>
          <w:color w:val="000000" w:themeColor="text1"/>
        </w:rPr>
      </w:pPr>
      <w:r w:rsidRPr="00624AE6">
        <w:rPr>
          <w:rFonts w:ascii="Times New Roman" w:hAnsi="Times New Roman" w:cs="Times New Roman"/>
          <w:color w:val="000000" w:themeColor="text1"/>
        </w:rPr>
        <w:t>Tenure-track faculty not yet qualified for Graduate Faculty status</w:t>
      </w:r>
    </w:p>
    <w:p w14:paraId="57CAF35E" w14:textId="77777777" w:rsidR="00DF5CF4" w:rsidRPr="00624AE6" w:rsidRDefault="00DF5CF4" w:rsidP="00310889">
      <w:pPr>
        <w:pStyle w:val="ListParagraph"/>
        <w:numPr>
          <w:ilvl w:val="0"/>
          <w:numId w:val="13"/>
        </w:numPr>
        <w:rPr>
          <w:rFonts w:ascii="Times New Roman" w:hAnsi="Times New Roman" w:cs="Times New Roman"/>
          <w:color w:val="000000" w:themeColor="text1"/>
        </w:rPr>
      </w:pPr>
      <w:r w:rsidRPr="00624AE6">
        <w:rPr>
          <w:rFonts w:ascii="Times New Roman" w:hAnsi="Times New Roman" w:cs="Times New Roman"/>
          <w:color w:val="000000" w:themeColor="text1"/>
        </w:rPr>
        <w:t>Non-tenure-track faculty or staff at UF who do not qualify for Graduate Faculty status</w:t>
      </w:r>
    </w:p>
    <w:p w14:paraId="1FE73FAE" w14:textId="77777777" w:rsidR="00DF5CF4" w:rsidRPr="00624AE6" w:rsidRDefault="00DF5CF4" w:rsidP="00310889">
      <w:pPr>
        <w:rPr>
          <w:rFonts w:ascii="Times New Roman" w:hAnsi="Times New Roman" w:cs="Times New Roman"/>
          <w:color w:val="000000" w:themeColor="text1"/>
        </w:rPr>
      </w:pPr>
    </w:p>
    <w:p w14:paraId="05A27DD7" w14:textId="2DBC9736" w:rsidR="00DF5CF4" w:rsidRPr="00624AE6" w:rsidRDefault="00DF5CF4" w:rsidP="00310889">
      <w:pPr>
        <w:rPr>
          <w:rFonts w:ascii="Times New Roman" w:hAnsi="Times New Roman" w:cs="Times New Roman"/>
          <w:color w:val="000000" w:themeColor="text1"/>
        </w:rPr>
      </w:pPr>
      <w:r w:rsidRPr="00624AE6">
        <w:rPr>
          <w:rFonts w:ascii="Times New Roman" w:hAnsi="Times New Roman" w:cs="Times New Roman"/>
          <w:color w:val="000000" w:themeColor="text1"/>
        </w:rPr>
        <w:t>Limitations for special appointments:</w:t>
      </w:r>
    </w:p>
    <w:p w14:paraId="45C24E10" w14:textId="77777777" w:rsidR="00DF5CF4" w:rsidRPr="00624AE6" w:rsidRDefault="00DF5CF4" w:rsidP="00310889">
      <w:pPr>
        <w:pStyle w:val="ListParagraph"/>
        <w:numPr>
          <w:ilvl w:val="0"/>
          <w:numId w:val="14"/>
        </w:numPr>
        <w:rPr>
          <w:rFonts w:ascii="Times New Roman" w:hAnsi="Times New Roman" w:cs="Times New Roman"/>
          <w:color w:val="000000" w:themeColor="text1"/>
        </w:rPr>
      </w:pPr>
      <w:r w:rsidRPr="00624AE6">
        <w:rPr>
          <w:rFonts w:ascii="Times New Roman" w:hAnsi="Times New Roman" w:cs="Times New Roman"/>
          <w:color w:val="000000" w:themeColor="text1"/>
        </w:rPr>
        <w:t>They do not hold Graduate Faculty appointments</w:t>
      </w:r>
    </w:p>
    <w:p w14:paraId="4A39950D" w14:textId="77777777" w:rsidR="00DF5CF4" w:rsidRPr="00624AE6" w:rsidRDefault="00DF5CF4" w:rsidP="00310889">
      <w:pPr>
        <w:pStyle w:val="ListParagraph"/>
        <w:numPr>
          <w:ilvl w:val="0"/>
          <w:numId w:val="14"/>
        </w:numPr>
        <w:rPr>
          <w:rFonts w:ascii="Times New Roman" w:hAnsi="Times New Roman" w:cs="Times New Roman"/>
          <w:color w:val="000000" w:themeColor="text1"/>
        </w:rPr>
      </w:pPr>
      <w:r w:rsidRPr="00624AE6">
        <w:rPr>
          <w:rFonts w:ascii="Times New Roman" w:hAnsi="Times New Roman" w:cs="Times New Roman"/>
          <w:color w:val="000000" w:themeColor="text1"/>
        </w:rPr>
        <w:t>They have a special appointment that is specific only to an individual student’s committee</w:t>
      </w:r>
    </w:p>
    <w:p w14:paraId="1E17FA60" w14:textId="77777777" w:rsidR="00DF5CF4" w:rsidRPr="00624AE6" w:rsidRDefault="00DF5CF4" w:rsidP="00310889">
      <w:pPr>
        <w:pStyle w:val="ListParagraph"/>
        <w:numPr>
          <w:ilvl w:val="0"/>
          <w:numId w:val="14"/>
        </w:numPr>
        <w:rPr>
          <w:rFonts w:ascii="Times New Roman" w:hAnsi="Times New Roman" w:cs="Times New Roman"/>
          <w:color w:val="000000" w:themeColor="text1"/>
        </w:rPr>
      </w:pPr>
      <w:r w:rsidRPr="00624AE6">
        <w:rPr>
          <w:rFonts w:ascii="Times New Roman" w:hAnsi="Times New Roman" w:cs="Times New Roman"/>
          <w:color w:val="000000" w:themeColor="text1"/>
        </w:rPr>
        <w:t xml:space="preserve">They may not serve as </w:t>
      </w:r>
      <w:proofErr w:type="gramStart"/>
      <w:r w:rsidRPr="00624AE6">
        <w:rPr>
          <w:rFonts w:ascii="Times New Roman" w:hAnsi="Times New Roman" w:cs="Times New Roman"/>
          <w:color w:val="000000" w:themeColor="text1"/>
        </w:rPr>
        <w:t>a supervisory</w:t>
      </w:r>
      <w:proofErr w:type="gramEnd"/>
      <w:r w:rsidRPr="00624AE6">
        <w:rPr>
          <w:rFonts w:ascii="Times New Roman" w:hAnsi="Times New Roman" w:cs="Times New Roman"/>
          <w:color w:val="000000" w:themeColor="text1"/>
        </w:rPr>
        <w:t xml:space="preserve"> committee chair, co-chair, external member, or minor representative.</w:t>
      </w:r>
    </w:p>
    <w:p w14:paraId="18ED08DF" w14:textId="77777777" w:rsidR="00DF5CF4" w:rsidRPr="00624AE6" w:rsidRDefault="00DF5CF4" w:rsidP="00310889">
      <w:pPr>
        <w:rPr>
          <w:rFonts w:ascii="Times New Roman" w:hAnsi="Times New Roman" w:cs="Times New Roman"/>
          <w:color w:val="000000" w:themeColor="text1"/>
        </w:rPr>
      </w:pPr>
    </w:p>
    <w:p w14:paraId="587A1E3D" w14:textId="77777777" w:rsidR="00DF5CF4" w:rsidRPr="00624AE6" w:rsidRDefault="00DF5CF4" w:rsidP="00310889">
      <w:pPr>
        <w:rPr>
          <w:rFonts w:ascii="Times New Roman" w:hAnsi="Times New Roman" w:cs="Times New Roman"/>
          <w:color w:val="000000" w:themeColor="text1"/>
        </w:rPr>
      </w:pPr>
      <w:r w:rsidRPr="00624AE6">
        <w:rPr>
          <w:rFonts w:ascii="Times New Roman" w:hAnsi="Times New Roman" w:cs="Times New Roman"/>
          <w:color w:val="000000" w:themeColor="text1"/>
        </w:rPr>
        <w:t>For official recognition and tracking by the Graduate School, the student’s supervisory committee chair requests the special appointment, briefly explaining what the special appointment contributes to the supervisory committee. A special appointment is made for a specific supervisory committee. If a student changes to a new degree or major and the committee chair wishes to include the special member on the new supervisory committee, another request must be submitted to the Graduate School for the new committee.</w:t>
      </w:r>
    </w:p>
    <w:p w14:paraId="00000025" w14:textId="1954C288" w:rsidR="006E0F35" w:rsidRPr="00624AE6" w:rsidRDefault="006E0F35">
      <w:pPr>
        <w:widowControl w:val="0"/>
        <w:pBdr>
          <w:top w:val="nil"/>
          <w:left w:val="nil"/>
          <w:bottom w:val="nil"/>
          <w:right w:val="nil"/>
          <w:between w:val="nil"/>
        </w:pBdr>
        <w:spacing w:line="240" w:lineRule="auto"/>
        <w:ind w:right="57"/>
        <w:jc w:val="right"/>
        <w:rPr>
          <w:rFonts w:ascii="Times New Roman" w:eastAsia="Palatino Linotype" w:hAnsi="Times New Roman" w:cs="Times New Roman"/>
          <w:b/>
          <w:i/>
          <w:color w:val="000000" w:themeColor="text1"/>
        </w:rPr>
      </w:pPr>
    </w:p>
    <w:p w14:paraId="161310B6" w14:textId="646D0956" w:rsidR="00365F61" w:rsidRPr="00624AE6" w:rsidRDefault="00365F61" w:rsidP="00365F61">
      <w:pPr>
        <w:widowControl w:val="0"/>
        <w:pBdr>
          <w:top w:val="nil"/>
          <w:left w:val="nil"/>
          <w:bottom w:val="nil"/>
          <w:right w:val="nil"/>
          <w:between w:val="nil"/>
        </w:pBdr>
        <w:spacing w:before="310" w:line="240" w:lineRule="auto"/>
        <w:ind w:left="16"/>
        <w:rPr>
          <w:rFonts w:ascii="Times New Roman" w:eastAsia="Palatino Linotype" w:hAnsi="Times New Roman" w:cs="Times New Roman"/>
          <w:bCs/>
          <w:color w:val="000000" w:themeColor="text1"/>
          <w:sz w:val="24"/>
          <w:szCs w:val="24"/>
        </w:rPr>
      </w:pPr>
      <w:r w:rsidRPr="00624AE6">
        <w:rPr>
          <w:rFonts w:ascii="Times New Roman" w:eastAsia="Palatino Linotype" w:hAnsi="Times New Roman" w:cs="Times New Roman"/>
          <w:b/>
          <w:color w:val="000000" w:themeColor="text1"/>
          <w:sz w:val="24"/>
          <w:szCs w:val="24"/>
          <w:u w:val="single"/>
        </w:rPr>
        <w:t>INDIVIDUAL DEVELOPMENT PLANS</w:t>
      </w:r>
    </w:p>
    <w:p w14:paraId="1BD2F6B6" w14:textId="784B81F5" w:rsidR="00365F61" w:rsidRPr="00624AE6" w:rsidRDefault="00365F61" w:rsidP="00310889">
      <w:pPr>
        <w:widowControl w:val="0"/>
        <w:pBdr>
          <w:top w:val="nil"/>
          <w:left w:val="nil"/>
          <w:bottom w:val="nil"/>
          <w:right w:val="nil"/>
          <w:between w:val="nil"/>
        </w:pBdr>
        <w:spacing w:before="310"/>
        <w:ind w:left="16"/>
        <w:rPr>
          <w:rFonts w:ascii="Times New Roman" w:eastAsia="Palatino Linotype" w:hAnsi="Times New Roman" w:cs="Times New Roman"/>
          <w:bCs/>
          <w:color w:val="000000" w:themeColor="text1"/>
        </w:rPr>
      </w:pPr>
      <w:r w:rsidRPr="00624AE6">
        <w:rPr>
          <w:rFonts w:ascii="Times New Roman" w:eastAsia="Palatino Linotype" w:hAnsi="Times New Roman" w:cs="Times New Roman"/>
          <w:bCs/>
          <w:color w:val="000000" w:themeColor="text1"/>
        </w:rPr>
        <w:t xml:space="preserve">The Individual Development Plan (IDP) is a tool developed by the Graduate School and implemented in our department to help the </w:t>
      </w:r>
      <w:proofErr w:type="gramStart"/>
      <w:r w:rsidRPr="00624AE6">
        <w:rPr>
          <w:rFonts w:ascii="Times New Roman" w:eastAsia="Palatino Linotype" w:hAnsi="Times New Roman" w:cs="Times New Roman"/>
          <w:bCs/>
          <w:color w:val="000000" w:themeColor="text1"/>
        </w:rPr>
        <w:t>student</w:t>
      </w:r>
      <w:proofErr w:type="gramEnd"/>
      <w:r w:rsidRPr="00624AE6">
        <w:rPr>
          <w:rFonts w:ascii="Times New Roman" w:eastAsia="Palatino Linotype" w:hAnsi="Times New Roman" w:cs="Times New Roman"/>
          <w:bCs/>
          <w:color w:val="000000" w:themeColor="text1"/>
        </w:rPr>
        <w:t xml:space="preserve"> assess and evaluate their skills and define short and long-term professional and personal goals to successfully complete their graduate training and enter their career of choice. It also serves as an important tool to guide the mentoring relationship between the student and the faculty advisor. The IDP is one means that the Graduate Committee evaluates a student’s progress towards completion of their degree. The IDP is also a primary tool by which the Graduate Committee and department chair evaluate the professional relationship between student and advisor. </w:t>
      </w:r>
      <w:r w:rsidR="002972CD" w:rsidRPr="00624AE6">
        <w:rPr>
          <w:rFonts w:ascii="Times New Roman" w:eastAsia="Palatino Linotype" w:hAnsi="Times New Roman" w:cs="Times New Roman"/>
          <w:bCs/>
          <w:color w:val="000000" w:themeColor="text1"/>
        </w:rPr>
        <w:t xml:space="preserve">Students are expected to complete an IDP </w:t>
      </w:r>
      <w:r w:rsidR="0045611A" w:rsidRPr="00624AE6">
        <w:rPr>
          <w:rFonts w:ascii="Times New Roman" w:eastAsia="Palatino Linotype" w:hAnsi="Times New Roman" w:cs="Times New Roman"/>
          <w:bCs/>
          <w:color w:val="000000" w:themeColor="text1"/>
        </w:rPr>
        <w:t xml:space="preserve">via Docusign </w:t>
      </w:r>
      <w:r w:rsidR="002972CD" w:rsidRPr="00624AE6">
        <w:rPr>
          <w:rFonts w:ascii="Times New Roman" w:eastAsia="Palatino Linotype" w:hAnsi="Times New Roman" w:cs="Times New Roman"/>
          <w:bCs/>
          <w:color w:val="000000" w:themeColor="text1"/>
        </w:rPr>
        <w:t xml:space="preserve">each year (NOTE: there are two versions-Year 1 and Years 2-4). </w:t>
      </w:r>
      <w:r w:rsidR="0091364A" w:rsidRPr="00624AE6">
        <w:rPr>
          <w:rFonts w:ascii="Times New Roman" w:eastAsia="Palatino Linotype" w:hAnsi="Times New Roman" w:cs="Times New Roman"/>
          <w:bCs/>
          <w:color w:val="000000" w:themeColor="text1"/>
        </w:rPr>
        <w:t>Students</w:t>
      </w:r>
      <w:r w:rsidR="00822DE8" w:rsidRPr="00624AE6">
        <w:rPr>
          <w:rFonts w:ascii="Times New Roman" w:eastAsia="Palatino Linotype" w:hAnsi="Times New Roman" w:cs="Times New Roman"/>
          <w:bCs/>
          <w:color w:val="000000" w:themeColor="text1"/>
        </w:rPr>
        <w:t xml:space="preserve"> </w:t>
      </w:r>
      <w:r w:rsidR="0091364A" w:rsidRPr="00624AE6">
        <w:rPr>
          <w:rFonts w:ascii="Times New Roman" w:eastAsia="Palatino Linotype" w:hAnsi="Times New Roman" w:cs="Times New Roman"/>
          <w:bCs/>
          <w:color w:val="000000" w:themeColor="text1"/>
        </w:rPr>
        <w:t>and advisors are required</w:t>
      </w:r>
      <w:r w:rsidR="00822DE8" w:rsidRPr="00624AE6">
        <w:rPr>
          <w:rFonts w:ascii="Times New Roman" w:eastAsia="Palatino Linotype" w:hAnsi="Times New Roman" w:cs="Times New Roman"/>
          <w:bCs/>
          <w:color w:val="000000" w:themeColor="text1"/>
        </w:rPr>
        <w:t xml:space="preserve"> to complete</w:t>
      </w:r>
      <w:r w:rsidR="0091364A" w:rsidRPr="00624AE6">
        <w:rPr>
          <w:rFonts w:ascii="Times New Roman" w:eastAsia="Palatino Linotype" w:hAnsi="Times New Roman" w:cs="Times New Roman"/>
          <w:bCs/>
          <w:color w:val="000000" w:themeColor="text1"/>
        </w:rPr>
        <w:t>/update</w:t>
      </w:r>
      <w:r w:rsidR="00822DE8" w:rsidRPr="00624AE6">
        <w:rPr>
          <w:rFonts w:ascii="Times New Roman" w:eastAsia="Palatino Linotype" w:hAnsi="Times New Roman" w:cs="Times New Roman"/>
          <w:bCs/>
          <w:color w:val="000000" w:themeColor="text1"/>
        </w:rPr>
        <w:t xml:space="preserve"> the IDP at the </w:t>
      </w:r>
      <w:r w:rsidR="00D944C9" w:rsidRPr="00624AE6">
        <w:rPr>
          <w:rFonts w:ascii="Times New Roman" w:eastAsia="Palatino Linotype" w:hAnsi="Times New Roman" w:cs="Times New Roman"/>
          <w:bCs/>
          <w:color w:val="000000" w:themeColor="text1"/>
        </w:rPr>
        <w:t xml:space="preserve">very </w:t>
      </w:r>
      <w:r w:rsidR="00822DE8" w:rsidRPr="00624AE6">
        <w:rPr>
          <w:rFonts w:ascii="Times New Roman" w:eastAsia="Palatino Linotype" w:hAnsi="Times New Roman" w:cs="Times New Roman"/>
          <w:bCs/>
          <w:color w:val="000000" w:themeColor="text1"/>
        </w:rPr>
        <w:t xml:space="preserve">beginning of the academic year </w:t>
      </w:r>
      <w:r w:rsidR="00D944C9" w:rsidRPr="00624AE6">
        <w:rPr>
          <w:rFonts w:ascii="Times New Roman" w:eastAsia="Palatino Linotype" w:hAnsi="Times New Roman" w:cs="Times New Roman"/>
          <w:bCs/>
          <w:color w:val="000000" w:themeColor="text1"/>
        </w:rPr>
        <w:t xml:space="preserve">(due date </w:t>
      </w:r>
      <w:r w:rsidR="00A11333" w:rsidRPr="00624AE6">
        <w:rPr>
          <w:rFonts w:ascii="Times New Roman" w:eastAsia="Palatino Linotype" w:hAnsi="Times New Roman" w:cs="Times New Roman"/>
          <w:bCs/>
          <w:color w:val="000000" w:themeColor="text1"/>
        </w:rPr>
        <w:t xml:space="preserve">for returning students </w:t>
      </w:r>
      <w:r w:rsidR="00D944C9" w:rsidRPr="00624AE6">
        <w:rPr>
          <w:rFonts w:ascii="Times New Roman" w:eastAsia="Palatino Linotype" w:hAnsi="Times New Roman" w:cs="Times New Roman"/>
          <w:bCs/>
          <w:color w:val="000000" w:themeColor="text1"/>
        </w:rPr>
        <w:t xml:space="preserve">is </w:t>
      </w:r>
      <w:r w:rsidR="00A11333" w:rsidRPr="00624AE6">
        <w:rPr>
          <w:rFonts w:ascii="Times New Roman" w:eastAsia="Palatino Linotype" w:hAnsi="Times New Roman" w:cs="Times New Roman"/>
          <w:bCs/>
          <w:color w:val="000000" w:themeColor="text1"/>
        </w:rPr>
        <w:t>fourth Friday in August</w:t>
      </w:r>
      <w:r w:rsidR="00D944C9" w:rsidRPr="00624AE6">
        <w:rPr>
          <w:rFonts w:ascii="Times New Roman" w:eastAsia="Palatino Linotype" w:hAnsi="Times New Roman" w:cs="Times New Roman"/>
          <w:bCs/>
          <w:color w:val="000000" w:themeColor="text1"/>
        </w:rPr>
        <w:t xml:space="preserve">, plan accordingly!) </w:t>
      </w:r>
      <w:r w:rsidR="00822DE8" w:rsidRPr="00624AE6">
        <w:rPr>
          <w:rFonts w:ascii="Times New Roman" w:eastAsia="Palatino Linotype" w:hAnsi="Times New Roman" w:cs="Times New Roman"/>
          <w:bCs/>
          <w:color w:val="000000" w:themeColor="text1"/>
        </w:rPr>
        <w:t>to help plan year-</w:t>
      </w:r>
      <w:r w:rsidR="00D944C9" w:rsidRPr="00624AE6">
        <w:rPr>
          <w:rFonts w:ascii="Times New Roman" w:eastAsia="Palatino Linotype" w:hAnsi="Times New Roman" w:cs="Times New Roman"/>
          <w:bCs/>
          <w:color w:val="000000" w:themeColor="text1"/>
        </w:rPr>
        <w:t>long</w:t>
      </w:r>
      <w:r w:rsidR="00822DE8" w:rsidRPr="00624AE6">
        <w:rPr>
          <w:rFonts w:ascii="Times New Roman" w:eastAsia="Palatino Linotype" w:hAnsi="Times New Roman" w:cs="Times New Roman"/>
          <w:bCs/>
          <w:color w:val="000000" w:themeColor="text1"/>
        </w:rPr>
        <w:t xml:space="preserve"> goals with their advisor</w:t>
      </w:r>
      <w:r w:rsidR="0091364A" w:rsidRPr="00624AE6">
        <w:rPr>
          <w:rFonts w:ascii="Times New Roman" w:eastAsia="Palatino Linotype" w:hAnsi="Times New Roman" w:cs="Times New Roman"/>
          <w:bCs/>
          <w:color w:val="000000" w:themeColor="text1"/>
        </w:rPr>
        <w:t xml:space="preserve"> (See below)</w:t>
      </w:r>
      <w:r w:rsidR="00822DE8" w:rsidRPr="00624AE6">
        <w:rPr>
          <w:rFonts w:ascii="Times New Roman" w:eastAsia="Palatino Linotype" w:hAnsi="Times New Roman" w:cs="Times New Roman"/>
          <w:bCs/>
          <w:color w:val="000000" w:themeColor="text1"/>
        </w:rPr>
        <w:t xml:space="preserve">. </w:t>
      </w:r>
      <w:r w:rsidR="00B750D7" w:rsidRPr="00624AE6">
        <w:rPr>
          <w:rFonts w:ascii="Times New Roman" w:eastAsia="Palatino Linotype" w:hAnsi="Times New Roman" w:cs="Times New Roman"/>
          <w:bCs/>
          <w:color w:val="000000" w:themeColor="text1"/>
        </w:rPr>
        <w:t xml:space="preserve">The IDP is intended as an iterative document and should foster a dialogue between advisor and student. </w:t>
      </w:r>
      <w:r w:rsidR="0045611A" w:rsidRPr="00624AE6">
        <w:rPr>
          <w:rFonts w:ascii="Times New Roman" w:eastAsia="Palatino Linotype" w:hAnsi="Times New Roman" w:cs="Times New Roman"/>
          <w:bCs/>
          <w:color w:val="000000" w:themeColor="text1"/>
        </w:rPr>
        <w:t xml:space="preserve">Students should complete the IDP via Docusign and send </w:t>
      </w:r>
      <w:proofErr w:type="gramStart"/>
      <w:r w:rsidR="0045611A" w:rsidRPr="00624AE6">
        <w:rPr>
          <w:rFonts w:ascii="Times New Roman" w:eastAsia="Palatino Linotype" w:hAnsi="Times New Roman" w:cs="Times New Roman"/>
          <w:bCs/>
          <w:color w:val="000000" w:themeColor="text1"/>
        </w:rPr>
        <w:t>to their advisors for comments</w:t>
      </w:r>
      <w:proofErr w:type="gramEnd"/>
      <w:r w:rsidR="0045611A" w:rsidRPr="00624AE6">
        <w:rPr>
          <w:rFonts w:ascii="Times New Roman" w:eastAsia="Palatino Linotype" w:hAnsi="Times New Roman" w:cs="Times New Roman"/>
          <w:bCs/>
          <w:color w:val="000000" w:themeColor="text1"/>
        </w:rPr>
        <w:t>. Advisors</w:t>
      </w:r>
      <w:r w:rsidR="00AA4995" w:rsidRPr="00624AE6">
        <w:rPr>
          <w:rFonts w:ascii="Times New Roman" w:eastAsia="Palatino Linotype" w:hAnsi="Times New Roman" w:cs="Times New Roman"/>
          <w:bCs/>
          <w:color w:val="000000" w:themeColor="text1"/>
        </w:rPr>
        <w:t xml:space="preserve"> then make comments, share with the student for discussion, and </w:t>
      </w:r>
      <w:proofErr w:type="gramStart"/>
      <w:r w:rsidR="00AA4995" w:rsidRPr="00624AE6">
        <w:rPr>
          <w:rFonts w:ascii="Times New Roman" w:eastAsia="Palatino Linotype" w:hAnsi="Times New Roman" w:cs="Times New Roman"/>
          <w:bCs/>
          <w:color w:val="000000" w:themeColor="text1"/>
        </w:rPr>
        <w:t>submit</w:t>
      </w:r>
      <w:proofErr w:type="gramEnd"/>
      <w:r w:rsidR="00AA4995" w:rsidRPr="00624AE6">
        <w:rPr>
          <w:rFonts w:ascii="Times New Roman" w:eastAsia="Palatino Linotype" w:hAnsi="Times New Roman" w:cs="Times New Roman"/>
          <w:bCs/>
          <w:color w:val="000000" w:themeColor="text1"/>
        </w:rPr>
        <w:t xml:space="preserve"> via Docusign to the Program Assistant. </w:t>
      </w:r>
      <w:r w:rsidRPr="00624AE6">
        <w:rPr>
          <w:rFonts w:ascii="Times New Roman" w:eastAsia="Palatino Linotype" w:hAnsi="Times New Roman" w:cs="Times New Roman"/>
          <w:bCs/>
          <w:color w:val="000000" w:themeColor="text1"/>
        </w:rPr>
        <w:t>Students should contact the graduate coordinator if their advisor fails to complete the IDP each year.</w:t>
      </w:r>
      <w:r w:rsidR="008E2865" w:rsidRPr="00624AE6">
        <w:rPr>
          <w:rFonts w:ascii="Times New Roman" w:eastAsia="Palatino Linotype" w:hAnsi="Times New Roman" w:cs="Times New Roman"/>
          <w:bCs/>
          <w:color w:val="000000" w:themeColor="text1"/>
        </w:rPr>
        <w:t xml:space="preserve"> See example of IDP completed by both student and advisor her</w:t>
      </w:r>
      <w:r w:rsidR="00570DAD" w:rsidRPr="00624AE6">
        <w:rPr>
          <w:rFonts w:ascii="Times New Roman" w:eastAsia="Palatino Linotype" w:hAnsi="Times New Roman" w:cs="Times New Roman"/>
          <w:bCs/>
          <w:color w:val="000000" w:themeColor="text1"/>
        </w:rPr>
        <w:t>e</w:t>
      </w:r>
      <w:r w:rsidR="008E2865" w:rsidRPr="00624AE6">
        <w:rPr>
          <w:rFonts w:ascii="Times New Roman" w:eastAsia="Palatino Linotype" w:hAnsi="Times New Roman" w:cs="Times New Roman"/>
          <w:bCs/>
          <w:color w:val="000000" w:themeColor="text1"/>
        </w:rPr>
        <w:t>:</w:t>
      </w:r>
      <w:r w:rsidR="00570DAD" w:rsidRPr="00624AE6">
        <w:rPr>
          <w:rFonts w:ascii="Times New Roman" w:eastAsia="Palatino Linotype" w:hAnsi="Times New Roman" w:cs="Times New Roman"/>
          <w:bCs/>
          <w:color w:val="000000" w:themeColor="text1"/>
        </w:rPr>
        <w:t xml:space="preserve"> </w:t>
      </w:r>
      <w:hyperlink r:id="rId13" w:history="1">
        <w:r w:rsidR="000A730E" w:rsidRPr="002940B7">
          <w:rPr>
            <w:rStyle w:val="Hyperlink"/>
            <w:rFonts w:ascii="Times New Roman" w:eastAsia="Calibri" w:hAnsi="Times New Roman" w:cs="Times New Roman"/>
            <w:color w:val="0000BF" w:themeColor="hyperlink" w:themeShade="BF"/>
          </w:rPr>
          <w:t>https://sites.clas.ufl.edu/geology/files/Sample_IDP.pdf</w:t>
        </w:r>
      </w:hyperlink>
      <w:r w:rsidR="000A730E">
        <w:rPr>
          <w:rFonts w:ascii="Times New Roman" w:eastAsia="Palatino Linotype" w:hAnsi="Times New Roman" w:cs="Times New Roman"/>
          <w:color w:val="365F91" w:themeColor="accent1" w:themeShade="BF"/>
        </w:rPr>
        <w:t xml:space="preserve"> </w:t>
      </w:r>
    </w:p>
    <w:p w14:paraId="00000026" w14:textId="3BE72AD2" w:rsidR="006E0F35" w:rsidRPr="00624AE6" w:rsidRDefault="001D7A00">
      <w:pPr>
        <w:widowControl w:val="0"/>
        <w:pBdr>
          <w:top w:val="nil"/>
          <w:left w:val="nil"/>
          <w:bottom w:val="nil"/>
          <w:right w:val="nil"/>
          <w:between w:val="nil"/>
        </w:pBdr>
        <w:spacing w:before="1062" w:line="240" w:lineRule="auto"/>
        <w:ind w:left="9"/>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 xml:space="preserve">EXPECTED MILESTONES TIMELINE TO </w:t>
      </w:r>
      <w:proofErr w:type="gramStart"/>
      <w:r w:rsidRPr="00624AE6">
        <w:rPr>
          <w:rFonts w:ascii="Times New Roman" w:eastAsia="Palatino Linotype" w:hAnsi="Times New Roman" w:cs="Times New Roman"/>
          <w:b/>
          <w:color w:val="000000" w:themeColor="text1"/>
          <w:sz w:val="24"/>
          <w:szCs w:val="24"/>
          <w:u w:val="single"/>
        </w:rPr>
        <w:t>DEMONSTRATE</w:t>
      </w:r>
      <w:r w:rsidR="00FA3B25" w:rsidRPr="00624AE6">
        <w:rPr>
          <w:rFonts w:ascii="Times New Roman" w:eastAsia="Palatino Linotype" w:hAnsi="Times New Roman" w:cs="Times New Roman"/>
          <w:b/>
          <w:color w:val="000000" w:themeColor="text1"/>
          <w:sz w:val="24"/>
          <w:szCs w:val="24"/>
          <w:u w:val="single"/>
        </w:rPr>
        <w:t xml:space="preserve"> </w:t>
      </w:r>
      <w:r w:rsidRPr="00624AE6">
        <w:rPr>
          <w:rFonts w:ascii="Times New Roman" w:eastAsia="Palatino Linotype" w:hAnsi="Times New Roman" w:cs="Times New Roman"/>
          <w:b/>
          <w:color w:val="000000" w:themeColor="text1"/>
          <w:sz w:val="24"/>
          <w:szCs w:val="24"/>
          <w:u w:val="single"/>
        </w:rPr>
        <w:t xml:space="preserve"> SATISFACTORY</w:t>
      </w:r>
      <w:proofErr w:type="gramEnd"/>
      <w:r w:rsidRPr="00624AE6">
        <w:rPr>
          <w:rFonts w:ascii="Times New Roman" w:eastAsia="Palatino Linotype" w:hAnsi="Times New Roman" w:cs="Times New Roman"/>
          <w:b/>
          <w:color w:val="000000" w:themeColor="text1"/>
          <w:sz w:val="24"/>
          <w:szCs w:val="24"/>
          <w:u w:val="single"/>
        </w:rPr>
        <w:t xml:space="preserve"> PROGRESS TOWARDS COMPLETION OF DEGREE</w:t>
      </w:r>
      <w:r w:rsidRPr="00624AE6">
        <w:rPr>
          <w:rFonts w:ascii="Times New Roman" w:eastAsia="Palatino Linotype" w:hAnsi="Times New Roman" w:cs="Times New Roman"/>
          <w:b/>
          <w:color w:val="000000" w:themeColor="text1"/>
          <w:sz w:val="24"/>
          <w:szCs w:val="24"/>
        </w:rPr>
        <w:t xml:space="preserve"> </w:t>
      </w:r>
    </w:p>
    <w:p w14:paraId="00000027" w14:textId="77777777" w:rsidR="006E0F35" w:rsidRPr="00624AE6" w:rsidRDefault="001D7A00">
      <w:pPr>
        <w:widowControl w:val="0"/>
        <w:pBdr>
          <w:top w:val="nil"/>
          <w:left w:val="nil"/>
          <w:bottom w:val="nil"/>
          <w:right w:val="nil"/>
          <w:between w:val="nil"/>
        </w:pBdr>
        <w:spacing w:before="339" w:line="240" w:lineRule="auto"/>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M.S. </w:t>
      </w:r>
    </w:p>
    <w:p w14:paraId="049F3B1A" w14:textId="28CE4AC7" w:rsidR="00917FC0" w:rsidRPr="00624AE6" w:rsidRDefault="001D7A00" w:rsidP="7BEF8E8E">
      <w:pPr>
        <w:pStyle w:val="ListParagraph"/>
        <w:widowControl w:val="0"/>
        <w:numPr>
          <w:ilvl w:val="0"/>
          <w:numId w:val="6"/>
        </w:numPr>
        <w:pBdr>
          <w:top w:val="nil"/>
          <w:left w:val="nil"/>
          <w:bottom w:val="nil"/>
          <w:right w:val="nil"/>
          <w:between w:val="nil"/>
        </w:pBdr>
        <w:spacing w:before="46" w:line="240" w:lineRule="auto"/>
        <w:rPr>
          <w:rFonts w:ascii="Times New Roman" w:eastAsia="Noto Sans Symbols" w:hAnsi="Times New Roman" w:cs="Times New Roman"/>
          <w:color w:val="000000" w:themeColor="text1"/>
        </w:rPr>
      </w:pPr>
      <w:r w:rsidRPr="00624AE6">
        <w:rPr>
          <w:rFonts w:ascii="Times New Roman" w:eastAsia="Noto Sans Symbols" w:hAnsi="Times New Roman" w:cs="Times New Roman"/>
          <w:color w:val="000000" w:themeColor="text1"/>
          <w:u w:val="single"/>
        </w:rPr>
        <w:t>Start of first semester</w:t>
      </w:r>
      <w:r w:rsidRPr="00624AE6">
        <w:rPr>
          <w:rFonts w:ascii="Times New Roman" w:eastAsia="Noto Sans Symbols" w:hAnsi="Times New Roman" w:cs="Times New Roman"/>
          <w:color w:val="000000" w:themeColor="text1"/>
        </w:rPr>
        <w:t>:</w:t>
      </w:r>
      <w:r w:rsidR="00A37938" w:rsidRPr="00624AE6">
        <w:rPr>
          <w:rFonts w:ascii="Times New Roman" w:eastAsia="Noto Sans Symbols" w:hAnsi="Times New Roman" w:cs="Times New Roman"/>
          <w:color w:val="000000" w:themeColor="text1"/>
        </w:rPr>
        <w:t xml:space="preserve"> </w:t>
      </w:r>
      <w:r w:rsidRPr="00624AE6">
        <w:rPr>
          <w:rFonts w:ascii="Times New Roman" w:eastAsia="Noto Sans Symbols" w:hAnsi="Times New Roman" w:cs="Times New Roman"/>
          <w:color w:val="000000" w:themeColor="text1"/>
        </w:rPr>
        <w:t>Completion and submission of Graduate School Individual Development Plan (</w:t>
      </w:r>
      <w:hyperlink r:id="rId14">
        <w:r w:rsidR="00917FC0" w:rsidRPr="00A47605">
          <w:rPr>
            <w:rFonts w:ascii="Times New Roman" w:eastAsia="Noto Sans Symbols" w:hAnsi="Times New Roman" w:cs="Times New Roman"/>
            <w:color w:val="365F91" w:themeColor="accent1" w:themeShade="BF"/>
          </w:rPr>
          <w:t>https://gradadvance.graduateschool.ufl.edu/planning-resources/idp/</w:t>
        </w:r>
      </w:hyperlink>
      <w:r w:rsidRPr="00A47605">
        <w:rPr>
          <w:rFonts w:ascii="Times New Roman" w:eastAsia="Noto Sans Symbols" w:hAnsi="Times New Roman" w:cs="Times New Roman"/>
          <w:color w:val="365F91" w:themeColor="accent1" w:themeShade="BF"/>
        </w:rPr>
        <w:t xml:space="preserve"> </w:t>
      </w:r>
      <w:r w:rsidRPr="00624AE6">
        <w:rPr>
          <w:rFonts w:ascii="Times New Roman" w:eastAsia="Noto Sans Symbols" w:hAnsi="Times New Roman" w:cs="Times New Roman"/>
          <w:color w:val="000000" w:themeColor="text1"/>
        </w:rPr>
        <w:t xml:space="preserve">) to Departmental Program Assistant by </w:t>
      </w:r>
      <w:r w:rsidR="7E2BE052" w:rsidRPr="00624AE6">
        <w:rPr>
          <w:rFonts w:ascii="Times New Roman" w:eastAsia="Noto Sans Symbols" w:hAnsi="Times New Roman" w:cs="Times New Roman"/>
          <w:color w:val="000000" w:themeColor="text1"/>
        </w:rPr>
        <w:t xml:space="preserve">first Friday in </w:t>
      </w:r>
      <w:r w:rsidR="00A47605" w:rsidRPr="00624AE6">
        <w:rPr>
          <w:rFonts w:ascii="Times New Roman" w:eastAsia="Noto Sans Symbols" w:hAnsi="Times New Roman" w:cs="Times New Roman"/>
          <w:color w:val="000000" w:themeColor="text1"/>
        </w:rPr>
        <w:t>December</w:t>
      </w:r>
      <w:r w:rsidRPr="00624AE6">
        <w:rPr>
          <w:rFonts w:ascii="Times New Roman" w:eastAsia="Noto Sans Symbols" w:hAnsi="Times New Roman" w:cs="Times New Roman"/>
          <w:color w:val="000000" w:themeColor="text1"/>
        </w:rPr>
        <w:t>.</w:t>
      </w:r>
    </w:p>
    <w:p w14:paraId="75B74C96" w14:textId="346C9614" w:rsidR="00917FC0" w:rsidRPr="00624AE6" w:rsidRDefault="0091364A" w:rsidP="7BEF8E8E">
      <w:pPr>
        <w:pStyle w:val="ListParagraph"/>
        <w:widowControl w:val="0"/>
        <w:numPr>
          <w:ilvl w:val="0"/>
          <w:numId w:val="6"/>
        </w:numPr>
        <w:pBdr>
          <w:top w:val="nil"/>
          <w:left w:val="nil"/>
          <w:bottom w:val="nil"/>
          <w:right w:val="nil"/>
          <w:between w:val="nil"/>
        </w:pBdr>
        <w:spacing w:before="46" w:line="240" w:lineRule="auto"/>
        <w:rPr>
          <w:rFonts w:ascii="Times New Roman" w:eastAsia="Noto Sans Symbols" w:hAnsi="Times New Roman" w:cs="Times New Roman"/>
          <w:color w:val="000000" w:themeColor="text1"/>
        </w:rPr>
      </w:pPr>
      <w:r w:rsidRPr="00624AE6">
        <w:rPr>
          <w:rFonts w:ascii="Times New Roman" w:eastAsia="Noto Sans Symbols" w:hAnsi="Times New Roman" w:cs="Times New Roman"/>
          <w:color w:val="000000" w:themeColor="text1"/>
          <w:u w:val="single"/>
        </w:rPr>
        <w:lastRenderedPageBreak/>
        <w:t>Start of first semester</w:t>
      </w:r>
      <w:r w:rsidRPr="00624AE6">
        <w:rPr>
          <w:rFonts w:ascii="Times New Roman" w:eastAsia="Noto Sans Symbols" w:hAnsi="Times New Roman" w:cs="Times New Roman"/>
          <w:color w:val="000000" w:themeColor="text1"/>
        </w:rPr>
        <w:t xml:space="preserve">: </w:t>
      </w:r>
      <w:r w:rsidR="002972CD" w:rsidRPr="00624AE6">
        <w:rPr>
          <w:rFonts w:ascii="Times New Roman" w:eastAsia="Noto Sans Symbols" w:hAnsi="Times New Roman" w:cs="Times New Roman"/>
          <w:color w:val="000000" w:themeColor="text1"/>
        </w:rPr>
        <w:t>If offered, enroll in GLY6932 - Special Topics in Geology: Navigating Graduate School</w:t>
      </w:r>
    </w:p>
    <w:p w14:paraId="375BE22F" w14:textId="35EB076A" w:rsidR="00917FC0" w:rsidRPr="00624AE6" w:rsidRDefault="001D7A00" w:rsidP="7BEF8E8E">
      <w:pPr>
        <w:widowControl w:val="0"/>
        <w:numPr>
          <w:ilvl w:val="0"/>
          <w:numId w:val="3"/>
        </w:numPr>
        <w:pBdr>
          <w:top w:val="nil"/>
          <w:left w:val="nil"/>
          <w:bottom w:val="nil"/>
          <w:right w:val="nil"/>
          <w:between w:val="nil"/>
        </w:pBdr>
        <w:spacing w:before="16" w:line="269" w:lineRule="auto"/>
        <w:ind w:right="509"/>
        <w:rPr>
          <w:rFonts w:ascii="Times New Roman" w:hAnsi="Times New Roman" w:cs="Times New Roman"/>
          <w:color w:val="000000" w:themeColor="text1"/>
        </w:rPr>
      </w:pPr>
      <w:r w:rsidRPr="00624AE6">
        <w:rPr>
          <w:rFonts w:ascii="Times New Roman" w:eastAsia="Palatino Linotype" w:hAnsi="Times New Roman" w:cs="Times New Roman"/>
          <w:color w:val="000000" w:themeColor="text1"/>
          <w:u w:val="single"/>
        </w:rPr>
        <w:t>End of first semester</w:t>
      </w:r>
      <w:r w:rsidRPr="00624AE6">
        <w:rPr>
          <w:rFonts w:ascii="Times New Roman" w:eastAsia="Palatino Linotype" w:hAnsi="Times New Roman" w:cs="Times New Roman"/>
          <w:color w:val="000000" w:themeColor="text1"/>
        </w:rPr>
        <w:t>: By November 15</w:t>
      </w:r>
      <w:r w:rsidRPr="00624AE6">
        <w:rPr>
          <w:rFonts w:ascii="Times New Roman" w:eastAsia="Palatino Linotype" w:hAnsi="Times New Roman" w:cs="Times New Roman"/>
          <w:color w:val="000000" w:themeColor="text1"/>
          <w:vertAlign w:val="superscript"/>
        </w:rPr>
        <w:t>th</w:t>
      </w:r>
      <w:r w:rsidR="00FA3B25"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for students entering in the Fall, provide the Graduate </w:t>
      </w:r>
      <w:proofErr w:type="gramStart"/>
      <w:r w:rsidRPr="00624AE6">
        <w:rPr>
          <w:rFonts w:ascii="Times New Roman" w:eastAsia="Palatino Linotype" w:hAnsi="Times New Roman" w:cs="Times New Roman"/>
          <w:color w:val="000000" w:themeColor="text1"/>
        </w:rPr>
        <w:t>Coordinator</w:t>
      </w:r>
      <w:proofErr w:type="gramEnd"/>
      <w:r w:rsidRPr="00624AE6">
        <w:rPr>
          <w:rFonts w:ascii="Times New Roman" w:eastAsia="Palatino Linotype" w:hAnsi="Times New Roman" w:cs="Times New Roman"/>
          <w:color w:val="000000" w:themeColor="text1"/>
        </w:rPr>
        <w:t xml:space="preserve"> a tentative title for their research</w:t>
      </w:r>
      <w:r w:rsidR="007F1582" w:rsidRPr="00624AE6">
        <w:rPr>
          <w:rFonts w:ascii="Times New Roman" w:eastAsia="Palatino Linotype" w:hAnsi="Times New Roman" w:cs="Times New Roman"/>
          <w:color w:val="000000" w:themeColor="text1"/>
        </w:rPr>
        <w:t>. Begin to create</w:t>
      </w:r>
      <w:r w:rsidRPr="00624AE6">
        <w:rPr>
          <w:rFonts w:ascii="Times New Roman" w:eastAsia="Palatino Linotype" w:hAnsi="Times New Roman" w:cs="Times New Roman"/>
          <w:color w:val="000000" w:themeColor="text1"/>
        </w:rPr>
        <w:t xml:space="preserve"> a list of potential Supervisory </w:t>
      </w:r>
      <w:r w:rsidR="00917FC0" w:rsidRPr="00624AE6">
        <w:rPr>
          <w:rFonts w:ascii="Times New Roman" w:eastAsia="Palatino Linotype" w:hAnsi="Times New Roman" w:cs="Times New Roman"/>
          <w:color w:val="000000" w:themeColor="text1"/>
        </w:rPr>
        <w:t>Committee members</w:t>
      </w:r>
      <w:r w:rsidRPr="00624AE6">
        <w:rPr>
          <w:rFonts w:ascii="Times New Roman" w:eastAsia="Palatino Linotype" w:hAnsi="Times New Roman" w:cs="Times New Roman"/>
          <w:color w:val="000000" w:themeColor="text1"/>
        </w:rPr>
        <w:t xml:space="preserve"> after conferring with their advisor</w:t>
      </w:r>
      <w:r w:rsidR="007F1582" w:rsidRPr="00624AE6">
        <w:rPr>
          <w:rFonts w:ascii="Times New Roman" w:eastAsia="Palatino Linotype" w:hAnsi="Times New Roman" w:cs="Times New Roman"/>
          <w:color w:val="000000" w:themeColor="text1"/>
        </w:rPr>
        <w:t xml:space="preserve"> and </w:t>
      </w:r>
      <w:proofErr w:type="gramStart"/>
      <w:r w:rsidR="007F1582" w:rsidRPr="00624AE6">
        <w:rPr>
          <w:rFonts w:ascii="Times New Roman" w:eastAsia="Palatino Linotype" w:hAnsi="Times New Roman" w:cs="Times New Roman"/>
          <w:color w:val="000000" w:themeColor="text1"/>
        </w:rPr>
        <w:t>share</w:t>
      </w:r>
      <w:proofErr w:type="gramEnd"/>
      <w:r w:rsidR="007F1582" w:rsidRPr="00624AE6">
        <w:rPr>
          <w:rFonts w:ascii="Times New Roman" w:eastAsia="Palatino Linotype" w:hAnsi="Times New Roman" w:cs="Times New Roman"/>
          <w:color w:val="000000" w:themeColor="text1"/>
        </w:rPr>
        <w:t xml:space="preserve"> with Program Assistant when completed.</w:t>
      </w:r>
      <w:r w:rsidR="00A11333" w:rsidRPr="00624AE6">
        <w:rPr>
          <w:rFonts w:ascii="Times New Roman" w:eastAsia="Palatino Linotype" w:hAnsi="Times New Roman" w:cs="Times New Roman"/>
          <w:color w:val="000000" w:themeColor="text1"/>
        </w:rPr>
        <w:t xml:space="preserve"> </w:t>
      </w:r>
      <w:r w:rsidR="00A11333" w:rsidRPr="00624AE6">
        <w:rPr>
          <w:rFonts w:ascii="Times New Roman" w:eastAsia="Noto Sans Symbols" w:hAnsi="Times New Roman" w:cs="Times New Roman"/>
          <w:color w:val="000000" w:themeColor="text1"/>
        </w:rPr>
        <w:t>Submit IDP to Program Assistant by first Friday in December.</w:t>
      </w:r>
    </w:p>
    <w:p w14:paraId="0000002D" w14:textId="4B8CA88A" w:rsidR="006E0F35" w:rsidRPr="00624AE6" w:rsidRDefault="001D7A00" w:rsidP="00917FC0">
      <w:pPr>
        <w:pStyle w:val="ListParagraph"/>
        <w:widowControl w:val="0"/>
        <w:numPr>
          <w:ilvl w:val="0"/>
          <w:numId w:val="6"/>
        </w:numPr>
        <w:pBdr>
          <w:top w:val="nil"/>
          <w:left w:val="nil"/>
          <w:bottom w:val="nil"/>
          <w:right w:val="nil"/>
          <w:between w:val="nil"/>
        </w:pBdr>
        <w:spacing w:before="46"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second semester</w:t>
      </w:r>
      <w:r w:rsidRPr="00624AE6">
        <w:rPr>
          <w:rFonts w:ascii="Times New Roman" w:eastAsia="Palatino Linotype" w:hAnsi="Times New Roman" w:cs="Times New Roman"/>
          <w:color w:val="000000" w:themeColor="text1"/>
        </w:rPr>
        <w:t xml:space="preserve">: complete thesis prospectus, </w:t>
      </w:r>
      <w:r w:rsidR="007F1582" w:rsidRPr="00624AE6">
        <w:rPr>
          <w:rFonts w:ascii="Times New Roman" w:eastAsia="Palatino Linotype" w:hAnsi="Times New Roman" w:cs="Times New Roman"/>
          <w:color w:val="000000" w:themeColor="text1"/>
        </w:rPr>
        <w:t>finalize</w:t>
      </w:r>
      <w:r w:rsidRPr="00624AE6">
        <w:rPr>
          <w:rFonts w:ascii="Times New Roman" w:eastAsia="Palatino Linotype" w:hAnsi="Times New Roman" w:cs="Times New Roman"/>
          <w:color w:val="000000" w:themeColor="text1"/>
        </w:rPr>
        <w:t xml:space="preserve"> Supervisory Committee</w:t>
      </w:r>
      <w:r w:rsidR="007F1582" w:rsidRPr="00624AE6">
        <w:rPr>
          <w:rFonts w:ascii="Times New Roman" w:eastAsia="Palatino Linotype" w:hAnsi="Times New Roman" w:cs="Times New Roman"/>
          <w:color w:val="000000" w:themeColor="text1"/>
        </w:rPr>
        <w:t xml:space="preserve"> in GIMS</w:t>
      </w:r>
      <w:r w:rsidRPr="00624AE6">
        <w:rPr>
          <w:rFonts w:ascii="Times New Roman" w:eastAsia="Palatino Linotype" w:hAnsi="Times New Roman" w:cs="Times New Roman"/>
          <w:color w:val="000000" w:themeColor="text1"/>
        </w:rPr>
        <w:t xml:space="preserve">, </w:t>
      </w:r>
      <w:r w:rsidR="00917FC0" w:rsidRPr="00624AE6">
        <w:rPr>
          <w:rFonts w:ascii="Times New Roman" w:eastAsia="Palatino Linotype" w:hAnsi="Times New Roman" w:cs="Times New Roman"/>
          <w:color w:val="000000" w:themeColor="text1"/>
        </w:rPr>
        <w:t xml:space="preserve">try to </w:t>
      </w:r>
      <w:r w:rsidRPr="00624AE6">
        <w:rPr>
          <w:rFonts w:ascii="Times New Roman" w:eastAsia="Palatino Linotype" w:hAnsi="Times New Roman" w:cs="Times New Roman"/>
          <w:color w:val="000000" w:themeColor="text1"/>
        </w:rPr>
        <w:t xml:space="preserve">hold Supervisory Committee meeting. </w:t>
      </w:r>
    </w:p>
    <w:p w14:paraId="0000002E" w14:textId="0314F182" w:rsidR="006E0F35" w:rsidRPr="00624AE6" w:rsidRDefault="001D7A00" w:rsidP="7BEF8E8E">
      <w:pPr>
        <w:widowControl w:val="0"/>
        <w:numPr>
          <w:ilvl w:val="0"/>
          <w:numId w:val="3"/>
        </w:numPr>
        <w:pBdr>
          <w:top w:val="nil"/>
          <w:left w:val="nil"/>
          <w:bottom w:val="nil"/>
          <w:right w:val="nil"/>
          <w:between w:val="nil"/>
        </w:pBdr>
        <w:spacing w:before="16" w:line="269" w:lineRule="auto"/>
        <w:ind w:right="509"/>
        <w:rPr>
          <w:rFonts w:ascii="Times New Roman" w:hAnsi="Times New Roman" w:cs="Times New Roman"/>
          <w:color w:val="000000" w:themeColor="text1"/>
        </w:rPr>
      </w:pPr>
      <w:r w:rsidRPr="00624AE6">
        <w:rPr>
          <w:rFonts w:ascii="Times New Roman" w:eastAsia="Noto Sans Symbols" w:hAnsi="Times New Roman" w:cs="Times New Roman"/>
          <w:color w:val="000000" w:themeColor="text1"/>
          <w:u w:val="single"/>
        </w:rPr>
        <w:t>Start of third semester:</w:t>
      </w:r>
      <w:r w:rsidRPr="00624AE6">
        <w:rPr>
          <w:rFonts w:ascii="Times New Roman" w:eastAsia="Noto Sans Symbols" w:hAnsi="Times New Roman" w:cs="Times New Roman"/>
          <w:color w:val="000000" w:themeColor="text1"/>
        </w:rPr>
        <w:t xml:space="preserve"> </w:t>
      </w:r>
      <w:r w:rsidR="00917FC0" w:rsidRPr="00624AE6">
        <w:rPr>
          <w:rFonts w:ascii="Times New Roman" w:eastAsia="Noto Sans Symbols" w:hAnsi="Times New Roman" w:cs="Times New Roman"/>
          <w:color w:val="000000" w:themeColor="text1"/>
        </w:rPr>
        <w:t xml:space="preserve">have held a </w:t>
      </w:r>
      <w:r w:rsidR="00917FC0" w:rsidRPr="00624AE6">
        <w:rPr>
          <w:rFonts w:ascii="Times New Roman" w:eastAsia="Palatino Linotype" w:hAnsi="Times New Roman" w:cs="Times New Roman"/>
          <w:color w:val="000000" w:themeColor="text1"/>
        </w:rPr>
        <w:t>Supervisory Committee meeting</w:t>
      </w:r>
      <w:r w:rsidR="007963F3" w:rsidRPr="00624AE6">
        <w:rPr>
          <w:rFonts w:ascii="Times New Roman" w:eastAsia="Palatino Linotype" w:hAnsi="Times New Roman" w:cs="Times New Roman"/>
          <w:color w:val="000000" w:themeColor="text1"/>
        </w:rPr>
        <w:t xml:space="preserve"> before </w:t>
      </w:r>
      <w:proofErr w:type="gramStart"/>
      <w:r w:rsidR="007963F3" w:rsidRPr="00624AE6">
        <w:rPr>
          <w:rFonts w:ascii="Times New Roman" w:eastAsia="Palatino Linotype" w:hAnsi="Times New Roman" w:cs="Times New Roman"/>
          <w:color w:val="000000" w:themeColor="text1"/>
        </w:rPr>
        <w:t>start of</w:t>
      </w:r>
      <w:proofErr w:type="gramEnd"/>
      <w:r w:rsidR="007963F3" w:rsidRPr="00624AE6">
        <w:rPr>
          <w:rFonts w:ascii="Times New Roman" w:eastAsia="Palatino Linotype" w:hAnsi="Times New Roman" w:cs="Times New Roman"/>
          <w:color w:val="000000" w:themeColor="text1"/>
        </w:rPr>
        <w:t xml:space="preserve"> classes</w:t>
      </w:r>
      <w:r w:rsidR="6E22FBA7" w:rsidRPr="00624AE6">
        <w:rPr>
          <w:rFonts w:ascii="Times New Roman" w:eastAsia="Palatino Linotype" w:hAnsi="Times New Roman" w:cs="Times New Roman"/>
          <w:color w:val="000000" w:themeColor="text1"/>
        </w:rPr>
        <w:t xml:space="preserve"> in August</w:t>
      </w:r>
      <w:r w:rsidR="00917FC0" w:rsidRPr="00624AE6">
        <w:rPr>
          <w:rFonts w:ascii="Times New Roman" w:eastAsia="Palatino Linotype" w:hAnsi="Times New Roman" w:cs="Times New Roman"/>
          <w:color w:val="000000" w:themeColor="text1"/>
        </w:rPr>
        <w:t>.</w:t>
      </w:r>
      <w:r w:rsidR="00917FC0" w:rsidRPr="00624AE6">
        <w:rPr>
          <w:rFonts w:ascii="Times New Roman" w:eastAsia="Noto Sans Symbols" w:hAnsi="Times New Roman" w:cs="Times New Roman"/>
          <w:color w:val="000000" w:themeColor="text1"/>
        </w:rPr>
        <w:t xml:space="preserve"> </w:t>
      </w:r>
      <w:r w:rsidR="00A11333" w:rsidRPr="00624AE6">
        <w:rPr>
          <w:rFonts w:ascii="Times New Roman" w:eastAsia="Noto Sans Symbols" w:hAnsi="Times New Roman" w:cs="Times New Roman"/>
          <w:color w:val="000000" w:themeColor="text1"/>
        </w:rPr>
        <w:t>Revise and submit IDP by fourth Friday in August.</w:t>
      </w:r>
    </w:p>
    <w:p w14:paraId="7B082505" w14:textId="77777777" w:rsidR="00715D73" w:rsidRPr="00624AE6" w:rsidRDefault="001D7A00" w:rsidP="00715D73">
      <w:pPr>
        <w:widowControl w:val="0"/>
        <w:numPr>
          <w:ilvl w:val="0"/>
          <w:numId w:val="3"/>
        </w:numPr>
        <w:pBdr>
          <w:top w:val="nil"/>
          <w:left w:val="nil"/>
          <w:bottom w:val="nil"/>
          <w:right w:val="nil"/>
          <w:between w:val="nil"/>
        </w:pBdr>
        <w:spacing w:before="16" w:line="269" w:lineRule="auto"/>
        <w:ind w:right="509"/>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u w:val="single"/>
        </w:rPr>
        <w:t>End of third semester</w:t>
      </w:r>
      <w:r w:rsidRPr="00624AE6">
        <w:rPr>
          <w:rFonts w:ascii="Times New Roman" w:eastAsia="Palatino Linotype" w:hAnsi="Times New Roman" w:cs="Times New Roman"/>
          <w:color w:val="000000" w:themeColor="text1"/>
        </w:rPr>
        <w:t xml:space="preserve">: complete enough research to write equivalent of abstract for </w:t>
      </w:r>
      <w:r w:rsidR="00715D73" w:rsidRPr="00624AE6">
        <w:rPr>
          <w:rFonts w:ascii="Times New Roman" w:eastAsia="Palatino Linotype" w:hAnsi="Times New Roman" w:cs="Times New Roman"/>
          <w:color w:val="000000" w:themeColor="text1"/>
        </w:rPr>
        <w:t>scientific meeting.</w:t>
      </w:r>
      <w:r w:rsidRPr="00624AE6">
        <w:rPr>
          <w:rFonts w:ascii="Times New Roman" w:eastAsia="Palatino Linotype" w:hAnsi="Times New Roman" w:cs="Times New Roman"/>
          <w:color w:val="000000" w:themeColor="text1"/>
        </w:rPr>
        <w:t xml:space="preserve"> </w:t>
      </w:r>
    </w:p>
    <w:p w14:paraId="3E08CCCC" w14:textId="72A5776D" w:rsidR="00715D73" w:rsidRPr="00624AE6" w:rsidRDefault="001D7A00" w:rsidP="00715D73">
      <w:pPr>
        <w:widowControl w:val="0"/>
        <w:numPr>
          <w:ilvl w:val="0"/>
          <w:numId w:val="3"/>
        </w:numPr>
        <w:pBdr>
          <w:top w:val="nil"/>
          <w:left w:val="nil"/>
          <w:bottom w:val="nil"/>
          <w:right w:val="nil"/>
          <w:between w:val="nil"/>
        </w:pBdr>
        <w:spacing w:before="16" w:line="269" w:lineRule="auto"/>
        <w:ind w:right="509"/>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u w:val="single"/>
        </w:rPr>
        <w:t>Start of fourth semester</w:t>
      </w:r>
      <w:r w:rsidRPr="00624AE6">
        <w:rPr>
          <w:rFonts w:ascii="Times New Roman" w:eastAsia="Palatino Linotype" w:hAnsi="Times New Roman" w:cs="Times New Roman"/>
          <w:color w:val="000000" w:themeColor="text1"/>
        </w:rPr>
        <w:t>: complete a first draft of thesis for advisor to review</w:t>
      </w:r>
      <w:r w:rsidR="00715D73"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p>
    <w:p w14:paraId="00000031" w14:textId="788953CD" w:rsidR="006E0F35" w:rsidRPr="00624AE6" w:rsidRDefault="001D7A00" w:rsidP="00715D73">
      <w:pPr>
        <w:widowControl w:val="0"/>
        <w:numPr>
          <w:ilvl w:val="0"/>
          <w:numId w:val="3"/>
        </w:numPr>
        <w:pBdr>
          <w:top w:val="nil"/>
          <w:left w:val="nil"/>
          <w:bottom w:val="nil"/>
          <w:right w:val="nil"/>
          <w:between w:val="nil"/>
        </w:pBdr>
        <w:spacing w:before="16" w:line="269" w:lineRule="auto"/>
        <w:ind w:right="509"/>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u w:val="single"/>
        </w:rPr>
        <w:t>End of fourth semester</w:t>
      </w:r>
      <w:r w:rsidRPr="00624AE6">
        <w:rPr>
          <w:rFonts w:ascii="Times New Roman" w:eastAsia="Palatino Linotype" w:hAnsi="Times New Roman" w:cs="Times New Roman"/>
          <w:color w:val="000000" w:themeColor="text1"/>
        </w:rPr>
        <w:t xml:space="preserve">: successfully defend thesis and submit to graduate school, </w:t>
      </w:r>
      <w:r w:rsidR="00FA7FD4" w:rsidRPr="00624AE6">
        <w:rPr>
          <w:rFonts w:ascii="Times New Roman" w:eastAsia="Palatino Linotype" w:hAnsi="Times New Roman" w:cs="Times New Roman"/>
          <w:color w:val="000000" w:themeColor="text1"/>
        </w:rPr>
        <w:t>complete rough</w:t>
      </w:r>
      <w:r w:rsidRPr="00624AE6">
        <w:rPr>
          <w:rFonts w:ascii="Times New Roman" w:eastAsia="Palatino Linotype" w:hAnsi="Times New Roman" w:cs="Times New Roman"/>
          <w:color w:val="000000" w:themeColor="text1"/>
        </w:rPr>
        <w:t xml:space="preserve"> draft of manuscript for journal submission</w:t>
      </w:r>
      <w:r w:rsidR="00715D73"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p>
    <w:p w14:paraId="00000032" w14:textId="77777777" w:rsidR="006E0F35" w:rsidRPr="00624AE6" w:rsidRDefault="001D7A00">
      <w:pPr>
        <w:widowControl w:val="0"/>
        <w:pBdr>
          <w:top w:val="nil"/>
          <w:left w:val="nil"/>
          <w:bottom w:val="nil"/>
          <w:right w:val="nil"/>
          <w:between w:val="nil"/>
        </w:pBdr>
        <w:spacing w:before="305" w:line="240" w:lineRule="auto"/>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M.S.T. </w:t>
      </w:r>
    </w:p>
    <w:p w14:paraId="00000033" w14:textId="0BE362D4" w:rsidR="006E0F35" w:rsidRPr="00624AE6" w:rsidRDefault="001D7A00" w:rsidP="49773AA1">
      <w:pPr>
        <w:widowControl w:val="0"/>
        <w:pBdr>
          <w:top w:val="nil"/>
          <w:left w:val="nil"/>
          <w:bottom w:val="nil"/>
          <w:right w:val="nil"/>
          <w:between w:val="nil"/>
        </w:pBdr>
        <w:spacing w:before="46" w:line="269" w:lineRule="auto"/>
        <w:ind w:left="9" w:right="701" w:hanging="7"/>
        <w:rPr>
          <w:rFonts w:ascii="Times New Roman" w:eastAsia="Palatino Linotype" w:hAnsi="Times New Roman" w:cs="Times New Roman"/>
          <w:color w:val="000000" w:themeColor="text1"/>
        </w:rPr>
      </w:pPr>
      <w:r w:rsidRPr="00624AE6">
        <w:rPr>
          <w:rFonts w:ascii="Times New Roman" w:eastAsia="Palatino Linotype" w:hAnsi="Times New Roman" w:cs="Times New Roman"/>
          <w:b/>
          <w:bCs/>
          <w:color w:val="000000" w:themeColor="text1"/>
          <w:sz w:val="24"/>
          <w:szCs w:val="24"/>
        </w:rPr>
        <w:t xml:space="preserve"> </w:t>
      </w:r>
      <w:r w:rsidRPr="00624AE6">
        <w:rPr>
          <w:rFonts w:ascii="Times New Roman" w:eastAsia="Palatino Linotype" w:hAnsi="Times New Roman" w:cs="Times New Roman"/>
          <w:color w:val="000000" w:themeColor="text1"/>
        </w:rPr>
        <w:t xml:space="preserve">Appropriate milestones </w:t>
      </w:r>
      <w:r w:rsidR="1ACAD03F" w:rsidRPr="00624AE6">
        <w:rPr>
          <w:rFonts w:ascii="Times New Roman" w:eastAsia="Palatino Linotype" w:hAnsi="Times New Roman" w:cs="Times New Roman"/>
          <w:color w:val="000000" w:themeColor="text1"/>
        </w:rPr>
        <w:t xml:space="preserve">and departmental timelines </w:t>
      </w:r>
      <w:r w:rsidRPr="00624AE6">
        <w:rPr>
          <w:rFonts w:ascii="Times New Roman" w:eastAsia="Palatino Linotype" w:hAnsi="Times New Roman" w:cs="Times New Roman"/>
          <w:color w:val="000000" w:themeColor="text1"/>
        </w:rPr>
        <w:t xml:space="preserve">for the M.S.T. degree will be established by the </w:t>
      </w:r>
      <w:proofErr w:type="gramStart"/>
      <w:r w:rsidRPr="00624AE6">
        <w:rPr>
          <w:rFonts w:ascii="Times New Roman" w:eastAsia="Palatino Linotype" w:hAnsi="Times New Roman" w:cs="Times New Roman"/>
          <w:color w:val="000000" w:themeColor="text1"/>
        </w:rPr>
        <w:t>student’s</w:t>
      </w:r>
      <w:proofErr w:type="gramEnd"/>
      <w:r w:rsidRPr="00624AE6">
        <w:rPr>
          <w:rFonts w:ascii="Times New Roman" w:eastAsia="Palatino Linotype" w:hAnsi="Times New Roman" w:cs="Times New Roman"/>
          <w:color w:val="000000" w:themeColor="text1"/>
        </w:rPr>
        <w:t xml:space="preserve"> </w:t>
      </w:r>
      <w:r w:rsidR="00D05C59" w:rsidRPr="00624AE6">
        <w:rPr>
          <w:rFonts w:ascii="Times New Roman" w:eastAsia="Palatino Linotype" w:hAnsi="Times New Roman" w:cs="Times New Roman"/>
          <w:color w:val="000000" w:themeColor="text1"/>
        </w:rPr>
        <w:t>Supervisory Committee</w:t>
      </w:r>
      <w:r w:rsidRPr="00624AE6">
        <w:rPr>
          <w:rFonts w:ascii="Times New Roman" w:eastAsia="Palatino Linotype" w:hAnsi="Times New Roman" w:cs="Times New Roman"/>
          <w:color w:val="000000" w:themeColor="text1"/>
        </w:rPr>
        <w:t xml:space="preserve"> during their first meeting, which should occur no later than the end of </w:t>
      </w:r>
      <w:r w:rsidR="00D6759D">
        <w:rPr>
          <w:rFonts w:ascii="Times New Roman" w:eastAsia="Palatino Linotype" w:hAnsi="Times New Roman" w:cs="Times New Roman"/>
          <w:color w:val="000000" w:themeColor="text1"/>
        </w:rPr>
        <w:t>second</w:t>
      </w:r>
      <w:r w:rsidRPr="00624AE6">
        <w:rPr>
          <w:rFonts w:ascii="Times New Roman" w:eastAsia="Palatino Linotype" w:hAnsi="Times New Roman" w:cs="Times New Roman"/>
          <w:color w:val="000000" w:themeColor="text1"/>
        </w:rPr>
        <w:t xml:space="preserve"> semester. </w:t>
      </w:r>
      <w:r w:rsidR="52390573" w:rsidRPr="00624AE6">
        <w:rPr>
          <w:rFonts w:ascii="Times New Roman" w:eastAsia="Palatino Linotype" w:hAnsi="Times New Roman" w:cs="Times New Roman"/>
          <w:color w:val="000000" w:themeColor="text1"/>
        </w:rPr>
        <w:t xml:space="preserve"> Other deadlines set by the UF Graduate School still apply</w:t>
      </w:r>
      <w:r w:rsidR="00D6759D">
        <w:rPr>
          <w:rFonts w:ascii="Times New Roman" w:eastAsia="Palatino Linotype" w:hAnsi="Times New Roman" w:cs="Times New Roman"/>
          <w:color w:val="000000" w:themeColor="text1"/>
        </w:rPr>
        <w:t>.</w:t>
      </w:r>
    </w:p>
    <w:p w14:paraId="00000034" w14:textId="77777777" w:rsidR="006E0F35" w:rsidRPr="00624AE6" w:rsidRDefault="001D7A00" w:rsidP="7BEF8E8E">
      <w:pPr>
        <w:widowControl w:val="0"/>
        <w:pBdr>
          <w:top w:val="nil"/>
          <w:left w:val="nil"/>
          <w:bottom w:val="nil"/>
          <w:right w:val="nil"/>
          <w:between w:val="nil"/>
        </w:pBdr>
        <w:spacing w:before="305" w:line="240" w:lineRule="auto"/>
        <w:ind w:left="9"/>
        <w:rPr>
          <w:rFonts w:ascii="Times New Roman" w:eastAsia="Palatino Linotype" w:hAnsi="Times New Roman" w:cs="Times New Roman"/>
          <w:b/>
          <w:bCs/>
          <w:color w:val="000000" w:themeColor="text1"/>
          <w:sz w:val="24"/>
          <w:szCs w:val="24"/>
        </w:rPr>
      </w:pPr>
      <w:r w:rsidRPr="00624AE6">
        <w:rPr>
          <w:rFonts w:ascii="Times New Roman" w:eastAsia="Palatino Linotype" w:hAnsi="Times New Roman" w:cs="Times New Roman"/>
          <w:b/>
          <w:bCs/>
          <w:color w:val="000000" w:themeColor="text1"/>
          <w:sz w:val="24"/>
          <w:szCs w:val="24"/>
        </w:rPr>
        <w:t xml:space="preserve">Ph.D. </w:t>
      </w:r>
    </w:p>
    <w:p w14:paraId="00000035" w14:textId="18D76C4B" w:rsidR="006E0F35" w:rsidRPr="00624AE6" w:rsidRDefault="001D7A00">
      <w:pPr>
        <w:widowControl w:val="0"/>
        <w:pBdr>
          <w:top w:val="nil"/>
          <w:left w:val="nil"/>
          <w:bottom w:val="nil"/>
          <w:right w:val="nil"/>
          <w:between w:val="nil"/>
        </w:pBdr>
        <w:spacing w:before="46" w:line="267" w:lineRule="auto"/>
        <w:ind w:left="6" w:right="225"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This time</w:t>
      </w:r>
      <w:r w:rsidR="00D05C59" w:rsidRPr="00624AE6">
        <w:rPr>
          <w:rFonts w:ascii="Times New Roman" w:eastAsia="Palatino Linotype" w:hAnsi="Times New Roman" w:cs="Times New Roman"/>
          <w:color w:val="000000" w:themeColor="text1"/>
        </w:rPr>
        <w:t>l</w:t>
      </w:r>
      <w:r w:rsidRPr="00624AE6">
        <w:rPr>
          <w:rFonts w:ascii="Times New Roman" w:eastAsia="Palatino Linotype" w:hAnsi="Times New Roman" w:cs="Times New Roman"/>
          <w:color w:val="000000" w:themeColor="text1"/>
        </w:rPr>
        <w:t xml:space="preserve">ine applies to students entering with </w:t>
      </w:r>
      <w:proofErr w:type="gramStart"/>
      <w:r w:rsidRPr="00624AE6">
        <w:rPr>
          <w:rFonts w:ascii="Times New Roman" w:eastAsia="Palatino Linotype" w:hAnsi="Times New Roman" w:cs="Times New Roman"/>
          <w:color w:val="000000" w:themeColor="text1"/>
        </w:rPr>
        <w:t>a M</w:t>
      </w:r>
      <w:proofErr w:type="gramEnd"/>
      <w:r w:rsidRPr="00624AE6">
        <w:rPr>
          <w:rFonts w:ascii="Times New Roman" w:eastAsia="Palatino Linotype" w:hAnsi="Times New Roman" w:cs="Times New Roman"/>
          <w:color w:val="000000" w:themeColor="text1"/>
        </w:rPr>
        <w:t xml:space="preserve">.S. degree. Students entering with a B.S. </w:t>
      </w:r>
      <w:r w:rsidR="00D05C59" w:rsidRPr="00624AE6">
        <w:rPr>
          <w:rFonts w:ascii="Times New Roman" w:eastAsia="Palatino Linotype" w:hAnsi="Times New Roman" w:cs="Times New Roman"/>
          <w:color w:val="000000" w:themeColor="text1"/>
        </w:rPr>
        <w:t>degree can</w:t>
      </w:r>
      <w:r w:rsidRPr="00624AE6">
        <w:rPr>
          <w:rFonts w:ascii="Times New Roman" w:eastAsia="Palatino Linotype" w:hAnsi="Times New Roman" w:cs="Times New Roman"/>
          <w:color w:val="000000" w:themeColor="text1"/>
        </w:rPr>
        <w:t xml:space="preserve"> have an additional two semesters to prepare for qualifying exams and complete </w:t>
      </w:r>
      <w:r w:rsidR="00A1799D" w:rsidRPr="00624AE6">
        <w:rPr>
          <w:rFonts w:ascii="Times New Roman" w:eastAsia="Palatino Linotype" w:hAnsi="Times New Roman" w:cs="Times New Roman"/>
          <w:color w:val="000000" w:themeColor="text1"/>
        </w:rPr>
        <w:t>remaining milestones</w:t>
      </w:r>
      <w:r w:rsidR="005C5516" w:rsidRPr="00624AE6">
        <w:rPr>
          <w:rFonts w:ascii="Times New Roman" w:eastAsia="Palatino Linotype" w:hAnsi="Times New Roman" w:cs="Times New Roman"/>
          <w:color w:val="000000" w:themeColor="text1"/>
        </w:rPr>
        <w:t xml:space="preserve">, </w:t>
      </w:r>
      <w:r w:rsidR="006E1398" w:rsidRPr="00624AE6">
        <w:rPr>
          <w:rFonts w:ascii="Times New Roman" w:eastAsia="Palatino Linotype" w:hAnsi="Times New Roman" w:cs="Times New Roman"/>
          <w:color w:val="000000" w:themeColor="text1"/>
        </w:rPr>
        <w:t xml:space="preserve">but with </w:t>
      </w:r>
      <w:r w:rsidR="00B761F4" w:rsidRPr="00624AE6">
        <w:rPr>
          <w:rFonts w:ascii="Times New Roman" w:eastAsia="Palatino Linotype" w:hAnsi="Times New Roman" w:cs="Times New Roman"/>
          <w:color w:val="000000" w:themeColor="text1"/>
        </w:rPr>
        <w:t xml:space="preserve">all </w:t>
      </w:r>
      <w:r w:rsidR="006E1398" w:rsidRPr="00624AE6">
        <w:rPr>
          <w:rFonts w:ascii="Times New Roman" w:eastAsia="Palatino Linotype" w:hAnsi="Times New Roman" w:cs="Times New Roman"/>
          <w:color w:val="000000" w:themeColor="text1"/>
        </w:rPr>
        <w:t>other requirement timelines are still the same, e.g., committee meeting by third semester.</w:t>
      </w:r>
    </w:p>
    <w:p w14:paraId="6D42CDE3" w14:textId="53AE4308" w:rsidR="00D05C59" w:rsidRPr="00624AE6" w:rsidRDefault="001D7A00" w:rsidP="7BEF8E8E">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Noto Sans Symbols" w:hAnsi="Times New Roman" w:cs="Times New Roman"/>
          <w:color w:val="000000" w:themeColor="text1"/>
          <w:u w:val="single"/>
        </w:rPr>
        <w:t>Start of first semester</w:t>
      </w:r>
      <w:r w:rsidRPr="00624AE6">
        <w:rPr>
          <w:rFonts w:ascii="Times New Roman" w:eastAsia="Noto Sans Symbols" w:hAnsi="Times New Roman" w:cs="Times New Roman"/>
          <w:color w:val="000000" w:themeColor="text1"/>
        </w:rPr>
        <w:t xml:space="preserve">:  Completion and submission of Graduate School Individual Development Plan </w:t>
      </w:r>
      <w:r w:rsidRPr="00A47605">
        <w:rPr>
          <w:rFonts w:ascii="Times New Roman" w:eastAsia="Noto Sans Symbols" w:hAnsi="Times New Roman" w:cs="Times New Roman"/>
          <w:color w:val="365F91" w:themeColor="accent1" w:themeShade="BF"/>
        </w:rPr>
        <w:t>(</w:t>
      </w:r>
      <w:hyperlink r:id="rId15">
        <w:r w:rsidR="00D05C59" w:rsidRPr="00A47605">
          <w:rPr>
            <w:rFonts w:ascii="Times New Roman" w:eastAsia="Noto Sans Symbols" w:hAnsi="Times New Roman" w:cs="Times New Roman"/>
            <w:color w:val="365F91" w:themeColor="accent1" w:themeShade="BF"/>
          </w:rPr>
          <w:t>https://gradadvance.graduateschool.ufl.edu/planning-resources/idp/</w:t>
        </w:r>
      </w:hyperlink>
      <w:r w:rsidR="00A47605" w:rsidRPr="00A47605">
        <w:rPr>
          <w:rFonts w:ascii="Times New Roman" w:eastAsia="Noto Sans Symbols" w:hAnsi="Times New Roman" w:cs="Times New Roman"/>
          <w:color w:val="365F91" w:themeColor="accent1" w:themeShade="BF"/>
        </w:rPr>
        <w:t xml:space="preserve"> </w:t>
      </w:r>
      <w:r w:rsidRPr="00624AE6">
        <w:rPr>
          <w:rFonts w:ascii="Times New Roman" w:eastAsia="Noto Sans Symbols" w:hAnsi="Times New Roman" w:cs="Times New Roman"/>
          <w:color w:val="000000" w:themeColor="text1"/>
        </w:rPr>
        <w:t>) to Departmental Program Assistant by</w:t>
      </w:r>
      <w:r w:rsidR="5B9F008E" w:rsidRPr="00624AE6">
        <w:rPr>
          <w:rFonts w:ascii="Times New Roman" w:eastAsia="Noto Sans Symbols" w:hAnsi="Times New Roman" w:cs="Times New Roman"/>
          <w:color w:val="000000" w:themeColor="text1"/>
        </w:rPr>
        <w:t xml:space="preserve"> first Friday in December</w:t>
      </w:r>
      <w:r w:rsidRPr="00624AE6">
        <w:rPr>
          <w:rFonts w:ascii="Times New Roman" w:eastAsia="Noto Sans Symbols" w:hAnsi="Times New Roman" w:cs="Times New Roman"/>
          <w:color w:val="000000" w:themeColor="text1"/>
        </w:rPr>
        <w:t>.</w:t>
      </w:r>
    </w:p>
    <w:p w14:paraId="1600905A" w14:textId="6466DF44" w:rsidR="00D05C59" w:rsidRPr="00624AE6" w:rsidRDefault="0091364A" w:rsidP="00D05C59">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Noto Sans Symbols" w:hAnsi="Times New Roman" w:cs="Times New Roman"/>
          <w:color w:val="000000" w:themeColor="text1"/>
          <w:u w:val="single"/>
        </w:rPr>
        <w:t>Start of first semester</w:t>
      </w:r>
      <w:r w:rsidRPr="00624AE6">
        <w:rPr>
          <w:rFonts w:ascii="Times New Roman" w:eastAsia="Noto Sans Symbols" w:hAnsi="Times New Roman" w:cs="Times New Roman"/>
          <w:color w:val="000000" w:themeColor="text1"/>
        </w:rPr>
        <w:t xml:space="preserve">: </w:t>
      </w:r>
      <w:r w:rsidR="002972CD" w:rsidRPr="00624AE6">
        <w:rPr>
          <w:rFonts w:ascii="Times New Roman" w:eastAsia="Noto Sans Symbols" w:hAnsi="Times New Roman" w:cs="Times New Roman"/>
          <w:color w:val="000000" w:themeColor="text1"/>
        </w:rPr>
        <w:t>If offered, enroll in GLY6932 - Special Topics in Geology: Navigating Graduate School</w:t>
      </w:r>
    </w:p>
    <w:p w14:paraId="0581C3FD" w14:textId="328D0880" w:rsidR="007F1582" w:rsidRPr="00624AE6" w:rsidRDefault="001D7A00" w:rsidP="7BEF8E8E">
      <w:pPr>
        <w:pStyle w:val="ListParagraph"/>
        <w:widowControl w:val="0"/>
        <w:numPr>
          <w:ilvl w:val="0"/>
          <w:numId w:val="6"/>
        </w:numPr>
        <w:pBdr>
          <w:top w:val="nil"/>
          <w:left w:val="nil"/>
          <w:bottom w:val="nil"/>
          <w:right w:val="nil"/>
          <w:between w:val="nil"/>
        </w:pBdr>
        <w:spacing w:before="46"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first semester</w:t>
      </w:r>
      <w:r w:rsidRPr="00624AE6">
        <w:rPr>
          <w:rFonts w:ascii="Times New Roman" w:eastAsia="Palatino Linotype" w:hAnsi="Times New Roman" w:cs="Times New Roman"/>
          <w:color w:val="000000" w:themeColor="text1"/>
        </w:rPr>
        <w:t xml:space="preserve">: </w:t>
      </w:r>
      <w:r w:rsidR="00FA3B25" w:rsidRPr="00624AE6">
        <w:rPr>
          <w:rFonts w:ascii="Times New Roman" w:eastAsia="Palatino Linotype" w:hAnsi="Times New Roman" w:cs="Times New Roman"/>
          <w:color w:val="000000" w:themeColor="text1"/>
        </w:rPr>
        <w:t>By November 15</w:t>
      </w:r>
      <w:r w:rsidR="00FA3B25" w:rsidRPr="00624AE6">
        <w:rPr>
          <w:rFonts w:ascii="Times New Roman" w:eastAsia="Palatino Linotype" w:hAnsi="Times New Roman" w:cs="Times New Roman"/>
          <w:color w:val="000000" w:themeColor="text1"/>
          <w:vertAlign w:val="superscript"/>
        </w:rPr>
        <w:t>th</w:t>
      </w:r>
      <w:r w:rsidR="00FA3B25" w:rsidRPr="00624AE6">
        <w:rPr>
          <w:rFonts w:ascii="Times New Roman" w:eastAsia="Palatino Linotype" w:hAnsi="Times New Roman" w:cs="Times New Roman"/>
          <w:color w:val="000000" w:themeColor="text1"/>
        </w:rPr>
        <w:t xml:space="preserve"> for students entering in the Fall, provide the Graduate </w:t>
      </w:r>
      <w:proofErr w:type="gramStart"/>
      <w:r w:rsidR="00FA3B25" w:rsidRPr="00624AE6">
        <w:rPr>
          <w:rFonts w:ascii="Times New Roman" w:eastAsia="Palatino Linotype" w:hAnsi="Times New Roman" w:cs="Times New Roman"/>
          <w:color w:val="000000" w:themeColor="text1"/>
        </w:rPr>
        <w:t>Coordinator</w:t>
      </w:r>
      <w:proofErr w:type="gramEnd"/>
      <w:r w:rsidR="00FA3B25" w:rsidRPr="00624AE6">
        <w:rPr>
          <w:rFonts w:ascii="Times New Roman" w:eastAsia="Palatino Linotype" w:hAnsi="Times New Roman" w:cs="Times New Roman"/>
          <w:color w:val="000000" w:themeColor="text1"/>
        </w:rPr>
        <w:t xml:space="preserve"> a tentative title for their research</w:t>
      </w:r>
      <w:r w:rsidR="007F1582" w:rsidRPr="00624AE6">
        <w:rPr>
          <w:rFonts w:ascii="Times New Roman" w:eastAsia="Palatino Linotype" w:hAnsi="Times New Roman" w:cs="Times New Roman"/>
          <w:color w:val="000000" w:themeColor="text1"/>
        </w:rPr>
        <w:t>.</w:t>
      </w:r>
      <w:r w:rsidR="00FA3B25" w:rsidRPr="00624AE6">
        <w:rPr>
          <w:rFonts w:ascii="Times New Roman" w:eastAsia="Palatino Linotype" w:hAnsi="Times New Roman" w:cs="Times New Roman"/>
          <w:color w:val="000000" w:themeColor="text1"/>
        </w:rPr>
        <w:t xml:space="preserve"> </w:t>
      </w:r>
      <w:r w:rsidR="007F1582" w:rsidRPr="00624AE6">
        <w:rPr>
          <w:rFonts w:ascii="Times New Roman" w:eastAsia="Palatino Linotype" w:hAnsi="Times New Roman" w:cs="Times New Roman"/>
          <w:color w:val="000000" w:themeColor="text1"/>
        </w:rPr>
        <w:t xml:space="preserve">Begin to create a list of potential Supervisory Committee members after conferring with their advisor and </w:t>
      </w:r>
      <w:proofErr w:type="gramStart"/>
      <w:r w:rsidR="007F1582" w:rsidRPr="00624AE6">
        <w:rPr>
          <w:rFonts w:ascii="Times New Roman" w:eastAsia="Palatino Linotype" w:hAnsi="Times New Roman" w:cs="Times New Roman"/>
          <w:color w:val="000000" w:themeColor="text1"/>
        </w:rPr>
        <w:t>share</w:t>
      </w:r>
      <w:proofErr w:type="gramEnd"/>
      <w:r w:rsidR="007F1582" w:rsidRPr="00624AE6">
        <w:rPr>
          <w:rFonts w:ascii="Times New Roman" w:eastAsia="Palatino Linotype" w:hAnsi="Times New Roman" w:cs="Times New Roman"/>
          <w:color w:val="000000" w:themeColor="text1"/>
        </w:rPr>
        <w:t xml:space="preserve"> with Program Assistant when completed.</w:t>
      </w:r>
      <w:r w:rsidR="00A11333" w:rsidRPr="00624AE6">
        <w:rPr>
          <w:rFonts w:ascii="Times New Roman" w:eastAsia="Palatino Linotype" w:hAnsi="Times New Roman" w:cs="Times New Roman"/>
          <w:color w:val="000000" w:themeColor="text1"/>
        </w:rPr>
        <w:t xml:space="preserve"> </w:t>
      </w:r>
      <w:r w:rsidR="00A11333" w:rsidRPr="00624AE6">
        <w:rPr>
          <w:rFonts w:ascii="Times New Roman" w:eastAsia="Noto Sans Symbols" w:hAnsi="Times New Roman" w:cs="Times New Roman"/>
          <w:color w:val="000000" w:themeColor="text1"/>
        </w:rPr>
        <w:t>Submit IDP to Program Assistant by first Friday in December</w:t>
      </w:r>
    </w:p>
    <w:p w14:paraId="3AEE66B6" w14:textId="311E6E9F" w:rsidR="00D05C59" w:rsidRPr="00624AE6" w:rsidRDefault="001D7A00" w:rsidP="7BEF8E8E">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second semester</w:t>
      </w:r>
      <w:r w:rsidRPr="00624AE6">
        <w:rPr>
          <w:rFonts w:ascii="Times New Roman" w:eastAsia="Palatino Linotype" w:hAnsi="Times New Roman" w:cs="Times New Roman"/>
          <w:color w:val="000000" w:themeColor="text1"/>
        </w:rPr>
        <w:t xml:space="preserve">: complete thesis prospectus, </w:t>
      </w:r>
      <w:r w:rsidR="007F1582" w:rsidRPr="00624AE6">
        <w:rPr>
          <w:rFonts w:ascii="Times New Roman" w:eastAsia="Palatino Linotype" w:hAnsi="Times New Roman" w:cs="Times New Roman"/>
          <w:color w:val="000000" w:themeColor="text1"/>
        </w:rPr>
        <w:t>finalize Supervisory Committee in GIMS</w:t>
      </w:r>
      <w:r w:rsidRPr="00624AE6">
        <w:rPr>
          <w:rFonts w:ascii="Times New Roman" w:eastAsia="Palatino Linotype" w:hAnsi="Times New Roman" w:cs="Times New Roman"/>
          <w:color w:val="000000" w:themeColor="text1"/>
        </w:rPr>
        <w:t>,</w:t>
      </w:r>
      <w:r w:rsidR="00D05C59" w:rsidRPr="00624AE6">
        <w:rPr>
          <w:rFonts w:ascii="Times New Roman" w:eastAsia="Palatino Linotype" w:hAnsi="Times New Roman" w:cs="Times New Roman"/>
          <w:color w:val="000000" w:themeColor="text1"/>
        </w:rPr>
        <w:t xml:space="preserve"> try to</w:t>
      </w:r>
      <w:r w:rsidRPr="00624AE6">
        <w:rPr>
          <w:rFonts w:ascii="Times New Roman" w:eastAsia="Palatino Linotype" w:hAnsi="Times New Roman" w:cs="Times New Roman"/>
          <w:color w:val="000000" w:themeColor="text1"/>
        </w:rPr>
        <w:t xml:space="preserve"> hold Supervisory Committee meeting</w:t>
      </w:r>
      <w:r w:rsidR="00D05C59" w:rsidRPr="00624AE6">
        <w:rPr>
          <w:rFonts w:ascii="Times New Roman" w:eastAsia="Palatino Linotype" w:hAnsi="Times New Roman" w:cs="Times New Roman"/>
          <w:color w:val="000000" w:themeColor="text1"/>
        </w:rPr>
        <w:t>.</w:t>
      </w:r>
    </w:p>
    <w:p w14:paraId="62212765" w14:textId="702AB834" w:rsidR="00D05C59" w:rsidRPr="00624AE6" w:rsidRDefault="00D05C59" w:rsidP="00A11333">
      <w:pPr>
        <w:pStyle w:val="ListParagraph"/>
        <w:numPr>
          <w:ilvl w:val="0"/>
          <w:numId w:val="7"/>
        </w:numPr>
        <w:rPr>
          <w:rFonts w:ascii="Times New Roman" w:eastAsia="Noto Sans Symbols" w:hAnsi="Times New Roman" w:cs="Times New Roman"/>
          <w:color w:val="000000" w:themeColor="text1"/>
        </w:rPr>
      </w:pPr>
      <w:r w:rsidRPr="00624AE6">
        <w:rPr>
          <w:rFonts w:ascii="Times New Roman" w:eastAsia="Noto Sans Symbols" w:hAnsi="Times New Roman" w:cs="Times New Roman"/>
          <w:color w:val="000000" w:themeColor="text1"/>
          <w:u w:val="single"/>
        </w:rPr>
        <w:t>Start of third semester</w:t>
      </w:r>
      <w:r w:rsidRPr="00624AE6">
        <w:rPr>
          <w:rFonts w:ascii="Times New Roman" w:eastAsia="Noto Sans Symbols" w:hAnsi="Times New Roman" w:cs="Times New Roman"/>
          <w:color w:val="000000" w:themeColor="text1"/>
        </w:rPr>
        <w:t xml:space="preserve">: have held a Supervisory Committee meeting. </w:t>
      </w:r>
      <w:r w:rsidR="00A11333" w:rsidRPr="00624AE6">
        <w:rPr>
          <w:rFonts w:ascii="Times New Roman" w:eastAsia="Noto Sans Symbols" w:hAnsi="Times New Roman" w:cs="Times New Roman"/>
          <w:color w:val="000000" w:themeColor="text1"/>
        </w:rPr>
        <w:t>Revise and submit IDP by fourth Friday in August</w:t>
      </w:r>
      <w:r w:rsidRPr="00624AE6">
        <w:rPr>
          <w:rFonts w:ascii="Times New Roman" w:eastAsia="Noto Sans Symbols" w:hAnsi="Times New Roman" w:cs="Times New Roman"/>
          <w:color w:val="000000" w:themeColor="text1"/>
        </w:rPr>
        <w:t>.</w:t>
      </w:r>
    </w:p>
    <w:p w14:paraId="3147A361" w14:textId="24538600" w:rsidR="00D05C59" w:rsidRPr="00624AE6" w:rsidRDefault="001D7A00" w:rsidP="00D05C59">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third semester</w:t>
      </w:r>
      <w:r w:rsidRPr="00624AE6">
        <w:rPr>
          <w:rFonts w:ascii="Times New Roman" w:eastAsia="Palatino Linotype" w:hAnsi="Times New Roman" w:cs="Times New Roman"/>
          <w:color w:val="000000" w:themeColor="text1"/>
        </w:rPr>
        <w:t>: complete written and oral qualifying exam, complete enough research to write equivalent of abstract for meeting</w:t>
      </w:r>
      <w:r w:rsidR="00D05C59"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p>
    <w:p w14:paraId="7C31FC87" w14:textId="77777777" w:rsidR="00A1799D" w:rsidRPr="00624AE6" w:rsidRDefault="001D7A00" w:rsidP="00D05C59">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fourth semester</w:t>
      </w:r>
      <w:r w:rsidRPr="00624AE6">
        <w:rPr>
          <w:rFonts w:ascii="Times New Roman" w:eastAsia="Palatino Linotype" w:hAnsi="Times New Roman" w:cs="Times New Roman"/>
          <w:color w:val="000000" w:themeColor="text1"/>
        </w:rPr>
        <w:t>: finalize enough research to write abstract for meeting</w:t>
      </w:r>
      <w:r w:rsidR="00A1799D" w:rsidRPr="00624AE6">
        <w:rPr>
          <w:rFonts w:ascii="Times New Roman" w:eastAsia="Palatino Linotype" w:hAnsi="Times New Roman" w:cs="Times New Roman"/>
          <w:color w:val="000000" w:themeColor="text1"/>
        </w:rPr>
        <w:t>.</w:t>
      </w:r>
    </w:p>
    <w:p w14:paraId="61D32ADC" w14:textId="02C247D5" w:rsidR="00A1799D" w:rsidRPr="00624AE6" w:rsidRDefault="001D7A00" w:rsidP="00A1799D">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Noto Sans Symbols" w:hAnsi="Times New Roman" w:cs="Times New Roman"/>
          <w:color w:val="000000" w:themeColor="text1"/>
          <w:u w:val="single"/>
        </w:rPr>
        <w:t>Start of fifth semester:</w:t>
      </w:r>
      <w:r w:rsidRPr="00624AE6">
        <w:rPr>
          <w:rFonts w:ascii="Times New Roman" w:eastAsia="Noto Sans Symbols" w:hAnsi="Times New Roman" w:cs="Times New Roman"/>
          <w:color w:val="000000" w:themeColor="text1"/>
        </w:rPr>
        <w:t xml:space="preserve"> revise and submit IDP to Program Assistant </w:t>
      </w:r>
      <w:r w:rsidR="00584C30" w:rsidRPr="00624AE6">
        <w:rPr>
          <w:rFonts w:ascii="Times New Roman" w:eastAsia="Noto Sans Symbols" w:hAnsi="Times New Roman" w:cs="Times New Roman"/>
          <w:color w:val="000000" w:themeColor="text1"/>
        </w:rPr>
        <w:t xml:space="preserve">by </w:t>
      </w:r>
      <w:r w:rsidR="00A11333" w:rsidRPr="00624AE6">
        <w:rPr>
          <w:rFonts w:ascii="Times New Roman" w:eastAsia="Noto Sans Symbols" w:hAnsi="Times New Roman" w:cs="Times New Roman"/>
          <w:color w:val="000000" w:themeColor="text1"/>
        </w:rPr>
        <w:t>fourth Friday in August</w:t>
      </w:r>
      <w:r w:rsidR="00A1799D" w:rsidRPr="00624AE6">
        <w:rPr>
          <w:rFonts w:ascii="Times New Roman" w:eastAsia="Noto Sans Symbols" w:hAnsi="Times New Roman" w:cs="Times New Roman"/>
          <w:color w:val="000000" w:themeColor="text1"/>
        </w:rPr>
        <w:t>.</w:t>
      </w:r>
    </w:p>
    <w:p w14:paraId="476A7C9E" w14:textId="77777777" w:rsidR="00A1799D" w:rsidRPr="00624AE6" w:rsidRDefault="001D7A00" w:rsidP="00A1799D">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fifth semester</w:t>
      </w:r>
      <w:r w:rsidRPr="00624AE6">
        <w:rPr>
          <w:rFonts w:ascii="Times New Roman" w:eastAsia="Palatino Linotype" w:hAnsi="Times New Roman" w:cs="Times New Roman"/>
          <w:color w:val="000000" w:themeColor="text1"/>
        </w:rPr>
        <w:t xml:space="preserve">: </w:t>
      </w:r>
      <w:r w:rsidR="00A1799D" w:rsidRPr="00624AE6">
        <w:rPr>
          <w:rFonts w:ascii="Times New Roman" w:eastAsia="Palatino Linotype" w:hAnsi="Times New Roman" w:cs="Times New Roman"/>
          <w:color w:val="000000" w:themeColor="text1"/>
        </w:rPr>
        <w:t xml:space="preserve">will have </w:t>
      </w:r>
      <w:r w:rsidRPr="00624AE6">
        <w:rPr>
          <w:rFonts w:ascii="Times New Roman" w:eastAsia="Palatino Linotype" w:hAnsi="Times New Roman" w:cs="Times New Roman"/>
          <w:color w:val="000000" w:themeColor="text1"/>
        </w:rPr>
        <w:t>present</w:t>
      </w:r>
      <w:r w:rsidR="00A1799D" w:rsidRPr="00624AE6">
        <w:rPr>
          <w:rFonts w:ascii="Times New Roman" w:eastAsia="Palatino Linotype" w:hAnsi="Times New Roman" w:cs="Times New Roman"/>
          <w:color w:val="000000" w:themeColor="text1"/>
        </w:rPr>
        <w:t>ed</w:t>
      </w:r>
      <w:r w:rsidRPr="00624AE6">
        <w:rPr>
          <w:rFonts w:ascii="Times New Roman" w:eastAsia="Palatino Linotype" w:hAnsi="Times New Roman" w:cs="Times New Roman"/>
          <w:color w:val="000000" w:themeColor="text1"/>
        </w:rPr>
        <w:t xml:space="preserve"> research at national meeting </w:t>
      </w:r>
    </w:p>
    <w:p w14:paraId="27FEC639" w14:textId="77777777" w:rsidR="00A1799D" w:rsidRPr="00624AE6" w:rsidRDefault="001D7A00" w:rsidP="00A1799D">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sixth semester</w:t>
      </w:r>
      <w:r w:rsidRPr="00624AE6">
        <w:rPr>
          <w:rFonts w:ascii="Times New Roman" w:eastAsia="Palatino Linotype" w:hAnsi="Times New Roman" w:cs="Times New Roman"/>
          <w:color w:val="000000" w:themeColor="text1"/>
        </w:rPr>
        <w:t>: complete enough research to write second abstract for meeting</w:t>
      </w:r>
      <w:r w:rsidR="00A1799D"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p>
    <w:p w14:paraId="5CF747ED" w14:textId="5F4E6B76" w:rsidR="00A1799D" w:rsidRPr="00624AE6" w:rsidRDefault="001D7A00" w:rsidP="00A1799D">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Start of seventh semester</w:t>
      </w:r>
      <w:r w:rsidRPr="00624AE6">
        <w:rPr>
          <w:rFonts w:ascii="Times New Roman" w:eastAsia="Palatino Linotype" w:hAnsi="Times New Roman" w:cs="Times New Roman"/>
          <w:color w:val="000000" w:themeColor="text1"/>
        </w:rPr>
        <w:t>: revise and submit IDP to Program Assistant by</w:t>
      </w:r>
      <w:r w:rsidR="00A11333" w:rsidRPr="00624AE6">
        <w:rPr>
          <w:rFonts w:ascii="Times New Roman" w:eastAsia="Noto Sans Symbols" w:hAnsi="Times New Roman" w:cs="Times New Roman"/>
          <w:color w:val="000000" w:themeColor="text1"/>
        </w:rPr>
        <w:t xml:space="preserve"> fourth Friday in August</w:t>
      </w:r>
      <w:r w:rsidR="00A1799D" w:rsidRPr="00624AE6">
        <w:rPr>
          <w:rFonts w:ascii="Times New Roman" w:eastAsia="Palatino Linotype" w:hAnsi="Times New Roman" w:cs="Times New Roman"/>
          <w:color w:val="000000" w:themeColor="text1"/>
        </w:rPr>
        <w:t>.</w:t>
      </w:r>
    </w:p>
    <w:p w14:paraId="0B42B8DF" w14:textId="0700CFB0" w:rsidR="00A1799D" w:rsidRPr="00624AE6" w:rsidRDefault="001D7A00" w:rsidP="00A1799D">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seventh semester</w:t>
      </w:r>
      <w:r w:rsidRPr="00624AE6">
        <w:rPr>
          <w:rFonts w:ascii="Times New Roman" w:eastAsia="Palatino Linotype" w:hAnsi="Times New Roman" w:cs="Times New Roman"/>
          <w:color w:val="000000" w:themeColor="text1"/>
        </w:rPr>
        <w:t xml:space="preserve">: </w:t>
      </w:r>
      <w:r w:rsidR="007963F3" w:rsidRPr="00624AE6">
        <w:rPr>
          <w:rFonts w:ascii="Times New Roman" w:eastAsia="Palatino Linotype" w:hAnsi="Times New Roman" w:cs="Times New Roman"/>
          <w:color w:val="000000" w:themeColor="text1"/>
        </w:rPr>
        <w:t xml:space="preserve">have </w:t>
      </w:r>
      <w:r w:rsidRPr="00624AE6">
        <w:rPr>
          <w:rFonts w:ascii="Times New Roman" w:eastAsia="Palatino Linotype" w:hAnsi="Times New Roman" w:cs="Times New Roman"/>
          <w:color w:val="000000" w:themeColor="text1"/>
        </w:rPr>
        <w:t>submit</w:t>
      </w:r>
      <w:r w:rsidR="007963F3" w:rsidRPr="00624AE6">
        <w:rPr>
          <w:rFonts w:ascii="Times New Roman" w:eastAsia="Palatino Linotype" w:hAnsi="Times New Roman" w:cs="Times New Roman"/>
          <w:color w:val="000000" w:themeColor="text1"/>
        </w:rPr>
        <w:t>ted</w:t>
      </w:r>
      <w:r w:rsidRPr="00624AE6">
        <w:rPr>
          <w:rFonts w:ascii="Times New Roman" w:eastAsia="Palatino Linotype" w:hAnsi="Times New Roman" w:cs="Times New Roman"/>
          <w:color w:val="000000" w:themeColor="text1"/>
        </w:rPr>
        <w:t xml:space="preserve"> </w:t>
      </w:r>
      <w:r w:rsidR="007963F3" w:rsidRPr="00624AE6">
        <w:rPr>
          <w:rFonts w:ascii="Times New Roman" w:eastAsia="Palatino Linotype" w:hAnsi="Times New Roman" w:cs="Times New Roman"/>
          <w:color w:val="000000" w:themeColor="text1"/>
        </w:rPr>
        <w:t xml:space="preserve">at least one first-authored </w:t>
      </w:r>
      <w:r w:rsidRPr="00624AE6">
        <w:rPr>
          <w:rFonts w:ascii="Times New Roman" w:eastAsia="Palatino Linotype" w:hAnsi="Times New Roman" w:cs="Times New Roman"/>
          <w:color w:val="000000" w:themeColor="text1"/>
        </w:rPr>
        <w:t xml:space="preserve">manuscript to journal; submit full dissertation to advisor </w:t>
      </w:r>
      <w:r w:rsidR="00A1799D" w:rsidRPr="00624AE6">
        <w:rPr>
          <w:rFonts w:ascii="Times New Roman" w:eastAsia="Palatino Linotype" w:hAnsi="Times New Roman" w:cs="Times New Roman"/>
          <w:color w:val="000000" w:themeColor="text1"/>
        </w:rPr>
        <w:t>for review</w:t>
      </w:r>
      <w:r w:rsidRPr="00624AE6">
        <w:rPr>
          <w:rFonts w:ascii="Times New Roman" w:eastAsia="Palatino Linotype" w:hAnsi="Times New Roman" w:cs="Times New Roman"/>
          <w:color w:val="000000" w:themeColor="text1"/>
        </w:rPr>
        <w:t xml:space="preserve"> </w:t>
      </w:r>
    </w:p>
    <w:p w14:paraId="4F470211" w14:textId="2542DE04" w:rsidR="00785952" w:rsidRPr="00624AE6" w:rsidRDefault="001D7A00" w:rsidP="00EE6022">
      <w:pPr>
        <w:pStyle w:val="ListParagraph"/>
        <w:widowControl w:val="0"/>
        <w:numPr>
          <w:ilvl w:val="0"/>
          <w:numId w:val="7"/>
        </w:numPr>
        <w:pBdr>
          <w:top w:val="nil"/>
          <w:left w:val="nil"/>
          <w:bottom w:val="nil"/>
          <w:right w:val="nil"/>
          <w:between w:val="nil"/>
        </w:pBdr>
        <w:spacing w:before="312" w:line="240" w:lineRule="auto"/>
        <w:rPr>
          <w:rFonts w:ascii="Times New Roman" w:eastAsia="Noto Sans Symbols" w:hAnsi="Times New Roman" w:cs="Times New Roman"/>
          <w:color w:val="000000" w:themeColor="text1"/>
        </w:rPr>
      </w:pPr>
      <w:r w:rsidRPr="00624AE6">
        <w:rPr>
          <w:rFonts w:ascii="Times New Roman" w:eastAsia="Palatino Linotype" w:hAnsi="Times New Roman" w:cs="Times New Roman"/>
          <w:color w:val="000000" w:themeColor="text1"/>
          <w:u w:val="single"/>
        </w:rPr>
        <w:t>End of eighth semester:</w:t>
      </w:r>
      <w:r w:rsidRPr="00624AE6">
        <w:rPr>
          <w:rFonts w:ascii="Times New Roman" w:eastAsia="Palatino Linotype" w:hAnsi="Times New Roman" w:cs="Times New Roman"/>
          <w:color w:val="000000" w:themeColor="text1"/>
        </w:rPr>
        <w:t xml:space="preserve"> successfully defend </w:t>
      </w:r>
      <w:r w:rsidR="00A1799D" w:rsidRPr="00624AE6">
        <w:rPr>
          <w:rFonts w:ascii="Times New Roman" w:eastAsia="Palatino Linotype" w:hAnsi="Times New Roman" w:cs="Times New Roman"/>
          <w:color w:val="000000" w:themeColor="text1"/>
        </w:rPr>
        <w:t>dissertation.</w:t>
      </w:r>
      <w:r w:rsidRPr="00624AE6">
        <w:rPr>
          <w:rFonts w:ascii="Times New Roman" w:eastAsia="Palatino Linotype" w:hAnsi="Times New Roman" w:cs="Times New Roman"/>
          <w:color w:val="000000" w:themeColor="text1"/>
        </w:rPr>
        <w:t xml:space="preserve"> </w:t>
      </w:r>
    </w:p>
    <w:p w14:paraId="00000042" w14:textId="7A1FBF28" w:rsidR="006E0F35" w:rsidRPr="00624AE6" w:rsidRDefault="001D7A00">
      <w:pPr>
        <w:widowControl w:val="0"/>
        <w:pBdr>
          <w:top w:val="nil"/>
          <w:left w:val="nil"/>
          <w:bottom w:val="nil"/>
          <w:right w:val="nil"/>
          <w:between w:val="nil"/>
        </w:pBdr>
        <w:spacing w:before="337" w:line="269" w:lineRule="auto"/>
        <w:ind w:left="6" w:right="81" w:hanging="4"/>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u w:val="single"/>
        </w:rPr>
        <w:t>Note</w:t>
      </w:r>
      <w:r w:rsidRPr="00624AE6">
        <w:rPr>
          <w:rFonts w:ascii="Times New Roman" w:eastAsia="Palatino Linotype" w:hAnsi="Times New Roman" w:cs="Times New Roman"/>
          <w:color w:val="000000" w:themeColor="text1"/>
        </w:rPr>
        <w:t xml:space="preserve">: If a student has not successfully defended at the conclusion of their eighth semester (tenth </w:t>
      </w:r>
      <w:r w:rsidR="00242F35" w:rsidRPr="00624AE6">
        <w:rPr>
          <w:rFonts w:ascii="Times New Roman" w:eastAsia="Palatino Linotype" w:hAnsi="Times New Roman" w:cs="Times New Roman"/>
          <w:color w:val="000000" w:themeColor="text1"/>
        </w:rPr>
        <w:t>for students</w:t>
      </w:r>
      <w:r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lastRenderedPageBreak/>
        <w:t xml:space="preserve">entering with a B.S. degree), a formal plan for finishing the degree within the subsequent year is required. This plan must be approved by the Supervisory Committee and departmental Graduate Committee before the student can register for classes the subsequent term. IDP’s are required to be </w:t>
      </w:r>
      <w:r w:rsidR="00242F35" w:rsidRPr="00624AE6">
        <w:rPr>
          <w:rFonts w:ascii="Times New Roman" w:eastAsia="Palatino Linotype" w:hAnsi="Times New Roman" w:cs="Times New Roman"/>
          <w:color w:val="000000" w:themeColor="text1"/>
        </w:rPr>
        <w:t>revised and returned</w:t>
      </w:r>
      <w:r w:rsidRPr="00624AE6">
        <w:rPr>
          <w:rFonts w:ascii="Times New Roman" w:eastAsia="Palatino Linotype" w:hAnsi="Times New Roman" w:cs="Times New Roman"/>
          <w:color w:val="000000" w:themeColor="text1"/>
        </w:rPr>
        <w:t xml:space="preserve"> to the Program Assistant by </w:t>
      </w:r>
      <w:r w:rsidR="00FA3B25" w:rsidRPr="00624AE6">
        <w:rPr>
          <w:rFonts w:ascii="Times New Roman" w:eastAsia="Palatino Linotype" w:hAnsi="Times New Roman" w:cs="Times New Roman"/>
          <w:color w:val="000000" w:themeColor="text1"/>
        </w:rPr>
        <w:t xml:space="preserve">the end of the first week of classes </w:t>
      </w:r>
      <w:r w:rsidRPr="00624AE6">
        <w:rPr>
          <w:rFonts w:ascii="Times New Roman" w:eastAsia="Palatino Linotype" w:hAnsi="Times New Roman" w:cs="Times New Roman"/>
          <w:color w:val="000000" w:themeColor="text1"/>
        </w:rPr>
        <w:t xml:space="preserve">in each </w:t>
      </w:r>
      <w:r w:rsidR="00FA3B25" w:rsidRPr="00624AE6">
        <w:rPr>
          <w:rFonts w:ascii="Times New Roman" w:eastAsia="Palatino Linotype" w:hAnsi="Times New Roman" w:cs="Times New Roman"/>
          <w:color w:val="000000" w:themeColor="text1"/>
        </w:rPr>
        <w:t>Fall semester</w:t>
      </w:r>
      <w:r w:rsidRPr="00624AE6">
        <w:rPr>
          <w:rFonts w:ascii="Times New Roman" w:eastAsia="Palatino Linotype" w:hAnsi="Times New Roman" w:cs="Times New Roman"/>
          <w:color w:val="000000" w:themeColor="text1"/>
        </w:rPr>
        <w:t xml:space="preserve">. </w:t>
      </w:r>
    </w:p>
    <w:p w14:paraId="00000043" w14:textId="77777777" w:rsidR="006E0F35" w:rsidRPr="00624AE6" w:rsidRDefault="001D7A00">
      <w:pPr>
        <w:widowControl w:val="0"/>
        <w:spacing w:before="311" w:line="240" w:lineRule="auto"/>
        <w:ind w:left="16"/>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SATISFACTORY PROGRESS IN THE DEPARTMENT OF GEOLOGICAL SCIENCES</w:t>
      </w:r>
      <w:r w:rsidRPr="00624AE6">
        <w:rPr>
          <w:rFonts w:ascii="Times New Roman" w:eastAsia="Palatino Linotype" w:hAnsi="Times New Roman" w:cs="Times New Roman"/>
          <w:b/>
          <w:color w:val="000000" w:themeColor="text1"/>
          <w:sz w:val="24"/>
          <w:szCs w:val="24"/>
        </w:rPr>
        <w:t xml:space="preserve"> </w:t>
      </w:r>
    </w:p>
    <w:p w14:paraId="00000044" w14:textId="2EF561BC" w:rsidR="006E0F35" w:rsidRPr="00624AE6" w:rsidRDefault="001D7A00" w:rsidP="00FA3B25">
      <w:pPr>
        <w:widowControl w:val="0"/>
        <w:spacing w:before="363"/>
        <w:ind w:left="6" w:right="3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There are two main components to satisfactory progress in our graduate program: academic progress and research progress. Meeting the expected milestones towards degree completion </w:t>
      </w:r>
      <w:proofErr w:type="gramStart"/>
      <w:r w:rsidRPr="00624AE6">
        <w:rPr>
          <w:rFonts w:ascii="Times New Roman" w:eastAsia="Palatino Linotype" w:hAnsi="Times New Roman" w:cs="Times New Roman"/>
          <w:color w:val="000000" w:themeColor="text1"/>
        </w:rPr>
        <w:t>are</w:t>
      </w:r>
      <w:proofErr w:type="gramEnd"/>
      <w:r w:rsidRPr="00624AE6">
        <w:rPr>
          <w:rFonts w:ascii="Times New Roman" w:eastAsia="Palatino Linotype" w:hAnsi="Times New Roman" w:cs="Times New Roman"/>
          <w:color w:val="000000" w:themeColor="text1"/>
        </w:rPr>
        <w:t xml:space="preserve"> a primary indicator of satisfactory academic progress. Grades are another reflection of academic progress. Academic probation, triggered by a cumulative GPA below 3.0, is addressed by the Graduate School, but the GPA is also a consideration in departmental evaluations. </w:t>
      </w:r>
    </w:p>
    <w:p w14:paraId="00000045" w14:textId="04357342" w:rsidR="006E0F35" w:rsidRPr="00624AE6" w:rsidRDefault="001D7A00" w:rsidP="00FA3B25">
      <w:pPr>
        <w:widowControl w:val="0"/>
        <w:spacing w:before="363"/>
        <w:ind w:left="6" w:right="3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Research progress is monitored and evaluated by the student's faculty Advisor in conjunction with the Supervisory Committee. Research progress is evaluated on two principal criteria: 1) demonstrated ability to conduct independent research </w:t>
      </w:r>
      <w:proofErr w:type="gramStart"/>
      <w:r w:rsidRPr="00624AE6">
        <w:rPr>
          <w:rFonts w:ascii="Times New Roman" w:eastAsia="Palatino Linotype" w:hAnsi="Times New Roman" w:cs="Times New Roman"/>
          <w:color w:val="000000" w:themeColor="text1"/>
        </w:rPr>
        <w:t>and  produce</w:t>
      </w:r>
      <w:proofErr w:type="gramEnd"/>
      <w:r w:rsidRPr="00624AE6">
        <w:rPr>
          <w:rFonts w:ascii="Times New Roman" w:eastAsia="Palatino Linotype" w:hAnsi="Times New Roman" w:cs="Times New Roman"/>
          <w:color w:val="000000" w:themeColor="text1"/>
        </w:rPr>
        <w:t xml:space="preserve"> scientific results through a productive working relationship with a main Advisor, as </w:t>
      </w:r>
      <w:proofErr w:type="gramStart"/>
      <w:r w:rsidRPr="00624AE6">
        <w:rPr>
          <w:rFonts w:ascii="Times New Roman" w:eastAsia="Palatino Linotype" w:hAnsi="Times New Roman" w:cs="Times New Roman"/>
          <w:color w:val="000000" w:themeColor="text1"/>
        </w:rPr>
        <w:t>described  in</w:t>
      </w:r>
      <w:proofErr w:type="gramEnd"/>
      <w:r w:rsidRPr="00624AE6">
        <w:rPr>
          <w:rFonts w:ascii="Times New Roman" w:eastAsia="Palatino Linotype" w:hAnsi="Times New Roman" w:cs="Times New Roman"/>
          <w:color w:val="000000" w:themeColor="text1"/>
        </w:rPr>
        <w:t xml:space="preserve"> </w:t>
      </w:r>
      <w:r w:rsidR="00741BA2" w:rsidRPr="00624AE6">
        <w:rPr>
          <w:rFonts w:ascii="Times New Roman" w:eastAsia="Palatino Linotype" w:hAnsi="Times New Roman" w:cs="Times New Roman"/>
          <w:color w:val="000000" w:themeColor="text1"/>
        </w:rPr>
        <w:t>annual IDP reports</w:t>
      </w:r>
      <w:r w:rsidRPr="00624AE6">
        <w:rPr>
          <w:rFonts w:ascii="Times New Roman" w:eastAsia="Palatino Linotype" w:hAnsi="Times New Roman" w:cs="Times New Roman"/>
          <w:color w:val="000000" w:themeColor="text1"/>
        </w:rPr>
        <w:t xml:space="preserve">; and 2) ability to present scientific </w:t>
      </w:r>
      <w:proofErr w:type="gramStart"/>
      <w:r w:rsidRPr="00624AE6">
        <w:rPr>
          <w:rFonts w:ascii="Times New Roman" w:eastAsia="Palatino Linotype" w:hAnsi="Times New Roman" w:cs="Times New Roman"/>
          <w:color w:val="000000" w:themeColor="text1"/>
        </w:rPr>
        <w:t>research  results</w:t>
      </w:r>
      <w:proofErr w:type="gramEnd"/>
      <w:r w:rsidRPr="00624AE6">
        <w:rPr>
          <w:rFonts w:ascii="Times New Roman" w:eastAsia="Palatino Linotype" w:hAnsi="Times New Roman" w:cs="Times New Roman"/>
          <w:color w:val="000000" w:themeColor="text1"/>
        </w:rPr>
        <w:t xml:space="preserve"> clearly and fairly, both orally and in writing (including at supervisory meetings, </w:t>
      </w:r>
      <w:proofErr w:type="gramStart"/>
      <w:r w:rsidRPr="00624AE6">
        <w:rPr>
          <w:rFonts w:ascii="Times New Roman" w:eastAsia="Palatino Linotype" w:hAnsi="Times New Roman" w:cs="Times New Roman"/>
          <w:color w:val="000000" w:themeColor="text1"/>
        </w:rPr>
        <w:t>conference  presentations</w:t>
      </w:r>
      <w:proofErr w:type="gramEnd"/>
      <w:r w:rsidRPr="00624AE6">
        <w:rPr>
          <w:rFonts w:ascii="Times New Roman" w:eastAsia="Palatino Linotype" w:hAnsi="Times New Roman" w:cs="Times New Roman"/>
          <w:color w:val="000000" w:themeColor="text1"/>
        </w:rPr>
        <w:t>, qualifying exams, thesis defenses, professional publications, etc.).</w:t>
      </w:r>
    </w:p>
    <w:p w14:paraId="30253EA1" w14:textId="424AEBD4" w:rsidR="008132C0" w:rsidRPr="00624AE6" w:rsidRDefault="001D7A00" w:rsidP="00FA3B25">
      <w:pPr>
        <w:widowControl w:val="0"/>
        <w:spacing w:before="363"/>
        <w:ind w:left="6" w:right="3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If a student is not making satisfactory progress as defined above, the supervisory committee (including the external member) will provide a report to the Graduate Coordinator explaining the current </w:t>
      </w:r>
      <w:r w:rsidR="008132C0" w:rsidRPr="00624AE6">
        <w:rPr>
          <w:rFonts w:ascii="Times New Roman" w:eastAsia="Palatino Linotype" w:hAnsi="Times New Roman" w:cs="Times New Roman"/>
          <w:color w:val="000000" w:themeColor="text1"/>
        </w:rPr>
        <w:t xml:space="preserve">research status </w:t>
      </w:r>
      <w:r w:rsidRPr="00624AE6">
        <w:rPr>
          <w:rFonts w:ascii="Times New Roman" w:eastAsia="Palatino Linotype" w:hAnsi="Times New Roman" w:cs="Times New Roman"/>
          <w:color w:val="000000" w:themeColor="text1"/>
        </w:rPr>
        <w:t xml:space="preserve">of the student. This report will contain information to place into </w:t>
      </w:r>
      <w:proofErr w:type="gramStart"/>
      <w:r w:rsidRPr="00624AE6">
        <w:rPr>
          <w:rFonts w:ascii="Times New Roman" w:eastAsia="Palatino Linotype" w:hAnsi="Times New Roman" w:cs="Times New Roman"/>
          <w:color w:val="000000" w:themeColor="text1"/>
        </w:rPr>
        <w:t>context</w:t>
      </w:r>
      <w:proofErr w:type="gramEnd"/>
      <w:r w:rsidRPr="00624AE6">
        <w:rPr>
          <w:rFonts w:ascii="Times New Roman" w:eastAsia="Palatino Linotype" w:hAnsi="Times New Roman" w:cs="Times New Roman"/>
          <w:color w:val="000000" w:themeColor="text1"/>
        </w:rPr>
        <w:t xml:space="preserve"> why the student has fallen behind. Prior</w:t>
      </w:r>
      <w:r w:rsidR="008132C0"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recommendations for improvement from the committee to the </w:t>
      </w:r>
      <w:proofErr w:type="gramStart"/>
      <w:r w:rsidRPr="00624AE6">
        <w:rPr>
          <w:rFonts w:ascii="Times New Roman" w:eastAsia="Palatino Linotype" w:hAnsi="Times New Roman" w:cs="Times New Roman"/>
          <w:color w:val="000000" w:themeColor="text1"/>
        </w:rPr>
        <w:t>student</w:t>
      </w:r>
      <w:proofErr w:type="gramEnd"/>
      <w:r w:rsidRPr="00624AE6">
        <w:rPr>
          <w:rFonts w:ascii="Times New Roman" w:eastAsia="Palatino Linotype" w:hAnsi="Times New Roman" w:cs="Times New Roman"/>
          <w:color w:val="000000" w:themeColor="text1"/>
        </w:rPr>
        <w:t xml:space="preserve"> should be included with an explanation of why the committee feels the recommendations have not been met. The committee will provide a plan </w:t>
      </w:r>
      <w:proofErr w:type="gramStart"/>
      <w:r w:rsidRPr="00624AE6">
        <w:rPr>
          <w:rFonts w:ascii="Times New Roman" w:eastAsia="Palatino Linotype" w:hAnsi="Times New Roman" w:cs="Times New Roman"/>
          <w:color w:val="000000" w:themeColor="text1"/>
        </w:rPr>
        <w:t>to</w:t>
      </w:r>
      <w:proofErr w:type="gramEnd"/>
      <w:r w:rsidRPr="00624AE6">
        <w:rPr>
          <w:rFonts w:ascii="Times New Roman" w:eastAsia="Palatino Linotype" w:hAnsi="Times New Roman" w:cs="Times New Roman"/>
          <w:color w:val="000000" w:themeColor="text1"/>
        </w:rPr>
        <w:t xml:space="preserve"> the </w:t>
      </w:r>
      <w:proofErr w:type="gramStart"/>
      <w:r w:rsidRPr="00624AE6">
        <w:rPr>
          <w:rFonts w:ascii="Times New Roman" w:eastAsia="Palatino Linotype" w:hAnsi="Times New Roman" w:cs="Times New Roman"/>
          <w:color w:val="000000" w:themeColor="text1"/>
        </w:rPr>
        <w:t>student</w:t>
      </w:r>
      <w:proofErr w:type="gramEnd"/>
      <w:r w:rsidRPr="00624AE6">
        <w:rPr>
          <w:rFonts w:ascii="Times New Roman" w:eastAsia="Palatino Linotype" w:hAnsi="Times New Roman" w:cs="Times New Roman"/>
          <w:color w:val="000000" w:themeColor="text1"/>
        </w:rPr>
        <w:t xml:space="preserve"> with clear expectations to be met to </w:t>
      </w:r>
      <w:proofErr w:type="gramStart"/>
      <w:r w:rsidRPr="00624AE6">
        <w:rPr>
          <w:rFonts w:ascii="Times New Roman" w:eastAsia="Palatino Linotype" w:hAnsi="Times New Roman" w:cs="Times New Roman"/>
          <w:color w:val="000000" w:themeColor="text1"/>
        </w:rPr>
        <w:t>reacquire</w:t>
      </w:r>
      <w:proofErr w:type="gramEnd"/>
      <w:r w:rsidRPr="00624AE6">
        <w:rPr>
          <w:rFonts w:ascii="Times New Roman" w:eastAsia="Palatino Linotype" w:hAnsi="Times New Roman" w:cs="Times New Roman"/>
          <w:color w:val="000000" w:themeColor="text1"/>
        </w:rPr>
        <w:t xml:space="preserve"> satisfactory progress status. This remediation plan will be sent to the Graduate Coordinator, who will send it to the student via Docusign for their review and approval. Failure for the student to approve the plan will lead to dismissal from the program. The remediation plan will state that a student has one </w:t>
      </w:r>
      <w:r w:rsidR="00F507F3" w:rsidRPr="00624AE6">
        <w:rPr>
          <w:rFonts w:ascii="Times New Roman" w:eastAsia="Palatino Linotype" w:hAnsi="Times New Roman" w:cs="Times New Roman"/>
          <w:color w:val="000000" w:themeColor="text1"/>
        </w:rPr>
        <w:t xml:space="preserve">academic </w:t>
      </w:r>
      <w:r w:rsidRPr="00624AE6">
        <w:rPr>
          <w:rFonts w:ascii="Times New Roman" w:eastAsia="Palatino Linotype" w:hAnsi="Times New Roman" w:cs="Times New Roman"/>
          <w:color w:val="000000" w:themeColor="text1"/>
        </w:rPr>
        <w:t xml:space="preserve">semester to meet the expected recommendations from the supervisory committee. The supervisory committee will meet at the end of the following semester to review student progress and provide a report to the Graduate Coordinator on student’s progress on remediation plan. If the supervisory committee determines that the student has not made a good faith effort to address the recommendations, they will submit a report to the Graduate Coordinator with an explanation of why </w:t>
      </w:r>
      <w:r w:rsidR="008132C0" w:rsidRPr="00624AE6">
        <w:rPr>
          <w:rFonts w:ascii="Times New Roman" w:eastAsia="Palatino Linotype" w:hAnsi="Times New Roman" w:cs="Times New Roman"/>
          <w:color w:val="000000" w:themeColor="text1"/>
        </w:rPr>
        <w:t>they</w:t>
      </w:r>
      <w:r w:rsidRPr="00624AE6">
        <w:rPr>
          <w:rFonts w:ascii="Times New Roman" w:eastAsia="Palatino Linotype" w:hAnsi="Times New Roman" w:cs="Times New Roman"/>
          <w:color w:val="000000" w:themeColor="text1"/>
        </w:rPr>
        <w:t xml:space="preserve"> feel</w:t>
      </w:r>
      <w:r w:rsidR="008132C0" w:rsidRPr="00624AE6">
        <w:rPr>
          <w:rFonts w:ascii="Times New Roman" w:eastAsia="Palatino Linotype" w:hAnsi="Times New Roman" w:cs="Times New Roman"/>
          <w:color w:val="000000" w:themeColor="text1"/>
        </w:rPr>
        <w:t xml:space="preserve"> that</w:t>
      </w:r>
      <w:r w:rsidRPr="00624AE6">
        <w:rPr>
          <w:rFonts w:ascii="Times New Roman" w:eastAsia="Palatino Linotype" w:hAnsi="Times New Roman" w:cs="Times New Roman"/>
          <w:color w:val="000000" w:themeColor="text1"/>
        </w:rPr>
        <w:t xml:space="preserve"> the recommendations have not been met</w:t>
      </w:r>
      <w:r w:rsidR="008132C0" w:rsidRPr="00624AE6">
        <w:rPr>
          <w:rFonts w:ascii="Times New Roman" w:eastAsia="Palatino Linotype" w:hAnsi="Times New Roman" w:cs="Times New Roman"/>
          <w:color w:val="000000" w:themeColor="text1"/>
        </w:rPr>
        <w:t xml:space="preserve"> by the student</w:t>
      </w:r>
      <w:r w:rsidRPr="00624AE6">
        <w:rPr>
          <w:rFonts w:ascii="Times New Roman" w:eastAsia="Palatino Linotype" w:hAnsi="Times New Roman" w:cs="Times New Roman"/>
          <w:color w:val="000000" w:themeColor="text1"/>
        </w:rPr>
        <w:t>. The Graduate Coordinator and Department Chair will then send the student a termination from the program letter. Termination from the program means that the student will not be allowed to register for classes within the department. The student also is ineligible for assistantship or other financial support from the department.</w:t>
      </w:r>
    </w:p>
    <w:p w14:paraId="00000048" w14:textId="0C623F5B" w:rsidR="006E0F35" w:rsidRPr="00624AE6" w:rsidRDefault="001D7A00" w:rsidP="00FA3B25">
      <w:pPr>
        <w:widowControl w:val="0"/>
        <w:spacing w:before="363"/>
        <w:ind w:left="6" w:right="3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In accordance with Article 4, Appointments, Reappointments and Terminations of the collective bargaining agreement between the University of Florida Board of Trustees and the Graduate Assistants United, United Faculty of Florida (“UFF-GAU”), a termination is due to the student’s failure to make appropriate progress towards completion of degree.</w:t>
      </w:r>
    </w:p>
    <w:p w14:paraId="0373FF02" w14:textId="77777777" w:rsidR="008132C0" w:rsidRPr="00624AE6" w:rsidRDefault="008132C0" w:rsidP="00FA3B25">
      <w:pPr>
        <w:widowControl w:val="0"/>
        <w:spacing w:after="160"/>
        <w:jc w:val="both"/>
        <w:rPr>
          <w:rFonts w:ascii="Times New Roman" w:eastAsia="Palatino Linotype" w:hAnsi="Times New Roman" w:cs="Times New Roman"/>
          <w:color w:val="000000" w:themeColor="text1"/>
        </w:rPr>
      </w:pPr>
    </w:p>
    <w:p w14:paraId="00000049" w14:textId="1FE085A6" w:rsidR="006E0F35" w:rsidRPr="00624AE6" w:rsidRDefault="001D7A00" w:rsidP="00FA3B25">
      <w:pPr>
        <w:widowControl w:val="0"/>
        <w:spacing w:after="160"/>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Students are advised that a termination may be </w:t>
      </w:r>
      <w:proofErr w:type="spellStart"/>
      <w:r w:rsidRPr="00624AE6">
        <w:rPr>
          <w:rFonts w:ascii="Times New Roman" w:eastAsia="Palatino Linotype" w:hAnsi="Times New Roman" w:cs="Times New Roman"/>
          <w:color w:val="000000" w:themeColor="text1"/>
        </w:rPr>
        <w:t>grievable</w:t>
      </w:r>
      <w:proofErr w:type="spellEnd"/>
      <w:r w:rsidRPr="00624AE6">
        <w:rPr>
          <w:rFonts w:ascii="Times New Roman" w:eastAsia="Palatino Linotype" w:hAnsi="Times New Roman" w:cs="Times New Roman"/>
          <w:color w:val="000000" w:themeColor="text1"/>
        </w:rPr>
        <w:t xml:space="preserve"> under Article 22, Grievance Procedure of the collective bargaining agreement. To contest the termination, a student must file a grievance within twenty-five (25) days after </w:t>
      </w:r>
      <w:proofErr w:type="gramStart"/>
      <w:r w:rsidRPr="00624AE6">
        <w:rPr>
          <w:rFonts w:ascii="Times New Roman" w:eastAsia="Palatino Linotype" w:hAnsi="Times New Roman" w:cs="Times New Roman"/>
          <w:color w:val="000000" w:themeColor="text1"/>
        </w:rPr>
        <w:t>receipt of</w:t>
      </w:r>
      <w:proofErr w:type="gramEnd"/>
      <w:r w:rsidRPr="00624AE6">
        <w:rPr>
          <w:rFonts w:ascii="Times New Roman" w:eastAsia="Palatino Linotype" w:hAnsi="Times New Roman" w:cs="Times New Roman"/>
          <w:color w:val="000000" w:themeColor="text1"/>
        </w:rPr>
        <w:t xml:space="preserve"> a termination notice. The </w:t>
      </w:r>
      <w:proofErr w:type="gramStart"/>
      <w:r w:rsidRPr="00624AE6">
        <w:rPr>
          <w:rFonts w:ascii="Times New Roman" w:eastAsia="Palatino Linotype" w:hAnsi="Times New Roman" w:cs="Times New Roman"/>
          <w:color w:val="000000" w:themeColor="text1"/>
        </w:rPr>
        <w:t>student</w:t>
      </w:r>
      <w:proofErr w:type="gramEnd"/>
      <w:r w:rsidRPr="00624AE6">
        <w:rPr>
          <w:rFonts w:ascii="Times New Roman" w:eastAsia="Palatino Linotype" w:hAnsi="Times New Roman" w:cs="Times New Roman"/>
          <w:color w:val="000000" w:themeColor="text1"/>
        </w:rPr>
        <w:t xml:space="preserve"> should consult with the UFF-GAU website about their options (see</w:t>
      </w:r>
      <w:hyperlink r:id="rId16" w:history="1">
        <w:r w:rsidR="006E0F35" w:rsidRPr="00624AE6">
          <w:rPr>
            <w:rFonts w:ascii="Times New Roman" w:eastAsia="Palatino Linotype" w:hAnsi="Times New Roman" w:cs="Times New Roman"/>
            <w:color w:val="000000" w:themeColor="text1"/>
          </w:rPr>
          <w:t xml:space="preserve"> </w:t>
        </w:r>
      </w:hyperlink>
      <w:hyperlink r:id="rId17" w:history="1">
        <w:r w:rsidR="006E0F35" w:rsidRPr="00624AE6">
          <w:rPr>
            <w:rFonts w:ascii="Times New Roman" w:eastAsia="Palatino Linotype" w:hAnsi="Times New Roman" w:cs="Times New Roman"/>
            <w:color w:val="000000" w:themeColor="text1"/>
          </w:rPr>
          <w:t>http://ufgau.org</w:t>
        </w:r>
      </w:hyperlink>
      <w:r w:rsidRPr="00624AE6">
        <w:rPr>
          <w:rFonts w:ascii="Times New Roman" w:eastAsia="Palatino Linotype" w:hAnsi="Times New Roman" w:cs="Times New Roman"/>
          <w:color w:val="000000" w:themeColor="text1"/>
        </w:rPr>
        <w:t>). The student can find a copy of the collective bargaining agreement at:</w:t>
      </w:r>
      <w:hyperlink r:id="rId18" w:history="1">
        <w:r w:rsidR="006E0F35" w:rsidRPr="00624AE6">
          <w:rPr>
            <w:rFonts w:ascii="Times New Roman" w:eastAsia="Palatino Linotype" w:hAnsi="Times New Roman" w:cs="Times New Roman"/>
            <w:color w:val="000000" w:themeColor="text1"/>
          </w:rPr>
          <w:t xml:space="preserve"> </w:t>
        </w:r>
      </w:hyperlink>
      <w:hyperlink r:id="rId19" w:history="1">
        <w:r w:rsidR="006E0F35" w:rsidRPr="00624AE6">
          <w:rPr>
            <w:rFonts w:ascii="Times New Roman" w:eastAsia="Palatino Linotype" w:hAnsi="Times New Roman" w:cs="Times New Roman"/>
            <w:color w:val="000000" w:themeColor="text1"/>
          </w:rPr>
          <w:t>http://hr.ufl.edu/manager-</w:t>
        </w:r>
        <w:r w:rsidR="006E0F35" w:rsidRPr="00624AE6">
          <w:rPr>
            <w:rFonts w:ascii="Times New Roman" w:eastAsia="Palatino Linotype" w:hAnsi="Times New Roman" w:cs="Times New Roman"/>
            <w:color w:val="000000" w:themeColor="text1"/>
          </w:rPr>
          <w:lastRenderedPageBreak/>
          <w:t>resources/employee-relations/union-contracts/collective-bargaining-agreement/</w:t>
        </w:r>
      </w:hyperlink>
      <w:r w:rsidRPr="00624AE6">
        <w:rPr>
          <w:rFonts w:ascii="Times New Roman" w:eastAsia="Palatino Linotype" w:hAnsi="Times New Roman" w:cs="Times New Roman"/>
          <w:color w:val="000000" w:themeColor="text1"/>
        </w:rPr>
        <w:t>.</w:t>
      </w:r>
    </w:p>
    <w:p w14:paraId="0000004B" w14:textId="10DE5BDC" w:rsidR="006E0F35" w:rsidRPr="00624AE6" w:rsidRDefault="001D7A00" w:rsidP="00FA3B25">
      <w:pPr>
        <w:widowControl w:val="0"/>
        <w:spacing w:after="160"/>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If a student has any questions or concerns regarding the implications of this action on their employment with the University of Florida, they may contact Employee Relations at (352) 392-6615 or employeerelations@hr.ufl.edu.</w:t>
      </w:r>
    </w:p>
    <w:p w14:paraId="00000054" w14:textId="77777777" w:rsidR="006E0F35" w:rsidRPr="00624AE6" w:rsidRDefault="001D7A00">
      <w:pPr>
        <w:widowControl w:val="0"/>
        <w:pBdr>
          <w:top w:val="nil"/>
          <w:left w:val="nil"/>
          <w:bottom w:val="nil"/>
          <w:right w:val="nil"/>
          <w:between w:val="nil"/>
        </w:pBdr>
        <w:spacing w:before="337" w:line="240" w:lineRule="auto"/>
        <w:ind w:left="16"/>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SUPERVISORY COMMITTEE MEETINGS</w:t>
      </w:r>
      <w:r w:rsidRPr="00624AE6">
        <w:rPr>
          <w:rFonts w:ascii="Times New Roman" w:eastAsia="Palatino Linotype" w:hAnsi="Times New Roman" w:cs="Times New Roman"/>
          <w:b/>
          <w:color w:val="000000" w:themeColor="text1"/>
          <w:sz w:val="24"/>
          <w:szCs w:val="24"/>
        </w:rPr>
        <w:t xml:space="preserve"> </w:t>
      </w:r>
    </w:p>
    <w:p w14:paraId="00000055" w14:textId="4591B92A" w:rsidR="006E0F35" w:rsidRPr="00624AE6" w:rsidRDefault="001D7A00" w:rsidP="00341BB1">
      <w:pPr>
        <w:widowControl w:val="0"/>
        <w:pBdr>
          <w:top w:val="nil"/>
          <w:left w:val="nil"/>
          <w:bottom w:val="nil"/>
          <w:right w:val="nil"/>
          <w:between w:val="nil"/>
        </w:pBdr>
        <w:spacing w:before="339"/>
        <w:ind w:left="6" w:right="119"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There are two main purposes to Supervisory Committee meetings. The first is for the Committee </w:t>
      </w:r>
      <w:r w:rsidR="008132C0" w:rsidRPr="00624AE6">
        <w:rPr>
          <w:rFonts w:ascii="Times New Roman" w:eastAsia="Palatino Linotype" w:hAnsi="Times New Roman" w:cs="Times New Roman"/>
          <w:color w:val="000000" w:themeColor="text1"/>
        </w:rPr>
        <w:t>to provide</w:t>
      </w:r>
      <w:r w:rsidRPr="00624AE6">
        <w:rPr>
          <w:rFonts w:ascii="Times New Roman" w:eastAsia="Palatino Linotype" w:hAnsi="Times New Roman" w:cs="Times New Roman"/>
          <w:color w:val="000000" w:themeColor="text1"/>
        </w:rPr>
        <w:t xml:space="preserve"> insight and advice to the </w:t>
      </w:r>
      <w:proofErr w:type="gramStart"/>
      <w:r w:rsidRPr="00624AE6">
        <w:rPr>
          <w:rFonts w:ascii="Times New Roman" w:eastAsia="Palatino Linotype" w:hAnsi="Times New Roman" w:cs="Times New Roman"/>
          <w:color w:val="000000" w:themeColor="text1"/>
        </w:rPr>
        <w:t>student</w:t>
      </w:r>
      <w:proofErr w:type="gramEnd"/>
      <w:r w:rsidRPr="00624AE6">
        <w:rPr>
          <w:rFonts w:ascii="Times New Roman" w:eastAsia="Palatino Linotype" w:hAnsi="Times New Roman" w:cs="Times New Roman"/>
          <w:color w:val="000000" w:themeColor="text1"/>
        </w:rPr>
        <w:t xml:space="preserve"> on research and the </w:t>
      </w:r>
      <w:proofErr w:type="gramStart"/>
      <w:r w:rsidRPr="00624AE6">
        <w:rPr>
          <w:rFonts w:ascii="Times New Roman" w:eastAsia="Palatino Linotype" w:hAnsi="Times New Roman" w:cs="Times New Roman"/>
          <w:color w:val="000000" w:themeColor="text1"/>
        </w:rPr>
        <w:t>student's</w:t>
      </w:r>
      <w:proofErr w:type="gramEnd"/>
      <w:r w:rsidRPr="00624AE6">
        <w:rPr>
          <w:rFonts w:ascii="Times New Roman" w:eastAsia="Palatino Linotype" w:hAnsi="Times New Roman" w:cs="Times New Roman"/>
          <w:color w:val="000000" w:themeColor="text1"/>
        </w:rPr>
        <w:t xml:space="preserve"> overall development. </w:t>
      </w:r>
      <w:r w:rsidR="008132C0" w:rsidRPr="00624AE6">
        <w:rPr>
          <w:rFonts w:ascii="Times New Roman" w:eastAsia="Palatino Linotype" w:hAnsi="Times New Roman" w:cs="Times New Roman"/>
          <w:color w:val="000000" w:themeColor="text1"/>
        </w:rPr>
        <w:t>The second</w:t>
      </w:r>
      <w:r w:rsidRPr="00624AE6">
        <w:rPr>
          <w:rFonts w:ascii="Times New Roman" w:eastAsia="Palatino Linotype" w:hAnsi="Times New Roman" w:cs="Times New Roman"/>
          <w:color w:val="000000" w:themeColor="text1"/>
        </w:rPr>
        <w:t xml:space="preserve"> is for the Committee to provide feedback to the department concerning the student's </w:t>
      </w:r>
      <w:r w:rsidR="00FA7FD4" w:rsidRPr="00624AE6">
        <w:rPr>
          <w:rFonts w:ascii="Times New Roman" w:eastAsia="Palatino Linotype" w:hAnsi="Times New Roman" w:cs="Times New Roman"/>
          <w:color w:val="000000" w:themeColor="text1"/>
        </w:rPr>
        <w:t>progress in</w:t>
      </w:r>
      <w:r w:rsidRPr="00624AE6">
        <w:rPr>
          <w:rFonts w:ascii="Times New Roman" w:eastAsia="Palatino Linotype" w:hAnsi="Times New Roman" w:cs="Times New Roman"/>
          <w:color w:val="000000" w:themeColor="text1"/>
        </w:rPr>
        <w:t xml:space="preserve"> graduate studies. Supervisory Committee meetings must be held annually, but more </w:t>
      </w:r>
      <w:r w:rsidR="008132C0" w:rsidRPr="00624AE6">
        <w:rPr>
          <w:rFonts w:ascii="Times New Roman" w:eastAsia="Palatino Linotype" w:hAnsi="Times New Roman" w:cs="Times New Roman"/>
          <w:color w:val="000000" w:themeColor="text1"/>
        </w:rPr>
        <w:t>frequent meetings</w:t>
      </w:r>
      <w:r w:rsidRPr="00624AE6">
        <w:rPr>
          <w:rFonts w:ascii="Times New Roman" w:eastAsia="Palatino Linotype" w:hAnsi="Times New Roman" w:cs="Times New Roman"/>
          <w:color w:val="000000" w:themeColor="text1"/>
        </w:rPr>
        <w:t xml:space="preserve"> are preferable. </w:t>
      </w:r>
    </w:p>
    <w:p w14:paraId="00000056" w14:textId="16CB9CB7" w:rsidR="006E0F35" w:rsidRPr="00624AE6" w:rsidRDefault="001D7A00" w:rsidP="49773AA1">
      <w:pPr>
        <w:widowControl w:val="0"/>
        <w:pBdr>
          <w:top w:val="nil"/>
          <w:left w:val="nil"/>
          <w:bottom w:val="nil"/>
          <w:right w:val="nil"/>
          <w:between w:val="nil"/>
        </w:pBdr>
        <w:spacing w:before="305"/>
        <w:ind w:left="6" w:right="91"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student should, with the Advisor, identify any issues that need to be addressed at the </w:t>
      </w:r>
      <w:r w:rsidR="008132C0" w:rsidRPr="00624AE6">
        <w:rPr>
          <w:rFonts w:ascii="Times New Roman" w:eastAsia="Palatino Linotype" w:hAnsi="Times New Roman" w:cs="Times New Roman"/>
          <w:color w:val="000000" w:themeColor="text1"/>
        </w:rPr>
        <w:t>meeting (</w:t>
      </w:r>
      <w:r w:rsidRPr="00624AE6">
        <w:rPr>
          <w:rFonts w:ascii="Times New Roman" w:eastAsia="Palatino Linotype" w:hAnsi="Times New Roman" w:cs="Times New Roman"/>
          <w:color w:val="000000" w:themeColor="text1"/>
        </w:rPr>
        <w:t xml:space="preserve">e.g., signing of credit transfer forms, timelines for Qualifying Exams, </w:t>
      </w:r>
      <w:r w:rsidR="002972CD" w:rsidRPr="00624AE6">
        <w:rPr>
          <w:rFonts w:ascii="Times New Roman" w:eastAsia="Palatino Linotype" w:hAnsi="Times New Roman" w:cs="Times New Roman"/>
          <w:color w:val="000000" w:themeColor="text1"/>
        </w:rPr>
        <w:t>etc.</w:t>
      </w:r>
      <w:r w:rsidRPr="00624AE6">
        <w:rPr>
          <w:rFonts w:ascii="Times New Roman" w:eastAsia="Palatino Linotype" w:hAnsi="Times New Roman" w:cs="Times New Roman"/>
          <w:color w:val="000000" w:themeColor="text1"/>
        </w:rPr>
        <w:t>).</w:t>
      </w:r>
      <w:r w:rsidR="2188D66F" w:rsidRPr="00624AE6">
        <w:rPr>
          <w:rFonts w:ascii="Times New Roman" w:eastAsia="Palatino Linotype" w:hAnsi="Times New Roman" w:cs="Times New Roman"/>
          <w:color w:val="000000" w:themeColor="text1"/>
        </w:rPr>
        <w:t xml:space="preserve"> Students should prepare a brief (1/2 to 1 page) progress report and circulate it to committee members. As appropriate for where the student is in their program, the progress report should outline (in list or ʺbulletʺ form prior to the meeting): 1) course completed and total credits earned to date; 2) research accomplishments; 3) writing tasks completed; 4) presentations, abstracts, and papers submitted; and 5) teaching accomplishments.  </w:t>
      </w:r>
      <w:r w:rsidRPr="00624AE6">
        <w:rPr>
          <w:rFonts w:ascii="Times New Roman" w:eastAsia="Palatino Linotype" w:hAnsi="Times New Roman" w:cs="Times New Roman"/>
          <w:color w:val="000000" w:themeColor="text1"/>
        </w:rPr>
        <w:t xml:space="preserve"> At the meeting, the </w:t>
      </w:r>
      <w:proofErr w:type="gramStart"/>
      <w:r w:rsidR="008132C0" w:rsidRPr="00624AE6">
        <w:rPr>
          <w:rFonts w:ascii="Times New Roman" w:eastAsia="Palatino Linotype" w:hAnsi="Times New Roman" w:cs="Times New Roman"/>
          <w:color w:val="000000" w:themeColor="text1"/>
        </w:rPr>
        <w:t>student</w:t>
      </w:r>
      <w:proofErr w:type="gramEnd"/>
      <w:r w:rsidR="008132C0" w:rsidRPr="00624AE6">
        <w:rPr>
          <w:rFonts w:ascii="Times New Roman" w:eastAsia="Palatino Linotype" w:hAnsi="Times New Roman" w:cs="Times New Roman"/>
          <w:color w:val="000000" w:themeColor="text1"/>
        </w:rPr>
        <w:t xml:space="preserve"> should</w:t>
      </w:r>
      <w:r w:rsidRPr="00624AE6">
        <w:rPr>
          <w:rFonts w:ascii="Times New Roman" w:eastAsia="Palatino Linotype" w:hAnsi="Times New Roman" w:cs="Times New Roman"/>
          <w:color w:val="000000" w:themeColor="text1"/>
        </w:rPr>
        <w:t xml:space="preserve"> present an overview of research progress and plan for the upcoming year. The Committee </w:t>
      </w:r>
      <w:r w:rsidR="008132C0" w:rsidRPr="00624AE6">
        <w:rPr>
          <w:rFonts w:ascii="Times New Roman" w:eastAsia="Palatino Linotype" w:hAnsi="Times New Roman" w:cs="Times New Roman"/>
          <w:color w:val="000000" w:themeColor="text1"/>
        </w:rPr>
        <w:t>will evaluate</w:t>
      </w:r>
      <w:r w:rsidRPr="00624AE6">
        <w:rPr>
          <w:rFonts w:ascii="Times New Roman" w:eastAsia="Palatino Linotype" w:hAnsi="Times New Roman" w:cs="Times New Roman"/>
          <w:color w:val="000000" w:themeColor="text1"/>
        </w:rPr>
        <w:t xml:space="preserve"> the </w:t>
      </w:r>
      <w:proofErr w:type="gramStart"/>
      <w:r w:rsidRPr="00624AE6">
        <w:rPr>
          <w:rFonts w:ascii="Times New Roman" w:eastAsia="Palatino Linotype" w:hAnsi="Times New Roman" w:cs="Times New Roman"/>
          <w:color w:val="000000" w:themeColor="text1"/>
        </w:rPr>
        <w:t>student’s</w:t>
      </w:r>
      <w:proofErr w:type="gramEnd"/>
      <w:r w:rsidRPr="00624AE6">
        <w:rPr>
          <w:rFonts w:ascii="Times New Roman" w:eastAsia="Palatino Linotype" w:hAnsi="Times New Roman" w:cs="Times New Roman"/>
          <w:color w:val="000000" w:themeColor="text1"/>
        </w:rPr>
        <w:t xml:space="preserve"> current progress using the following rubric posted to Docusign: </w:t>
      </w:r>
    </w:p>
    <w:p w14:paraId="7744FF94" w14:textId="0E31CAF5" w:rsidR="002972CD" w:rsidRPr="00624AE6" w:rsidRDefault="002972CD" w:rsidP="00341BB1">
      <w:pPr>
        <w:widowControl w:val="0"/>
        <w:pBdr>
          <w:top w:val="nil"/>
          <w:left w:val="nil"/>
          <w:bottom w:val="nil"/>
          <w:right w:val="nil"/>
          <w:between w:val="nil"/>
        </w:pBdr>
        <w:spacing w:before="305"/>
        <w:ind w:left="6" w:right="91" w:hanging="4"/>
        <w:rPr>
          <w:rFonts w:ascii="Times New Roman" w:eastAsia="Palatino Linotype" w:hAnsi="Times New Roman" w:cs="Times New Roman"/>
          <w:color w:val="000000" w:themeColor="text1"/>
        </w:rPr>
      </w:pPr>
      <w:hyperlink r:id="rId20" w:history="1">
        <w:r w:rsidRPr="00A47605">
          <w:rPr>
            <w:rStyle w:val="Hyperlink"/>
            <w:rFonts w:ascii="Times New Roman" w:eastAsia="Palatino Linotype" w:hAnsi="Times New Roman" w:cs="Times New Roman"/>
            <w:color w:val="365F91" w:themeColor="accent1" w:themeShade="BF"/>
          </w:rPr>
          <w:t>https://geology.ufl.edu/wp-content/uploads/sites/110/Supervisory_committee_mtg_rubric1-UPDATED.pdf</w:t>
        </w:r>
      </w:hyperlink>
      <w:r w:rsidRPr="00624AE6">
        <w:rPr>
          <w:rFonts w:ascii="Times New Roman" w:eastAsia="Palatino Linotype" w:hAnsi="Times New Roman" w:cs="Times New Roman"/>
          <w:color w:val="000000" w:themeColor="text1"/>
        </w:rPr>
        <w:t xml:space="preserve"> </w:t>
      </w:r>
    </w:p>
    <w:p w14:paraId="00000058" w14:textId="76840407" w:rsidR="006E0F35" w:rsidRPr="00624AE6" w:rsidRDefault="001D7A00" w:rsidP="00341BB1">
      <w:pPr>
        <w:widowControl w:val="0"/>
        <w:pBdr>
          <w:top w:val="nil"/>
          <w:left w:val="nil"/>
          <w:bottom w:val="nil"/>
          <w:right w:val="nil"/>
          <w:between w:val="nil"/>
        </w:pBdr>
        <w:spacing w:before="337"/>
        <w:ind w:left="9" w:right="791" w:hanging="6"/>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The Committee may also make recommendations for the next year's progress and sign the Supervisory Committee Meeting report form via Docusign prior to submission to the Department Office. The</w:t>
      </w:r>
      <w:r w:rsidR="008132C0"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departmental form for the Supervisory Committee meeting </w:t>
      </w:r>
      <w:r w:rsidR="002972CD" w:rsidRPr="00624AE6">
        <w:rPr>
          <w:rFonts w:ascii="Times New Roman" w:eastAsia="Palatino Linotype" w:hAnsi="Times New Roman" w:cs="Times New Roman"/>
          <w:color w:val="000000" w:themeColor="text1"/>
        </w:rPr>
        <w:t>will be prepared by the Program Assistant prior to the meeting:</w:t>
      </w:r>
      <w:r w:rsidRPr="00624AE6">
        <w:rPr>
          <w:rFonts w:ascii="Times New Roman" w:eastAsia="Palatino Linotype" w:hAnsi="Times New Roman" w:cs="Times New Roman"/>
          <w:color w:val="000000" w:themeColor="text1"/>
        </w:rPr>
        <w:t xml:space="preserve">  </w:t>
      </w:r>
      <w:hyperlink r:id="rId21" w:history="1">
        <w:r w:rsidR="002972CD" w:rsidRPr="00A47605">
          <w:rPr>
            <w:rStyle w:val="Hyperlink"/>
            <w:rFonts w:ascii="Times New Roman" w:eastAsia="Calibri" w:hAnsi="Times New Roman" w:cs="Times New Roman"/>
            <w:color w:val="365F91" w:themeColor="accent1" w:themeShade="BF"/>
          </w:rPr>
          <w:t>https://geology.ufl.edu/programs/graduate-program/graduate-student-resources/supervisory-committee-information/</w:t>
        </w:r>
      </w:hyperlink>
      <w:r w:rsidR="002972CD" w:rsidRPr="00A47605">
        <w:rPr>
          <w:rFonts w:ascii="Times New Roman" w:eastAsia="Calibri" w:hAnsi="Times New Roman" w:cs="Times New Roman"/>
          <w:color w:val="365F91" w:themeColor="accent1" w:themeShade="BF"/>
          <w:u w:val="single"/>
        </w:rPr>
        <w:t xml:space="preserve"> </w:t>
      </w:r>
    </w:p>
    <w:p w14:paraId="0000005A" w14:textId="1295D9C3" w:rsidR="006E0F35" w:rsidRPr="00624AE6" w:rsidRDefault="001D7A00" w:rsidP="00341BB1">
      <w:pPr>
        <w:widowControl w:val="0"/>
        <w:pBdr>
          <w:top w:val="nil"/>
          <w:left w:val="nil"/>
          <w:bottom w:val="nil"/>
          <w:right w:val="nil"/>
          <w:between w:val="nil"/>
        </w:pBdr>
        <w:spacing w:before="305"/>
        <w:ind w:left="7" w:right="33"/>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u w:val="single"/>
        </w:rPr>
        <w:t xml:space="preserve">It is the collective responsibility of the student and Advisor to ensure that meetings of the student </w:t>
      </w:r>
      <w:proofErr w:type="gramStart"/>
      <w:r w:rsidRPr="00624AE6">
        <w:rPr>
          <w:rFonts w:ascii="Times New Roman" w:eastAsia="Palatino Linotype" w:hAnsi="Times New Roman" w:cs="Times New Roman"/>
          <w:b/>
          <w:color w:val="000000" w:themeColor="text1"/>
          <w:u w:val="single"/>
        </w:rPr>
        <w:t>with  their</w:t>
      </w:r>
      <w:proofErr w:type="gramEnd"/>
      <w:r w:rsidRPr="00624AE6">
        <w:rPr>
          <w:rFonts w:ascii="Times New Roman" w:eastAsia="Palatino Linotype" w:hAnsi="Times New Roman" w:cs="Times New Roman"/>
          <w:b/>
          <w:color w:val="000000" w:themeColor="text1"/>
          <w:u w:val="single"/>
        </w:rPr>
        <w:t xml:space="preserve"> Supervisory Committee occur at least annually, and that the completed report is submitted to </w:t>
      </w:r>
      <w:proofErr w:type="gramStart"/>
      <w:r w:rsidRPr="00624AE6">
        <w:rPr>
          <w:rFonts w:ascii="Times New Roman" w:eastAsia="Palatino Linotype" w:hAnsi="Times New Roman" w:cs="Times New Roman"/>
          <w:b/>
          <w:color w:val="000000" w:themeColor="text1"/>
          <w:u w:val="single"/>
        </w:rPr>
        <w:t>the  Program</w:t>
      </w:r>
      <w:proofErr w:type="gramEnd"/>
      <w:r w:rsidRPr="00624AE6">
        <w:rPr>
          <w:rFonts w:ascii="Times New Roman" w:eastAsia="Palatino Linotype" w:hAnsi="Times New Roman" w:cs="Times New Roman"/>
          <w:b/>
          <w:color w:val="000000" w:themeColor="text1"/>
          <w:u w:val="single"/>
        </w:rPr>
        <w:t xml:space="preserve"> Assistant.</w:t>
      </w:r>
      <w:r w:rsidRPr="00624AE6">
        <w:rPr>
          <w:rFonts w:ascii="Times New Roman" w:eastAsia="Palatino Linotype" w:hAnsi="Times New Roman" w:cs="Times New Roman"/>
          <w:color w:val="000000" w:themeColor="text1"/>
        </w:rPr>
        <w:t xml:space="preserve"> It will be the Chair's responsibility to monitor the convening and reporting of </w:t>
      </w:r>
      <w:r w:rsidR="008132C0" w:rsidRPr="00624AE6">
        <w:rPr>
          <w:rFonts w:ascii="Times New Roman" w:eastAsia="Palatino Linotype" w:hAnsi="Times New Roman" w:cs="Times New Roman"/>
          <w:color w:val="000000" w:themeColor="text1"/>
        </w:rPr>
        <w:t>these Committee</w:t>
      </w:r>
      <w:r w:rsidRPr="00624AE6">
        <w:rPr>
          <w:rFonts w:ascii="Times New Roman" w:eastAsia="Palatino Linotype" w:hAnsi="Times New Roman" w:cs="Times New Roman"/>
          <w:color w:val="000000" w:themeColor="text1"/>
        </w:rPr>
        <w:t xml:space="preserve"> meetings and to utilize this monitoring in completing each faculty member's </w:t>
      </w:r>
      <w:r w:rsidR="008132C0" w:rsidRPr="00624AE6">
        <w:rPr>
          <w:rFonts w:ascii="Times New Roman" w:eastAsia="Palatino Linotype" w:hAnsi="Times New Roman" w:cs="Times New Roman"/>
          <w:color w:val="000000" w:themeColor="text1"/>
        </w:rPr>
        <w:t>annual evaluation</w:t>
      </w:r>
      <w:r w:rsidRPr="00624AE6">
        <w:rPr>
          <w:rFonts w:ascii="Times New Roman" w:eastAsia="Palatino Linotype" w:hAnsi="Times New Roman" w:cs="Times New Roman"/>
          <w:color w:val="000000" w:themeColor="text1"/>
        </w:rPr>
        <w:t xml:space="preserve">. </w:t>
      </w:r>
    </w:p>
    <w:p w14:paraId="34943F54" w14:textId="77777777" w:rsidR="00341BB1" w:rsidRPr="00624AE6" w:rsidRDefault="002B5476" w:rsidP="00341BB1">
      <w:pPr>
        <w:widowControl w:val="0"/>
        <w:pBdr>
          <w:top w:val="nil"/>
          <w:left w:val="nil"/>
          <w:bottom w:val="nil"/>
          <w:right w:val="nil"/>
          <w:between w:val="nil"/>
        </w:pBdr>
        <w:spacing w:before="305"/>
        <w:ind w:right="416"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Students are strongly encouraged to take advantage of the expertise of their </w:t>
      </w:r>
      <w:proofErr w:type="gramStart"/>
      <w:r w:rsidRPr="00624AE6">
        <w:rPr>
          <w:rFonts w:ascii="Times New Roman" w:eastAsia="Palatino Linotype" w:hAnsi="Times New Roman" w:cs="Times New Roman"/>
          <w:color w:val="000000" w:themeColor="text1"/>
        </w:rPr>
        <w:t>Committee</w:t>
      </w:r>
      <w:proofErr w:type="gramEnd"/>
      <w:r w:rsidRPr="00624AE6">
        <w:rPr>
          <w:rFonts w:ascii="Times New Roman" w:eastAsia="Palatino Linotype" w:hAnsi="Times New Roman" w:cs="Times New Roman"/>
          <w:color w:val="000000" w:themeColor="text1"/>
        </w:rPr>
        <w:t xml:space="preserve"> members beyond the minimum once-a-year meeting through consultation with Committee members </w:t>
      </w:r>
      <w:r w:rsidR="008132C0" w:rsidRPr="00624AE6">
        <w:rPr>
          <w:rFonts w:ascii="Times New Roman" w:eastAsia="Palatino Linotype" w:hAnsi="Times New Roman" w:cs="Times New Roman"/>
          <w:color w:val="000000" w:themeColor="text1"/>
        </w:rPr>
        <w:t>when needed</w:t>
      </w:r>
      <w:r w:rsidRPr="00624AE6">
        <w:rPr>
          <w:rFonts w:ascii="Times New Roman" w:eastAsia="Palatino Linotype" w:hAnsi="Times New Roman" w:cs="Times New Roman"/>
          <w:color w:val="000000" w:themeColor="text1"/>
        </w:rPr>
        <w:t>.</w:t>
      </w:r>
    </w:p>
    <w:p w14:paraId="0000005E" w14:textId="02D4B0EE" w:rsidR="006E0F35" w:rsidRPr="00624AE6" w:rsidRDefault="001D7A00" w:rsidP="00341BB1">
      <w:pPr>
        <w:widowControl w:val="0"/>
        <w:pBdr>
          <w:top w:val="nil"/>
          <w:left w:val="nil"/>
          <w:bottom w:val="nil"/>
          <w:right w:val="nil"/>
          <w:between w:val="nil"/>
        </w:pBdr>
        <w:spacing w:before="305" w:line="269" w:lineRule="auto"/>
        <w:ind w:right="416"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sz w:val="24"/>
          <w:szCs w:val="24"/>
          <w:u w:val="single"/>
        </w:rPr>
        <w:t>CREDIT-HOUR REQUIREMENTS</w:t>
      </w:r>
      <w:r w:rsidRPr="00624AE6">
        <w:rPr>
          <w:rFonts w:ascii="Times New Roman" w:eastAsia="Palatino Linotype" w:hAnsi="Times New Roman" w:cs="Times New Roman"/>
          <w:b/>
          <w:color w:val="000000" w:themeColor="text1"/>
          <w:sz w:val="24"/>
          <w:szCs w:val="24"/>
        </w:rPr>
        <w:t xml:space="preserve"> </w:t>
      </w:r>
    </w:p>
    <w:p w14:paraId="0000005F" w14:textId="4372F117" w:rsidR="006E0F35" w:rsidRPr="00624AE6" w:rsidRDefault="001D7A00" w:rsidP="00341BB1">
      <w:pPr>
        <w:widowControl w:val="0"/>
        <w:pBdr>
          <w:top w:val="nil"/>
          <w:left w:val="nil"/>
          <w:bottom w:val="nil"/>
          <w:right w:val="nil"/>
          <w:between w:val="nil"/>
        </w:pBdr>
        <w:spacing w:before="339"/>
        <w:ind w:right="19"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Course work during graduate study should provide students with the skills and </w:t>
      </w:r>
      <w:r w:rsidR="008132C0" w:rsidRPr="00624AE6">
        <w:rPr>
          <w:rFonts w:ascii="Times New Roman" w:eastAsia="Palatino Linotype" w:hAnsi="Times New Roman" w:cs="Times New Roman"/>
          <w:color w:val="000000" w:themeColor="text1"/>
        </w:rPr>
        <w:t>knowledge necessary</w:t>
      </w:r>
      <w:r w:rsidRPr="00624AE6">
        <w:rPr>
          <w:rFonts w:ascii="Times New Roman" w:eastAsia="Palatino Linotype" w:hAnsi="Times New Roman" w:cs="Times New Roman"/>
          <w:color w:val="000000" w:themeColor="text1"/>
        </w:rPr>
        <w:t xml:space="preserve"> to carry out research, should broaden the student's geologic background, and should </w:t>
      </w:r>
      <w:r w:rsidR="008132C0" w:rsidRPr="00624AE6">
        <w:rPr>
          <w:rFonts w:ascii="Times New Roman" w:eastAsia="Palatino Linotype" w:hAnsi="Times New Roman" w:cs="Times New Roman"/>
          <w:color w:val="000000" w:themeColor="text1"/>
        </w:rPr>
        <w:t>prepare the</w:t>
      </w:r>
      <w:r w:rsidRPr="00624AE6">
        <w:rPr>
          <w:rFonts w:ascii="Times New Roman" w:eastAsia="Palatino Linotype" w:hAnsi="Times New Roman" w:cs="Times New Roman"/>
          <w:color w:val="000000" w:themeColor="text1"/>
        </w:rPr>
        <w:t xml:space="preserve"> student for a career. The guidelines below are general, and we expect that each </w:t>
      </w:r>
      <w:r w:rsidR="008132C0" w:rsidRPr="00624AE6">
        <w:rPr>
          <w:rFonts w:ascii="Times New Roman" w:eastAsia="Palatino Linotype" w:hAnsi="Times New Roman" w:cs="Times New Roman"/>
          <w:color w:val="000000" w:themeColor="text1"/>
        </w:rPr>
        <w:t>student’s background</w:t>
      </w:r>
      <w:r w:rsidRPr="00624AE6">
        <w:rPr>
          <w:rFonts w:ascii="Times New Roman" w:eastAsia="Palatino Linotype" w:hAnsi="Times New Roman" w:cs="Times New Roman"/>
          <w:color w:val="000000" w:themeColor="text1"/>
        </w:rPr>
        <w:t xml:space="preserve"> and objectives will be unique. </w:t>
      </w:r>
      <w:r w:rsidR="008132C0" w:rsidRPr="00624AE6">
        <w:rPr>
          <w:rFonts w:ascii="Times New Roman" w:eastAsia="Palatino Linotype" w:hAnsi="Times New Roman" w:cs="Times New Roman"/>
          <w:color w:val="000000" w:themeColor="text1"/>
        </w:rPr>
        <w:t>Thus,</w:t>
      </w:r>
      <w:r w:rsidRPr="00624AE6">
        <w:rPr>
          <w:rFonts w:ascii="Times New Roman" w:eastAsia="Palatino Linotype" w:hAnsi="Times New Roman" w:cs="Times New Roman"/>
          <w:color w:val="000000" w:themeColor="text1"/>
        </w:rPr>
        <w:t xml:space="preserve"> one of the responsibilities of each </w:t>
      </w:r>
      <w:r w:rsidR="008132C0" w:rsidRPr="00624AE6">
        <w:rPr>
          <w:rFonts w:ascii="Times New Roman" w:eastAsia="Palatino Linotype" w:hAnsi="Times New Roman" w:cs="Times New Roman"/>
          <w:color w:val="000000" w:themeColor="text1"/>
        </w:rPr>
        <w:t>student’s Supervisory</w:t>
      </w:r>
      <w:r w:rsidRPr="00624AE6">
        <w:rPr>
          <w:rFonts w:ascii="Times New Roman" w:eastAsia="Palatino Linotype" w:hAnsi="Times New Roman" w:cs="Times New Roman"/>
          <w:color w:val="000000" w:themeColor="text1"/>
        </w:rPr>
        <w:t xml:space="preserve"> Committee is to provide specific guidance to the student and, if necessary, to petition </w:t>
      </w:r>
      <w:r w:rsidR="008132C0" w:rsidRPr="00624AE6">
        <w:rPr>
          <w:rFonts w:ascii="Times New Roman" w:eastAsia="Palatino Linotype" w:hAnsi="Times New Roman" w:cs="Times New Roman"/>
          <w:color w:val="000000" w:themeColor="text1"/>
        </w:rPr>
        <w:t>the departmental Graduate</w:t>
      </w:r>
      <w:r w:rsidRPr="00624AE6">
        <w:rPr>
          <w:rFonts w:ascii="Times New Roman" w:eastAsia="Palatino Linotype" w:hAnsi="Times New Roman" w:cs="Times New Roman"/>
          <w:color w:val="000000" w:themeColor="text1"/>
        </w:rPr>
        <w:t xml:space="preserve"> Committee for exceptions to the following guidelines. </w:t>
      </w:r>
    </w:p>
    <w:p w14:paraId="00000060" w14:textId="77777777" w:rsidR="006E0F35" w:rsidRPr="00624AE6" w:rsidRDefault="001D7A00" w:rsidP="00341BB1">
      <w:pPr>
        <w:widowControl w:val="0"/>
        <w:pBdr>
          <w:top w:val="nil"/>
          <w:left w:val="nil"/>
          <w:bottom w:val="nil"/>
          <w:right w:val="nil"/>
          <w:between w:val="nil"/>
        </w:pBdr>
        <w:spacing w:before="311"/>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M.S. </w:t>
      </w:r>
    </w:p>
    <w:p w14:paraId="00000062" w14:textId="366DFED6" w:rsidR="006E0F35" w:rsidRPr="00624AE6" w:rsidRDefault="001D7A00" w:rsidP="00341BB1">
      <w:pPr>
        <w:widowControl w:val="0"/>
        <w:pBdr>
          <w:top w:val="nil"/>
          <w:left w:val="nil"/>
          <w:bottom w:val="nil"/>
          <w:right w:val="nil"/>
          <w:between w:val="nil"/>
        </w:pBdr>
        <w:spacing w:before="14"/>
        <w:ind w:right="14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3</w:t>
      </w:r>
      <w:r w:rsidR="006C11D5" w:rsidRPr="00624AE6">
        <w:rPr>
          <w:rFonts w:ascii="Times New Roman" w:eastAsia="Palatino Linotype" w:hAnsi="Times New Roman" w:cs="Times New Roman"/>
          <w:color w:val="000000" w:themeColor="text1"/>
        </w:rPr>
        <w:t>2</w:t>
      </w:r>
      <w:r w:rsidRPr="00624AE6">
        <w:rPr>
          <w:rFonts w:ascii="Times New Roman" w:eastAsia="Palatino Linotype" w:hAnsi="Times New Roman" w:cs="Times New Roman"/>
          <w:color w:val="000000" w:themeColor="text1"/>
        </w:rPr>
        <w:t xml:space="preserve"> Semester hours: at least 24 credit hours of organized 5000 and 6000 level (graduate) GLY </w:t>
      </w:r>
      <w:r w:rsidR="008132C0" w:rsidRPr="00624AE6">
        <w:rPr>
          <w:rFonts w:ascii="Times New Roman" w:eastAsia="Palatino Linotype" w:hAnsi="Times New Roman" w:cs="Times New Roman"/>
          <w:color w:val="000000" w:themeColor="text1"/>
        </w:rPr>
        <w:t>courses (</w:t>
      </w:r>
      <w:r w:rsidRPr="00624AE6">
        <w:rPr>
          <w:rFonts w:ascii="Times New Roman" w:eastAsia="Palatino Linotype" w:hAnsi="Times New Roman" w:cs="Times New Roman"/>
          <w:color w:val="000000" w:themeColor="text1"/>
        </w:rPr>
        <w:t xml:space="preserve">excluding research, teaching, special projects), 2 credits of Seminar (GLY6931), </w:t>
      </w:r>
      <w:r w:rsidR="00B761F4" w:rsidRPr="00624AE6">
        <w:rPr>
          <w:rFonts w:ascii="Times New Roman" w:eastAsia="Palatino Linotype" w:hAnsi="Times New Roman" w:cs="Times New Roman"/>
          <w:color w:val="000000" w:themeColor="text1"/>
        </w:rPr>
        <w:t xml:space="preserve">1 credit of 6932 Navigating Graduate </w:t>
      </w:r>
      <w:r w:rsidR="00B761F4" w:rsidRPr="00624AE6">
        <w:rPr>
          <w:rFonts w:ascii="Times New Roman" w:eastAsia="Palatino Linotype" w:hAnsi="Times New Roman" w:cs="Times New Roman"/>
          <w:color w:val="000000" w:themeColor="text1"/>
        </w:rPr>
        <w:lastRenderedPageBreak/>
        <w:t>School</w:t>
      </w:r>
      <w:r w:rsidR="004B7E32" w:rsidRPr="00624AE6">
        <w:rPr>
          <w:rFonts w:ascii="Times New Roman" w:eastAsia="Palatino Linotype" w:hAnsi="Times New Roman" w:cs="Times New Roman"/>
          <w:color w:val="000000" w:themeColor="text1"/>
        </w:rPr>
        <w:t xml:space="preserve"> (if offered)</w:t>
      </w:r>
      <w:r w:rsidR="00B761F4"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plus </w:t>
      </w:r>
      <w:r w:rsidRPr="00624AE6">
        <w:rPr>
          <w:rFonts w:ascii="Times New Roman" w:eastAsia="Palatino Linotype" w:hAnsi="Times New Roman" w:cs="Times New Roman"/>
          <w:b/>
          <w:color w:val="000000" w:themeColor="text1"/>
          <w:u w:val="single"/>
        </w:rPr>
        <w:t>no more</w:t>
      </w:r>
      <w:r w:rsidRPr="00624AE6">
        <w:rPr>
          <w:rFonts w:ascii="Times New Roman" w:eastAsia="Palatino Linotype" w:hAnsi="Times New Roman" w:cs="Times New Roman"/>
          <w:color w:val="000000" w:themeColor="text1"/>
        </w:rPr>
        <w:t xml:space="preserve"> than 6 </w:t>
      </w:r>
      <w:r w:rsidR="00FA7FD4" w:rsidRPr="00624AE6">
        <w:rPr>
          <w:rFonts w:ascii="Times New Roman" w:eastAsia="Palatino Linotype" w:hAnsi="Times New Roman" w:cs="Times New Roman"/>
          <w:color w:val="000000" w:themeColor="text1"/>
        </w:rPr>
        <w:t>credit hours</w:t>
      </w:r>
      <w:r w:rsidRPr="00624AE6">
        <w:rPr>
          <w:rFonts w:ascii="Times New Roman" w:eastAsia="Palatino Linotype" w:hAnsi="Times New Roman" w:cs="Times New Roman"/>
          <w:color w:val="000000" w:themeColor="text1"/>
        </w:rPr>
        <w:t xml:space="preserve"> of Master's Research (GLY6971) will be applied to the degree. </w:t>
      </w:r>
      <w:r w:rsidR="002972CD" w:rsidRPr="00624AE6">
        <w:rPr>
          <w:rFonts w:ascii="Times New Roman" w:eastAsia="Palatino Linotype" w:hAnsi="Times New Roman" w:cs="Times New Roman"/>
          <w:color w:val="000000" w:themeColor="text1"/>
        </w:rPr>
        <w:t>O</w:t>
      </w:r>
      <w:r w:rsidRPr="00624AE6">
        <w:rPr>
          <w:rFonts w:ascii="Times New Roman" w:eastAsia="Palatino Linotype" w:hAnsi="Times New Roman" w:cs="Times New Roman"/>
          <w:color w:val="000000" w:themeColor="text1"/>
        </w:rPr>
        <w:t xml:space="preserve">nly six </w:t>
      </w:r>
      <w:r w:rsidR="002972CD" w:rsidRPr="00624AE6">
        <w:rPr>
          <w:rFonts w:ascii="Times New Roman" w:eastAsia="Palatino Linotype" w:hAnsi="Times New Roman" w:cs="Times New Roman"/>
          <w:color w:val="000000" w:themeColor="text1"/>
        </w:rPr>
        <w:t xml:space="preserve">credits of GLY6971 </w:t>
      </w:r>
      <w:r w:rsidRPr="00624AE6">
        <w:rPr>
          <w:rFonts w:ascii="Times New Roman" w:eastAsia="Palatino Linotype" w:hAnsi="Times New Roman" w:cs="Times New Roman"/>
          <w:color w:val="000000" w:themeColor="text1"/>
        </w:rPr>
        <w:t xml:space="preserve">will count towards </w:t>
      </w:r>
      <w:r w:rsidR="002972CD" w:rsidRPr="00624AE6">
        <w:rPr>
          <w:rFonts w:ascii="Times New Roman" w:eastAsia="Palatino Linotype" w:hAnsi="Times New Roman" w:cs="Times New Roman"/>
          <w:color w:val="000000" w:themeColor="text1"/>
        </w:rPr>
        <w:t xml:space="preserve">the </w:t>
      </w:r>
      <w:r w:rsidRPr="00624AE6">
        <w:rPr>
          <w:rFonts w:ascii="Times New Roman" w:eastAsia="Palatino Linotype" w:hAnsi="Times New Roman" w:cs="Times New Roman"/>
          <w:color w:val="000000" w:themeColor="text1"/>
        </w:rPr>
        <w:t xml:space="preserve">32 credit-hour total.  Students can take a maximum of 4 credits of Field Topics (GLY5786L) classes. All </w:t>
      </w:r>
      <w:proofErr w:type="gramStart"/>
      <w:r w:rsidRPr="00624AE6">
        <w:rPr>
          <w:rFonts w:ascii="Times New Roman" w:eastAsia="Palatino Linotype" w:hAnsi="Times New Roman" w:cs="Times New Roman"/>
          <w:color w:val="000000" w:themeColor="text1"/>
        </w:rPr>
        <w:t>first year</w:t>
      </w:r>
      <w:proofErr w:type="gramEnd"/>
      <w:r w:rsidRPr="00624AE6">
        <w:rPr>
          <w:rFonts w:ascii="Times New Roman" w:eastAsia="Palatino Linotype" w:hAnsi="Times New Roman" w:cs="Times New Roman"/>
          <w:color w:val="000000" w:themeColor="text1"/>
        </w:rPr>
        <w:t xml:space="preserve"> M.S. students must enroll in GLY6905 for 1-credit during the writing of their prospectus during Spring Semester; final </w:t>
      </w:r>
      <w:r w:rsidR="008132C0" w:rsidRPr="00624AE6">
        <w:rPr>
          <w:rFonts w:ascii="Times New Roman" w:eastAsia="Palatino Linotype" w:hAnsi="Times New Roman" w:cs="Times New Roman"/>
          <w:color w:val="000000" w:themeColor="text1"/>
        </w:rPr>
        <w:t>grade in</w:t>
      </w:r>
      <w:r w:rsidRPr="00624AE6">
        <w:rPr>
          <w:rFonts w:ascii="Times New Roman" w:eastAsia="Palatino Linotype" w:hAnsi="Times New Roman" w:cs="Times New Roman"/>
          <w:color w:val="000000" w:themeColor="text1"/>
        </w:rPr>
        <w:t xml:space="preserve"> this class will depend on the student submitting and attaining a passing grade for the </w:t>
      </w:r>
      <w:r w:rsidR="008132C0" w:rsidRPr="00624AE6">
        <w:rPr>
          <w:rFonts w:ascii="Times New Roman" w:eastAsia="Palatino Linotype" w:hAnsi="Times New Roman" w:cs="Times New Roman"/>
          <w:color w:val="000000" w:themeColor="text1"/>
        </w:rPr>
        <w:t>thesis prospectus</w:t>
      </w:r>
      <w:r w:rsidRPr="00624AE6">
        <w:rPr>
          <w:rFonts w:ascii="Times New Roman" w:eastAsia="Palatino Linotype" w:hAnsi="Times New Roman" w:cs="Times New Roman"/>
          <w:color w:val="000000" w:themeColor="text1"/>
        </w:rPr>
        <w:t xml:space="preserve"> (see above). A minor requires 6 </w:t>
      </w:r>
      <w:proofErr w:type="gramStart"/>
      <w:r w:rsidRPr="00624AE6">
        <w:rPr>
          <w:rFonts w:ascii="Times New Roman" w:eastAsia="Palatino Linotype" w:hAnsi="Times New Roman" w:cs="Times New Roman"/>
          <w:color w:val="000000" w:themeColor="text1"/>
        </w:rPr>
        <w:t>credit-hours</w:t>
      </w:r>
      <w:proofErr w:type="gramEnd"/>
      <w:r w:rsidRPr="00624AE6">
        <w:rPr>
          <w:rFonts w:ascii="Times New Roman" w:eastAsia="Palatino Linotype" w:hAnsi="Times New Roman" w:cs="Times New Roman"/>
          <w:color w:val="000000" w:themeColor="text1"/>
        </w:rPr>
        <w:t xml:space="preserve"> from the minor department and </w:t>
      </w:r>
      <w:r w:rsidR="008132C0" w:rsidRPr="00624AE6">
        <w:rPr>
          <w:rFonts w:ascii="Times New Roman" w:eastAsia="Palatino Linotype" w:hAnsi="Times New Roman" w:cs="Times New Roman"/>
          <w:color w:val="000000" w:themeColor="text1"/>
        </w:rPr>
        <w:t>approval from</w:t>
      </w:r>
      <w:r w:rsidRPr="00624AE6">
        <w:rPr>
          <w:rFonts w:ascii="Times New Roman" w:eastAsia="Palatino Linotype" w:hAnsi="Times New Roman" w:cs="Times New Roman"/>
          <w:color w:val="000000" w:themeColor="text1"/>
        </w:rPr>
        <w:t xml:space="preserve"> the student’s Supervisory Committee</w:t>
      </w:r>
      <w:r w:rsidR="00B761F4" w:rsidRPr="00624AE6">
        <w:rPr>
          <w:rFonts w:ascii="Times New Roman" w:eastAsia="Palatino Linotype" w:hAnsi="Times New Roman" w:cs="Times New Roman"/>
          <w:color w:val="000000" w:themeColor="text1"/>
        </w:rPr>
        <w:t xml:space="preserve"> (see supervisory committee requires </w:t>
      </w:r>
      <w:proofErr w:type="gramStart"/>
      <w:r w:rsidR="00B761F4" w:rsidRPr="00624AE6">
        <w:rPr>
          <w:rFonts w:ascii="Times New Roman" w:eastAsia="Palatino Linotype" w:hAnsi="Times New Roman" w:cs="Times New Roman"/>
          <w:color w:val="000000" w:themeColor="text1"/>
        </w:rPr>
        <w:t>for minor degree</w:t>
      </w:r>
      <w:proofErr w:type="gramEnd"/>
      <w:r w:rsidR="00B761F4"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Three hours of credit towards </w:t>
      </w:r>
      <w:r w:rsidR="008132C0" w:rsidRPr="00624AE6">
        <w:rPr>
          <w:rFonts w:ascii="Times New Roman" w:eastAsia="Palatino Linotype" w:hAnsi="Times New Roman" w:cs="Times New Roman"/>
          <w:color w:val="000000" w:themeColor="text1"/>
        </w:rPr>
        <w:t>the minor</w:t>
      </w:r>
      <w:r w:rsidRPr="00624AE6">
        <w:rPr>
          <w:rFonts w:ascii="Times New Roman" w:eastAsia="Palatino Linotype" w:hAnsi="Times New Roman" w:cs="Times New Roman"/>
          <w:color w:val="000000" w:themeColor="text1"/>
        </w:rPr>
        <w:t xml:space="preserve"> can be counted toward the 24 credits in geology. Three credit hours toward a </w:t>
      </w:r>
      <w:r w:rsidR="008132C0" w:rsidRPr="00624AE6">
        <w:rPr>
          <w:rFonts w:ascii="Times New Roman" w:eastAsia="Palatino Linotype" w:hAnsi="Times New Roman" w:cs="Times New Roman"/>
          <w:color w:val="000000" w:themeColor="text1"/>
        </w:rPr>
        <w:t>certificate program</w:t>
      </w:r>
      <w:r w:rsidRPr="00624AE6">
        <w:rPr>
          <w:rFonts w:ascii="Times New Roman" w:eastAsia="Palatino Linotype" w:hAnsi="Times New Roman" w:cs="Times New Roman"/>
          <w:color w:val="000000" w:themeColor="text1"/>
        </w:rPr>
        <w:t xml:space="preserve"> can also be counted toward the 24 GLY credits. </w:t>
      </w:r>
      <w:r w:rsidRPr="00624AE6">
        <w:rPr>
          <w:rFonts w:ascii="Times New Roman" w:eastAsia="Palatino Linotype" w:hAnsi="Times New Roman" w:cs="Times New Roman"/>
          <w:b/>
          <w:color w:val="000000" w:themeColor="text1"/>
        </w:rPr>
        <w:t xml:space="preserve">Each student must be enrolled in at least </w:t>
      </w:r>
      <w:r w:rsidR="008132C0" w:rsidRPr="00624AE6">
        <w:rPr>
          <w:rFonts w:ascii="Times New Roman" w:eastAsia="Palatino Linotype" w:hAnsi="Times New Roman" w:cs="Times New Roman"/>
          <w:b/>
          <w:color w:val="000000" w:themeColor="text1"/>
        </w:rPr>
        <w:t>3 credits</w:t>
      </w:r>
      <w:r w:rsidRPr="00624AE6">
        <w:rPr>
          <w:rFonts w:ascii="Times New Roman" w:eastAsia="Palatino Linotype" w:hAnsi="Times New Roman" w:cs="Times New Roman"/>
          <w:b/>
          <w:color w:val="000000" w:themeColor="text1"/>
        </w:rPr>
        <w:t xml:space="preserve"> of GLY6971 (or 2 credits during the summer semester) during the final semester of study</w:t>
      </w:r>
      <w:r w:rsidRPr="00624AE6">
        <w:rPr>
          <w:rFonts w:ascii="Times New Roman" w:eastAsia="Palatino Linotype" w:hAnsi="Times New Roman" w:cs="Times New Roman"/>
          <w:color w:val="000000" w:themeColor="text1"/>
        </w:rPr>
        <w:t xml:space="preserve">.  Students must then defend the thesis before the Supervisory Committee prior to final submission </w:t>
      </w:r>
      <w:r w:rsidR="008132C0" w:rsidRPr="00624AE6">
        <w:rPr>
          <w:rFonts w:ascii="Times New Roman" w:eastAsia="Palatino Linotype" w:hAnsi="Times New Roman" w:cs="Times New Roman"/>
          <w:color w:val="000000" w:themeColor="text1"/>
        </w:rPr>
        <w:t>and graduation</w:t>
      </w:r>
      <w:r w:rsidRPr="00624AE6">
        <w:rPr>
          <w:rFonts w:ascii="Times New Roman" w:eastAsia="Palatino Linotype" w:hAnsi="Times New Roman" w:cs="Times New Roman"/>
          <w:color w:val="000000" w:themeColor="text1"/>
        </w:rPr>
        <w:t xml:space="preserve">. </w:t>
      </w:r>
    </w:p>
    <w:p w14:paraId="00000063" w14:textId="77777777" w:rsidR="006E0F35" w:rsidRPr="00624AE6" w:rsidRDefault="001D7A00" w:rsidP="00341BB1">
      <w:pPr>
        <w:widowControl w:val="0"/>
        <w:pBdr>
          <w:top w:val="nil"/>
          <w:left w:val="nil"/>
          <w:bottom w:val="nil"/>
          <w:right w:val="nil"/>
          <w:between w:val="nil"/>
        </w:pBdr>
        <w:spacing w:before="306"/>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M.S.T. </w:t>
      </w:r>
    </w:p>
    <w:p w14:paraId="00000064" w14:textId="45EFF7E0" w:rsidR="006E0F35" w:rsidRPr="00624AE6" w:rsidRDefault="001D7A00" w:rsidP="00341BB1">
      <w:pPr>
        <w:widowControl w:val="0"/>
        <w:pBdr>
          <w:top w:val="nil"/>
          <w:left w:val="nil"/>
          <w:bottom w:val="nil"/>
          <w:right w:val="nil"/>
          <w:between w:val="nil"/>
        </w:pBdr>
        <w:spacing w:before="46"/>
        <w:ind w:left="6" w:right="14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36 Semester hours: at least 24 hours in organized graduate-level geology courses (5000 and 6000 level) including 2 in seminar (GLY6931). An additional 6 hours of Internship in College </w:t>
      </w:r>
      <w:r w:rsidR="00345449" w:rsidRPr="00624AE6">
        <w:rPr>
          <w:rFonts w:ascii="Times New Roman" w:eastAsia="Palatino Linotype" w:hAnsi="Times New Roman" w:cs="Times New Roman"/>
          <w:color w:val="000000" w:themeColor="text1"/>
        </w:rPr>
        <w:t>Teaching (</w:t>
      </w:r>
      <w:r w:rsidRPr="00624AE6">
        <w:rPr>
          <w:rFonts w:ascii="Times New Roman" w:eastAsia="Palatino Linotype" w:hAnsi="Times New Roman" w:cs="Times New Roman"/>
          <w:color w:val="000000" w:themeColor="text1"/>
        </w:rPr>
        <w:t xml:space="preserve">6943) is required. The remaining 6 hours must be in approved electives (including at least one </w:t>
      </w:r>
      <w:r w:rsidR="00345449" w:rsidRPr="00624AE6">
        <w:rPr>
          <w:rFonts w:ascii="Times New Roman" w:eastAsia="Palatino Linotype" w:hAnsi="Times New Roman" w:cs="Times New Roman"/>
          <w:color w:val="000000" w:themeColor="text1"/>
        </w:rPr>
        <w:t>course in</w:t>
      </w:r>
      <w:r w:rsidRPr="00624AE6">
        <w:rPr>
          <w:rFonts w:ascii="Times New Roman" w:eastAsia="Palatino Linotype" w:hAnsi="Times New Roman" w:cs="Times New Roman"/>
          <w:color w:val="000000" w:themeColor="text1"/>
        </w:rPr>
        <w:t xml:space="preserve"> each of the following: Social Foundations of Education, Psychological Foundations of </w:t>
      </w:r>
      <w:r w:rsidR="00FA7FD4" w:rsidRPr="00624AE6">
        <w:rPr>
          <w:rFonts w:ascii="Times New Roman" w:eastAsia="Palatino Linotype" w:hAnsi="Times New Roman" w:cs="Times New Roman"/>
          <w:color w:val="000000" w:themeColor="text1"/>
        </w:rPr>
        <w:t>Education, and</w:t>
      </w:r>
      <w:r w:rsidRPr="00624AE6">
        <w:rPr>
          <w:rFonts w:ascii="Times New Roman" w:eastAsia="Palatino Linotype" w:hAnsi="Times New Roman" w:cs="Times New Roman"/>
          <w:color w:val="000000" w:themeColor="text1"/>
        </w:rPr>
        <w:t xml:space="preserve"> Community College curriculum are required). Master's Research (GLY6971) cannot be </w:t>
      </w:r>
      <w:r w:rsidR="00345449" w:rsidRPr="00624AE6">
        <w:rPr>
          <w:rFonts w:ascii="Times New Roman" w:eastAsia="Palatino Linotype" w:hAnsi="Times New Roman" w:cs="Times New Roman"/>
          <w:color w:val="000000" w:themeColor="text1"/>
        </w:rPr>
        <w:t>used toward</w:t>
      </w:r>
      <w:r w:rsidRPr="00624AE6">
        <w:rPr>
          <w:rFonts w:ascii="Times New Roman" w:eastAsia="Palatino Linotype" w:hAnsi="Times New Roman" w:cs="Times New Roman"/>
          <w:color w:val="000000" w:themeColor="text1"/>
        </w:rPr>
        <w:t xml:space="preserve"> the degree. Passage of a final oral examination is required of all candidates. </w:t>
      </w:r>
    </w:p>
    <w:p w14:paraId="00000065" w14:textId="77777777" w:rsidR="006E0F35" w:rsidRPr="00624AE6" w:rsidRDefault="001D7A00" w:rsidP="00341BB1">
      <w:pPr>
        <w:widowControl w:val="0"/>
        <w:pBdr>
          <w:top w:val="nil"/>
          <w:left w:val="nil"/>
          <w:bottom w:val="nil"/>
          <w:right w:val="nil"/>
          <w:between w:val="nil"/>
        </w:pBdr>
        <w:spacing w:before="311"/>
        <w:ind w:left="9"/>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Ph.D. </w:t>
      </w:r>
    </w:p>
    <w:p w14:paraId="1D7D8441" w14:textId="66554BCA" w:rsidR="006C11D5" w:rsidRPr="00624AE6" w:rsidRDefault="001D7A00" w:rsidP="00751411">
      <w:pPr>
        <w:widowControl w:val="0"/>
        <w:pBdr>
          <w:top w:val="nil"/>
          <w:left w:val="nil"/>
          <w:bottom w:val="nil"/>
          <w:right w:val="nil"/>
          <w:between w:val="nil"/>
        </w:pBdr>
        <w:spacing w:before="41"/>
        <w:ind w:right="18"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Students must complete 90 Semester hours post-B.S</w:t>
      </w:r>
      <w:r w:rsidR="00345449" w:rsidRPr="00624AE6">
        <w:rPr>
          <w:rFonts w:ascii="Times New Roman" w:eastAsia="Palatino Linotype" w:hAnsi="Times New Roman" w:cs="Times New Roman"/>
          <w:color w:val="000000" w:themeColor="text1"/>
        </w:rPr>
        <w:t>c</w:t>
      </w:r>
      <w:r w:rsidRPr="00624AE6">
        <w:rPr>
          <w:rFonts w:ascii="Times New Roman" w:eastAsia="Palatino Linotype" w:hAnsi="Times New Roman" w:cs="Times New Roman"/>
          <w:color w:val="000000" w:themeColor="text1"/>
        </w:rPr>
        <w:t xml:space="preserve">. degree. For students entering with </w:t>
      </w:r>
      <w:proofErr w:type="gramStart"/>
      <w:r w:rsidRPr="00624AE6">
        <w:rPr>
          <w:rFonts w:ascii="Times New Roman" w:eastAsia="Palatino Linotype" w:hAnsi="Times New Roman" w:cs="Times New Roman"/>
          <w:color w:val="000000" w:themeColor="text1"/>
        </w:rPr>
        <w:t>a M</w:t>
      </w:r>
      <w:proofErr w:type="gramEnd"/>
      <w:r w:rsidRPr="00624AE6">
        <w:rPr>
          <w:rFonts w:ascii="Times New Roman" w:eastAsia="Palatino Linotype" w:hAnsi="Times New Roman" w:cs="Times New Roman"/>
          <w:color w:val="000000" w:themeColor="text1"/>
        </w:rPr>
        <w:t xml:space="preserve">.S. degree, up to 30 semester credits of graduate coursework may be transferred from another institution following approval from the </w:t>
      </w:r>
      <w:proofErr w:type="gramStart"/>
      <w:r w:rsidRPr="00624AE6">
        <w:rPr>
          <w:rFonts w:ascii="Times New Roman" w:eastAsia="Palatino Linotype" w:hAnsi="Times New Roman" w:cs="Times New Roman"/>
          <w:color w:val="000000" w:themeColor="text1"/>
        </w:rPr>
        <w:t>student's</w:t>
      </w:r>
      <w:proofErr w:type="gramEnd"/>
      <w:r w:rsidRPr="00624AE6">
        <w:rPr>
          <w:rFonts w:ascii="Times New Roman" w:eastAsia="Palatino Linotype" w:hAnsi="Times New Roman" w:cs="Times New Roman"/>
          <w:color w:val="000000" w:themeColor="text1"/>
        </w:rPr>
        <w:t xml:space="preserve"> Supervisory Committee and the Graduate School. </w:t>
      </w:r>
      <w:r w:rsidR="000040B2" w:rsidRPr="00624AE6">
        <w:rPr>
          <w:rFonts w:ascii="Times New Roman" w:eastAsia="Palatino Linotype" w:hAnsi="Times New Roman" w:cs="Times New Roman"/>
          <w:color w:val="000000" w:themeColor="text1"/>
        </w:rPr>
        <w:t>T</w:t>
      </w:r>
      <w:r w:rsidR="006C11D5" w:rsidRPr="00624AE6">
        <w:rPr>
          <w:rFonts w:ascii="Times New Roman" w:eastAsia="Palatino Linotype" w:hAnsi="Times New Roman" w:cs="Times New Roman"/>
          <w:color w:val="000000" w:themeColor="text1"/>
        </w:rPr>
        <w:t xml:space="preserve">he Graduate Council has a policy and process for acknowledging prior awarded master's degrees, known as the </w:t>
      </w:r>
      <w:proofErr w:type="gramStart"/>
      <w:r w:rsidR="006C11D5" w:rsidRPr="00624AE6">
        <w:rPr>
          <w:rFonts w:ascii="Times New Roman" w:eastAsia="Palatino Linotype" w:hAnsi="Times New Roman" w:cs="Times New Roman"/>
          <w:color w:val="000000" w:themeColor="text1"/>
        </w:rPr>
        <w:t>Master's Degree</w:t>
      </w:r>
      <w:proofErr w:type="gramEnd"/>
      <w:r w:rsidR="006C11D5" w:rsidRPr="00624AE6">
        <w:rPr>
          <w:rFonts w:ascii="Times New Roman" w:eastAsia="Palatino Linotype" w:hAnsi="Times New Roman" w:cs="Times New Roman"/>
          <w:color w:val="000000" w:themeColor="text1"/>
        </w:rPr>
        <w:t xml:space="preserve"> Acknowledgement (MDA). The MDA is a formal process acknowledging the content, level, relevance, and contribution of a student’s prior master’s degree earned outside of UF or in a different field of study within UF, allowing for an approved prior master’s degree to be applied to the student’s doctoral program of study at the University of Florida. Students with an approved MDA will not need to petition to have credits transferred from their acknowledged master’s degree. Credit transfer will be done by the Program Assistant through the Student Information System. The MDA will replace the block transfer credit request.  However, if fewer than 30 credits are deemed more appropriate by advising faculty, an individual course-by-course request may be submitted.  For master’s degrees awarded outside of the US, this type of request will now require a course credit evaluation from any member of the National Association of Credential Evaluations Services. For details, see:</w:t>
      </w:r>
    </w:p>
    <w:p w14:paraId="42499BB0" w14:textId="2FE6D0CB" w:rsidR="006C11D5" w:rsidRPr="00624AE6" w:rsidRDefault="006C11D5" w:rsidP="00751411">
      <w:pPr>
        <w:widowControl w:val="0"/>
        <w:pBdr>
          <w:top w:val="nil"/>
          <w:left w:val="nil"/>
          <w:bottom w:val="nil"/>
          <w:right w:val="nil"/>
          <w:between w:val="nil"/>
        </w:pBdr>
        <w:spacing w:before="41"/>
        <w:ind w:right="18" w:firstLine="2"/>
        <w:rPr>
          <w:rFonts w:ascii="Times New Roman" w:eastAsia="Palatino Linotype" w:hAnsi="Times New Roman" w:cs="Times New Roman"/>
          <w:color w:val="000000" w:themeColor="text1"/>
        </w:rPr>
      </w:pPr>
      <w:hyperlink r:id="rId22" w:history="1">
        <w:r w:rsidRPr="00624AE6">
          <w:rPr>
            <w:rStyle w:val="Hyperlink"/>
            <w:rFonts w:ascii="Times New Roman" w:eastAsia="Palatino Linotype" w:hAnsi="Times New Roman" w:cs="Times New Roman"/>
            <w:color w:val="000000" w:themeColor="text1"/>
          </w:rPr>
          <w:t>https://grad.ufl.edu/media/gradufledu/pdf/mda-language.pdf</w:t>
        </w:r>
      </w:hyperlink>
      <w:r w:rsidRPr="00624AE6">
        <w:rPr>
          <w:rFonts w:ascii="Times New Roman" w:eastAsia="Palatino Linotype" w:hAnsi="Times New Roman" w:cs="Times New Roman"/>
          <w:color w:val="000000" w:themeColor="text1"/>
        </w:rPr>
        <w:t xml:space="preserve"> </w:t>
      </w:r>
    </w:p>
    <w:p w14:paraId="14C1A33F" w14:textId="77777777" w:rsidR="006C11D5" w:rsidRPr="00624AE6" w:rsidRDefault="006C11D5" w:rsidP="00751411">
      <w:pPr>
        <w:widowControl w:val="0"/>
        <w:pBdr>
          <w:top w:val="nil"/>
          <w:left w:val="nil"/>
          <w:bottom w:val="nil"/>
          <w:right w:val="nil"/>
          <w:between w:val="nil"/>
        </w:pBdr>
        <w:spacing w:before="41"/>
        <w:ind w:right="18" w:firstLine="2"/>
        <w:rPr>
          <w:rFonts w:ascii="Times New Roman" w:eastAsia="Palatino Linotype" w:hAnsi="Times New Roman" w:cs="Times New Roman"/>
          <w:color w:val="000000" w:themeColor="text1"/>
        </w:rPr>
      </w:pPr>
    </w:p>
    <w:p w14:paraId="0D4702A6" w14:textId="77777777" w:rsidR="006C11D5" w:rsidRPr="00624AE6" w:rsidRDefault="006C11D5" w:rsidP="00751411">
      <w:pPr>
        <w:widowControl w:val="0"/>
        <w:pBdr>
          <w:top w:val="nil"/>
          <w:left w:val="nil"/>
          <w:bottom w:val="nil"/>
          <w:right w:val="nil"/>
          <w:between w:val="nil"/>
        </w:pBdr>
        <w:spacing w:before="41"/>
        <w:ind w:right="18" w:firstLine="2"/>
        <w:rPr>
          <w:rFonts w:ascii="Times New Roman" w:eastAsia="Palatino Linotype" w:hAnsi="Times New Roman" w:cs="Times New Roman"/>
          <w:color w:val="000000" w:themeColor="text1"/>
        </w:rPr>
      </w:pPr>
    </w:p>
    <w:p w14:paraId="00000069" w14:textId="32D41D80" w:rsidR="006E0F35" w:rsidRPr="00624AE6" w:rsidRDefault="001D7A00" w:rsidP="00751411">
      <w:pPr>
        <w:widowControl w:val="0"/>
        <w:pBdr>
          <w:top w:val="nil"/>
          <w:left w:val="nil"/>
          <w:bottom w:val="nil"/>
          <w:right w:val="nil"/>
          <w:between w:val="nil"/>
        </w:pBdr>
        <w:spacing w:before="41"/>
        <w:ind w:right="18"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assignment of credits </w:t>
      </w:r>
      <w:r w:rsidR="00345449" w:rsidRPr="00624AE6">
        <w:rPr>
          <w:rFonts w:ascii="Times New Roman" w:eastAsia="Palatino Linotype" w:hAnsi="Times New Roman" w:cs="Times New Roman"/>
          <w:color w:val="000000" w:themeColor="text1"/>
        </w:rPr>
        <w:t>hours between</w:t>
      </w:r>
      <w:r w:rsidRPr="00624AE6">
        <w:rPr>
          <w:rFonts w:ascii="Times New Roman" w:eastAsia="Palatino Linotype" w:hAnsi="Times New Roman" w:cs="Times New Roman"/>
          <w:color w:val="000000" w:themeColor="text1"/>
        </w:rPr>
        <w:t xml:space="preserve"> formal course work and research credits will be set by the student’s Supervisory Committee </w:t>
      </w:r>
      <w:r w:rsidR="00CD21D3" w:rsidRPr="00624AE6">
        <w:rPr>
          <w:rFonts w:ascii="Times New Roman" w:eastAsia="Palatino Linotype" w:hAnsi="Times New Roman" w:cs="Times New Roman"/>
          <w:color w:val="000000" w:themeColor="text1"/>
        </w:rPr>
        <w:t>to allow</w:t>
      </w:r>
      <w:r w:rsidRPr="00624AE6">
        <w:rPr>
          <w:rFonts w:ascii="Times New Roman" w:eastAsia="Palatino Linotype" w:hAnsi="Times New Roman" w:cs="Times New Roman"/>
          <w:color w:val="000000" w:themeColor="text1"/>
        </w:rPr>
        <w:t xml:space="preserve"> for the student to best prepare for qualifying exams and timely completion of their dissertation.  Students are expected to complete 3-5 hours in seminar (GLY6931)</w:t>
      </w:r>
      <w:r w:rsidR="00B761F4" w:rsidRPr="00624AE6">
        <w:rPr>
          <w:rFonts w:ascii="Times New Roman" w:eastAsia="Palatino Linotype" w:hAnsi="Times New Roman" w:cs="Times New Roman"/>
          <w:color w:val="000000" w:themeColor="text1"/>
        </w:rPr>
        <w:t xml:space="preserve"> and one credit hour of 6932 Navigating Graduate School</w:t>
      </w:r>
      <w:r w:rsidR="004B7E32" w:rsidRPr="00624AE6">
        <w:rPr>
          <w:rFonts w:ascii="Times New Roman" w:eastAsia="Palatino Linotype" w:hAnsi="Times New Roman" w:cs="Times New Roman"/>
          <w:color w:val="000000" w:themeColor="text1"/>
        </w:rPr>
        <w:t xml:space="preserve"> (if offered)</w:t>
      </w:r>
      <w:r w:rsidRPr="00624AE6">
        <w:rPr>
          <w:rFonts w:ascii="Times New Roman" w:eastAsia="Palatino Linotype" w:hAnsi="Times New Roman" w:cs="Times New Roman"/>
          <w:color w:val="000000" w:themeColor="text1"/>
        </w:rPr>
        <w:t xml:space="preserve">. Students can take </w:t>
      </w:r>
      <w:r w:rsidR="00345449" w:rsidRPr="00624AE6">
        <w:rPr>
          <w:rFonts w:ascii="Times New Roman" w:eastAsia="Palatino Linotype" w:hAnsi="Times New Roman" w:cs="Times New Roman"/>
          <w:color w:val="000000" w:themeColor="text1"/>
        </w:rPr>
        <w:t>additional classes</w:t>
      </w:r>
      <w:r w:rsidRPr="00624AE6">
        <w:rPr>
          <w:rFonts w:ascii="Times New Roman" w:eastAsia="Palatino Linotype" w:hAnsi="Times New Roman" w:cs="Times New Roman"/>
          <w:color w:val="000000" w:themeColor="text1"/>
        </w:rPr>
        <w:t xml:space="preserve"> in a declared minor field and graduate course work in another </w:t>
      </w:r>
      <w:r w:rsidR="00CD21D3" w:rsidRPr="00624AE6">
        <w:rPr>
          <w:rFonts w:ascii="Times New Roman" w:eastAsia="Palatino Linotype" w:hAnsi="Times New Roman" w:cs="Times New Roman"/>
          <w:color w:val="000000" w:themeColor="text1"/>
        </w:rPr>
        <w:t>d</w:t>
      </w:r>
      <w:r w:rsidRPr="00624AE6">
        <w:rPr>
          <w:rFonts w:ascii="Times New Roman" w:eastAsia="Palatino Linotype" w:hAnsi="Times New Roman" w:cs="Times New Roman"/>
          <w:color w:val="000000" w:themeColor="text1"/>
        </w:rPr>
        <w:t xml:space="preserve">epartment with approval from the student's advisory Committee. </w:t>
      </w:r>
      <w:r w:rsidR="00345449" w:rsidRPr="00624AE6">
        <w:rPr>
          <w:rFonts w:ascii="Times New Roman" w:eastAsia="Palatino Linotype" w:hAnsi="Times New Roman" w:cs="Times New Roman"/>
          <w:color w:val="000000" w:themeColor="text1"/>
        </w:rPr>
        <w:t xml:space="preserve">Students can </w:t>
      </w:r>
      <w:r w:rsidR="00CD21D3" w:rsidRPr="00624AE6">
        <w:rPr>
          <w:rFonts w:ascii="Times New Roman" w:eastAsia="Palatino Linotype" w:hAnsi="Times New Roman" w:cs="Times New Roman"/>
          <w:color w:val="000000" w:themeColor="text1"/>
        </w:rPr>
        <w:t>explore options of taking undergraduate-level remedial course</w:t>
      </w:r>
      <w:r w:rsidR="00751411" w:rsidRPr="00624AE6">
        <w:rPr>
          <w:rFonts w:ascii="Times New Roman" w:eastAsia="Palatino Linotype" w:hAnsi="Times New Roman" w:cs="Times New Roman"/>
          <w:color w:val="000000" w:themeColor="text1"/>
        </w:rPr>
        <w:t xml:space="preserve"> </w:t>
      </w:r>
      <w:r w:rsidR="00D6759D" w:rsidRPr="00624AE6">
        <w:rPr>
          <w:rFonts w:ascii="Times New Roman" w:eastAsia="Palatino Linotype" w:hAnsi="Times New Roman" w:cs="Times New Roman"/>
          <w:color w:val="000000" w:themeColor="text1"/>
        </w:rPr>
        <w:t>work,</w:t>
      </w:r>
      <w:r w:rsidR="00CD21D3" w:rsidRPr="00624AE6">
        <w:rPr>
          <w:rFonts w:ascii="Times New Roman" w:eastAsia="Palatino Linotype" w:hAnsi="Times New Roman" w:cs="Times New Roman"/>
          <w:color w:val="000000" w:themeColor="text1"/>
        </w:rPr>
        <w:t xml:space="preserve"> but </w:t>
      </w:r>
      <w:r w:rsidR="005B6A4C" w:rsidRPr="00624AE6">
        <w:rPr>
          <w:rFonts w:ascii="Times New Roman" w:eastAsia="Palatino Linotype" w:hAnsi="Times New Roman" w:cs="Times New Roman"/>
          <w:color w:val="000000" w:themeColor="text1"/>
        </w:rPr>
        <w:t xml:space="preserve">it </w:t>
      </w:r>
      <w:r w:rsidR="00CD21D3" w:rsidRPr="00624AE6">
        <w:rPr>
          <w:rFonts w:ascii="Times New Roman" w:eastAsia="Palatino Linotype" w:hAnsi="Times New Roman" w:cs="Times New Roman"/>
          <w:color w:val="000000" w:themeColor="text1"/>
        </w:rPr>
        <w:t>should be taken as a 6905 Individual Work</w:t>
      </w:r>
      <w:r w:rsidR="002972CD" w:rsidRPr="00624AE6">
        <w:rPr>
          <w:rFonts w:ascii="Times New Roman" w:eastAsia="Palatino Linotype" w:hAnsi="Times New Roman" w:cs="Times New Roman"/>
          <w:color w:val="000000" w:themeColor="text1"/>
        </w:rPr>
        <w:t xml:space="preserve"> (maximum of 12 credits students can take)</w:t>
      </w:r>
      <w:r w:rsidR="00CD21D3" w:rsidRPr="00624AE6">
        <w:rPr>
          <w:rFonts w:ascii="Times New Roman" w:eastAsia="Palatino Linotype" w:hAnsi="Times New Roman" w:cs="Times New Roman"/>
          <w:color w:val="000000" w:themeColor="text1"/>
        </w:rPr>
        <w:t xml:space="preserve">. 1000-4000 level courses are not covered by tuition waivers or grant-supported tuition and will not be counted by the Graduate School towards degree completion. </w:t>
      </w:r>
      <w:r w:rsidRPr="00624AE6">
        <w:rPr>
          <w:rFonts w:ascii="Times New Roman" w:eastAsia="Palatino Linotype" w:hAnsi="Times New Roman" w:cs="Times New Roman"/>
          <w:color w:val="000000" w:themeColor="text1"/>
        </w:rPr>
        <w:t xml:space="preserve">Students can take a maximum of 4 credits of Field Topics (GLY 5786L) classes. The Supervisory Committee will determine whether </w:t>
      </w:r>
      <w:r w:rsidR="00CD21D3" w:rsidRPr="00624AE6">
        <w:rPr>
          <w:rFonts w:ascii="Times New Roman" w:eastAsia="Palatino Linotype" w:hAnsi="Times New Roman" w:cs="Times New Roman"/>
          <w:color w:val="000000" w:themeColor="text1"/>
        </w:rPr>
        <w:t>a foreign</w:t>
      </w:r>
      <w:r w:rsidRPr="00624AE6">
        <w:rPr>
          <w:rFonts w:ascii="Times New Roman" w:eastAsia="Palatino Linotype" w:hAnsi="Times New Roman" w:cs="Times New Roman"/>
          <w:color w:val="000000" w:themeColor="text1"/>
        </w:rPr>
        <w:t xml:space="preserve"> language or a minor is required on a case-by-case basis. Deviations from these </w:t>
      </w:r>
      <w:r w:rsidR="00CD21D3" w:rsidRPr="00624AE6">
        <w:rPr>
          <w:rFonts w:ascii="Times New Roman" w:eastAsia="Palatino Linotype" w:hAnsi="Times New Roman" w:cs="Times New Roman"/>
          <w:color w:val="000000" w:themeColor="text1"/>
        </w:rPr>
        <w:t>requirements can</w:t>
      </w:r>
      <w:r w:rsidRPr="00624AE6">
        <w:rPr>
          <w:rFonts w:ascii="Times New Roman" w:eastAsia="Palatino Linotype" w:hAnsi="Times New Roman" w:cs="Times New Roman"/>
          <w:color w:val="000000" w:themeColor="text1"/>
        </w:rPr>
        <w:t xml:space="preserve"> be arranged by petition to the Graduate Coordinator submitted by the student’s Supervisory Committee. </w:t>
      </w:r>
    </w:p>
    <w:p w14:paraId="0000006A" w14:textId="44CE928A" w:rsidR="006E0F35" w:rsidRPr="00624AE6" w:rsidRDefault="001D7A00" w:rsidP="00751411">
      <w:pPr>
        <w:widowControl w:val="0"/>
        <w:pBdr>
          <w:top w:val="nil"/>
          <w:left w:val="nil"/>
          <w:bottom w:val="nil"/>
          <w:right w:val="nil"/>
          <w:between w:val="nil"/>
        </w:pBdr>
        <w:spacing w:before="311"/>
        <w:ind w:left="2" w:right="115"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lastRenderedPageBreak/>
        <w:t>Each student must be enrolled in 3 credits of GLY7980 (or 2 credits during the summer semester) during the final semester of study</w:t>
      </w:r>
      <w:r w:rsidRPr="00624AE6">
        <w:rPr>
          <w:rFonts w:ascii="Times New Roman" w:eastAsia="Palatino Linotype" w:hAnsi="Times New Roman" w:cs="Times New Roman"/>
          <w:color w:val="000000" w:themeColor="text1"/>
        </w:rPr>
        <w:t xml:space="preserve">. Students must defend their dissertation before their </w:t>
      </w:r>
      <w:proofErr w:type="gramStart"/>
      <w:r w:rsidR="00424809" w:rsidRPr="00624AE6">
        <w:rPr>
          <w:rFonts w:ascii="Times New Roman" w:eastAsia="Palatino Linotype" w:hAnsi="Times New Roman" w:cs="Times New Roman"/>
          <w:color w:val="000000" w:themeColor="text1"/>
        </w:rPr>
        <w:t>Committee</w:t>
      </w:r>
      <w:proofErr w:type="gramEnd"/>
      <w:r w:rsidR="00424809" w:rsidRPr="00624AE6">
        <w:rPr>
          <w:rFonts w:ascii="Times New Roman" w:eastAsia="Palatino Linotype" w:hAnsi="Times New Roman" w:cs="Times New Roman"/>
          <w:color w:val="000000" w:themeColor="text1"/>
        </w:rPr>
        <w:t xml:space="preserve"> prior</w:t>
      </w:r>
      <w:r w:rsidRPr="00624AE6">
        <w:rPr>
          <w:rFonts w:ascii="Times New Roman" w:eastAsia="Palatino Linotype" w:hAnsi="Times New Roman" w:cs="Times New Roman"/>
          <w:color w:val="000000" w:themeColor="text1"/>
        </w:rPr>
        <w:t xml:space="preserve"> to final submission and graduation. Official deadline dates can be found on the Graduate </w:t>
      </w:r>
      <w:r w:rsidR="00424809" w:rsidRPr="00624AE6">
        <w:rPr>
          <w:rFonts w:ascii="Times New Roman" w:eastAsia="Palatino Linotype" w:hAnsi="Times New Roman" w:cs="Times New Roman"/>
          <w:color w:val="000000" w:themeColor="text1"/>
        </w:rPr>
        <w:t>School website</w:t>
      </w:r>
      <w:r w:rsidRPr="00624AE6">
        <w:rPr>
          <w:rFonts w:ascii="Times New Roman" w:eastAsia="Palatino Linotype" w:hAnsi="Times New Roman" w:cs="Times New Roman"/>
          <w:color w:val="000000" w:themeColor="text1"/>
        </w:rPr>
        <w:t xml:space="preserve">. </w:t>
      </w:r>
    </w:p>
    <w:p w14:paraId="0000006C" w14:textId="77777777" w:rsidR="006E0F35" w:rsidRPr="00624AE6" w:rsidRDefault="001D7A00">
      <w:pPr>
        <w:widowControl w:val="0"/>
        <w:pBdr>
          <w:top w:val="nil"/>
          <w:left w:val="nil"/>
          <w:bottom w:val="nil"/>
          <w:right w:val="nil"/>
          <w:between w:val="nil"/>
        </w:pBdr>
        <w:spacing w:before="305" w:line="240" w:lineRule="auto"/>
        <w:ind w:left="13"/>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QUALIFYING EXAMS (Ph.D. ONLY)</w:t>
      </w:r>
      <w:r w:rsidRPr="00624AE6">
        <w:rPr>
          <w:rFonts w:ascii="Times New Roman" w:eastAsia="Palatino Linotype" w:hAnsi="Times New Roman" w:cs="Times New Roman"/>
          <w:b/>
          <w:color w:val="000000" w:themeColor="text1"/>
          <w:sz w:val="24"/>
          <w:szCs w:val="24"/>
        </w:rPr>
        <w:t xml:space="preserve"> </w:t>
      </w:r>
    </w:p>
    <w:p w14:paraId="0000006D" w14:textId="77777777" w:rsidR="006E0F35" w:rsidRPr="00624AE6" w:rsidRDefault="001D7A00" w:rsidP="00DD3291">
      <w:pPr>
        <w:widowControl w:val="0"/>
        <w:pBdr>
          <w:top w:val="nil"/>
          <w:left w:val="nil"/>
          <w:bottom w:val="nil"/>
          <w:right w:val="nil"/>
          <w:between w:val="nil"/>
        </w:pBdr>
        <w:spacing w:before="343"/>
        <w:ind w:left="2"/>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sz w:val="24"/>
          <w:szCs w:val="24"/>
        </w:rPr>
        <w:t xml:space="preserve"> </w:t>
      </w:r>
      <w:r w:rsidRPr="00624AE6">
        <w:rPr>
          <w:rFonts w:ascii="Times New Roman" w:eastAsia="Palatino Linotype" w:hAnsi="Times New Roman" w:cs="Times New Roman"/>
          <w:color w:val="000000" w:themeColor="text1"/>
        </w:rPr>
        <w:t xml:space="preserve">The purpose </w:t>
      </w:r>
      <w:proofErr w:type="gramStart"/>
      <w:r w:rsidRPr="00624AE6">
        <w:rPr>
          <w:rFonts w:ascii="Times New Roman" w:eastAsia="Palatino Linotype" w:hAnsi="Times New Roman" w:cs="Times New Roman"/>
          <w:color w:val="000000" w:themeColor="text1"/>
        </w:rPr>
        <w:t>to</w:t>
      </w:r>
      <w:proofErr w:type="gramEnd"/>
      <w:r w:rsidRPr="00624AE6">
        <w:rPr>
          <w:rFonts w:ascii="Times New Roman" w:eastAsia="Palatino Linotype" w:hAnsi="Times New Roman" w:cs="Times New Roman"/>
          <w:color w:val="000000" w:themeColor="text1"/>
        </w:rPr>
        <w:t xml:space="preserve"> qualifying exams is threefold: </w:t>
      </w:r>
    </w:p>
    <w:p w14:paraId="0000006E" w14:textId="64A89CE1" w:rsidR="006E0F35" w:rsidRPr="00624AE6" w:rsidRDefault="001D7A00" w:rsidP="00DD3291">
      <w:pPr>
        <w:widowControl w:val="0"/>
        <w:pBdr>
          <w:top w:val="nil"/>
          <w:left w:val="nil"/>
          <w:bottom w:val="nil"/>
          <w:right w:val="nil"/>
          <w:between w:val="nil"/>
        </w:pBdr>
        <w:spacing w:before="35"/>
        <w:ind w:left="553" w:right="595" w:hanging="16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To examine the proposed thesis topic for originality, scientific importance, and likelihood of completion as an acceptable Ph.D. dissertation</w:t>
      </w:r>
      <w:r w:rsidR="00424809"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p>
    <w:p w14:paraId="0000006F" w14:textId="77777777" w:rsidR="006E0F35" w:rsidRPr="00624AE6" w:rsidRDefault="001D7A00" w:rsidP="00DD3291">
      <w:pPr>
        <w:widowControl w:val="0"/>
        <w:pBdr>
          <w:top w:val="nil"/>
          <w:left w:val="nil"/>
          <w:bottom w:val="nil"/>
          <w:right w:val="nil"/>
          <w:between w:val="nil"/>
        </w:pBdr>
        <w:spacing w:before="12"/>
        <w:ind w:left="391" w:right="57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 To examine the </w:t>
      </w:r>
      <w:proofErr w:type="gramStart"/>
      <w:r w:rsidRPr="00624AE6">
        <w:rPr>
          <w:rFonts w:ascii="Times New Roman" w:eastAsia="Palatino Linotype" w:hAnsi="Times New Roman" w:cs="Times New Roman"/>
          <w:color w:val="000000" w:themeColor="text1"/>
        </w:rPr>
        <w:t>student's</w:t>
      </w:r>
      <w:proofErr w:type="gramEnd"/>
      <w:r w:rsidRPr="00624AE6">
        <w:rPr>
          <w:rFonts w:ascii="Times New Roman" w:eastAsia="Palatino Linotype" w:hAnsi="Times New Roman" w:cs="Times New Roman"/>
          <w:color w:val="000000" w:themeColor="text1"/>
        </w:rPr>
        <w:t xml:space="preserve"> proposed methodology for pursuing the thesis research, and </w:t>
      </w:r>
    </w:p>
    <w:p w14:paraId="00000070" w14:textId="4F1EC609" w:rsidR="006E0F35" w:rsidRPr="00624AE6" w:rsidRDefault="001D7A00" w:rsidP="00DD3291">
      <w:pPr>
        <w:widowControl w:val="0"/>
        <w:pBdr>
          <w:top w:val="nil"/>
          <w:left w:val="nil"/>
          <w:bottom w:val="nil"/>
          <w:right w:val="nil"/>
          <w:between w:val="nil"/>
        </w:pBdr>
        <w:spacing w:before="12"/>
        <w:ind w:left="391" w:right="57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 To examine the student's preparation and knowledge of those subjects and methods that </w:t>
      </w:r>
      <w:r w:rsidR="00424809" w:rsidRPr="00624AE6">
        <w:rPr>
          <w:rFonts w:ascii="Times New Roman" w:eastAsia="Palatino Linotype" w:hAnsi="Times New Roman" w:cs="Times New Roman"/>
          <w:color w:val="000000" w:themeColor="text1"/>
        </w:rPr>
        <w:t>the proposed</w:t>
      </w:r>
      <w:r w:rsidRPr="00624AE6">
        <w:rPr>
          <w:rFonts w:ascii="Times New Roman" w:eastAsia="Palatino Linotype" w:hAnsi="Times New Roman" w:cs="Times New Roman"/>
          <w:color w:val="000000" w:themeColor="text1"/>
        </w:rPr>
        <w:t xml:space="preserve"> research may require. </w:t>
      </w:r>
    </w:p>
    <w:p w14:paraId="7E5D7F5B" w14:textId="41F6C65B" w:rsidR="00093108" w:rsidRPr="00624AE6" w:rsidRDefault="00093108">
      <w:pPr>
        <w:widowControl w:val="0"/>
        <w:pBdr>
          <w:top w:val="nil"/>
          <w:left w:val="nil"/>
          <w:bottom w:val="nil"/>
          <w:right w:val="nil"/>
          <w:between w:val="nil"/>
        </w:pBdr>
        <w:spacing w:before="310" w:line="240" w:lineRule="auto"/>
        <w:ind w:left="7"/>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color w:val="000000" w:themeColor="text1"/>
        </w:rPr>
        <w:t xml:space="preserve">One Committee member other than the Advisor will serve as the </w:t>
      </w:r>
      <w:proofErr w:type="gramStart"/>
      <w:r w:rsidRPr="00624AE6">
        <w:rPr>
          <w:rFonts w:ascii="Times New Roman" w:eastAsia="Palatino Linotype" w:hAnsi="Times New Roman" w:cs="Times New Roman"/>
          <w:color w:val="000000" w:themeColor="text1"/>
        </w:rPr>
        <w:t>coordinator of the</w:t>
      </w:r>
      <w:proofErr w:type="gramEnd"/>
      <w:r w:rsidRPr="00624AE6">
        <w:rPr>
          <w:rFonts w:ascii="Times New Roman" w:eastAsia="Palatino Linotype" w:hAnsi="Times New Roman" w:cs="Times New Roman"/>
          <w:color w:val="000000" w:themeColor="text1"/>
        </w:rPr>
        <w:t xml:space="preserve"> of both the written and oral qualifying exams.</w:t>
      </w:r>
    </w:p>
    <w:p w14:paraId="00000071" w14:textId="129BCEE9" w:rsidR="006E0F35" w:rsidRPr="00624AE6" w:rsidRDefault="001D7A00">
      <w:pPr>
        <w:widowControl w:val="0"/>
        <w:pBdr>
          <w:top w:val="nil"/>
          <w:left w:val="nil"/>
          <w:bottom w:val="nil"/>
          <w:right w:val="nil"/>
          <w:between w:val="nil"/>
        </w:pBdr>
        <w:spacing w:before="310" w:line="240" w:lineRule="auto"/>
        <w:ind w:left="7"/>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WRITTEN PORTION OF THE QUALIFYING EXAM </w:t>
      </w:r>
    </w:p>
    <w:p w14:paraId="00000072" w14:textId="73160366" w:rsidR="006E0F35" w:rsidRPr="00624AE6" w:rsidRDefault="001D7A00" w:rsidP="49773AA1">
      <w:pPr>
        <w:widowControl w:val="0"/>
        <w:pBdr>
          <w:top w:val="nil"/>
          <w:left w:val="nil"/>
          <w:bottom w:val="nil"/>
          <w:right w:val="nil"/>
          <w:between w:val="nil"/>
        </w:pBdr>
        <w:spacing w:before="363" w:line="268" w:lineRule="auto"/>
        <w:ind w:right="38"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UF-mandated written portion of qualifying exams for Ph.D. students entering with </w:t>
      </w:r>
      <w:proofErr w:type="gramStart"/>
      <w:r w:rsidRPr="00624AE6">
        <w:rPr>
          <w:rFonts w:ascii="Times New Roman" w:eastAsia="Palatino Linotype" w:hAnsi="Times New Roman" w:cs="Times New Roman"/>
          <w:color w:val="000000" w:themeColor="text1"/>
        </w:rPr>
        <w:t>a M</w:t>
      </w:r>
      <w:proofErr w:type="gramEnd"/>
      <w:r w:rsidRPr="00624AE6">
        <w:rPr>
          <w:rFonts w:ascii="Times New Roman" w:eastAsia="Palatino Linotype" w:hAnsi="Times New Roman" w:cs="Times New Roman"/>
          <w:color w:val="000000" w:themeColor="text1"/>
        </w:rPr>
        <w:t xml:space="preserve">.S.  degree will be completed no later than the student's third semester. For Ph.D. students entering with </w:t>
      </w:r>
      <w:r w:rsidR="00424809" w:rsidRPr="00624AE6">
        <w:rPr>
          <w:rFonts w:ascii="Times New Roman" w:eastAsia="Palatino Linotype" w:hAnsi="Times New Roman" w:cs="Times New Roman"/>
          <w:color w:val="000000" w:themeColor="text1"/>
        </w:rPr>
        <w:t>a B.S.</w:t>
      </w:r>
      <w:r w:rsidRPr="00624AE6">
        <w:rPr>
          <w:rFonts w:ascii="Times New Roman" w:eastAsia="Palatino Linotype" w:hAnsi="Times New Roman" w:cs="Times New Roman"/>
          <w:color w:val="000000" w:themeColor="text1"/>
        </w:rPr>
        <w:t xml:space="preserve"> degree, the Ph.D. written qualifying exam will be completed no later than the fifth semester. </w:t>
      </w:r>
      <w:r w:rsidR="00424809" w:rsidRPr="00624AE6">
        <w:rPr>
          <w:rFonts w:ascii="Times New Roman" w:eastAsia="Palatino Linotype" w:hAnsi="Times New Roman" w:cs="Times New Roman"/>
          <w:color w:val="000000" w:themeColor="text1"/>
        </w:rPr>
        <w:t>The written</w:t>
      </w:r>
      <w:r w:rsidRPr="00624AE6">
        <w:rPr>
          <w:rFonts w:ascii="Times New Roman" w:eastAsia="Palatino Linotype" w:hAnsi="Times New Roman" w:cs="Times New Roman"/>
          <w:color w:val="000000" w:themeColor="text1"/>
        </w:rPr>
        <w:t xml:space="preserve"> exam will be organized and administered by </w:t>
      </w:r>
      <w:r w:rsidR="26CEB503" w:rsidRPr="00624AE6">
        <w:rPr>
          <w:rFonts w:ascii="Times New Roman" w:eastAsia="Palatino Linotype" w:hAnsi="Times New Roman" w:cs="Times New Roman"/>
          <w:color w:val="000000" w:themeColor="text1"/>
        </w:rPr>
        <w:t xml:space="preserve">Exam </w:t>
      </w:r>
      <w:r w:rsidR="00D6759D" w:rsidRPr="00624AE6">
        <w:rPr>
          <w:rFonts w:ascii="Times New Roman" w:eastAsia="Palatino Linotype" w:hAnsi="Times New Roman" w:cs="Times New Roman"/>
          <w:color w:val="000000" w:themeColor="text1"/>
        </w:rPr>
        <w:t>Coordinator.</w:t>
      </w:r>
      <w:r w:rsidRPr="00624AE6">
        <w:rPr>
          <w:rFonts w:ascii="Times New Roman" w:eastAsia="Palatino Linotype" w:hAnsi="Times New Roman" w:cs="Times New Roman"/>
          <w:color w:val="000000" w:themeColor="text1"/>
        </w:rPr>
        <w:t xml:space="preserve"> Each Departmental Committee member </w:t>
      </w:r>
      <w:r w:rsidR="00424809" w:rsidRPr="00624AE6">
        <w:rPr>
          <w:rFonts w:ascii="Times New Roman" w:eastAsia="Palatino Linotype" w:hAnsi="Times New Roman" w:cs="Times New Roman"/>
          <w:color w:val="000000" w:themeColor="text1"/>
        </w:rPr>
        <w:t>will be</w:t>
      </w:r>
      <w:r w:rsidRPr="00624AE6">
        <w:rPr>
          <w:rFonts w:ascii="Times New Roman" w:eastAsia="Palatino Linotype" w:hAnsi="Times New Roman" w:cs="Times New Roman"/>
          <w:color w:val="000000" w:themeColor="text1"/>
        </w:rPr>
        <w:t xml:space="preserve"> expected to contribute </w:t>
      </w:r>
      <w:r w:rsidR="00DF5CF4" w:rsidRPr="00624AE6">
        <w:rPr>
          <w:rFonts w:ascii="Times New Roman" w:eastAsia="Palatino Linotype" w:hAnsi="Times New Roman" w:cs="Times New Roman"/>
          <w:color w:val="000000" w:themeColor="text1"/>
        </w:rPr>
        <w:t>a question</w:t>
      </w:r>
      <w:r w:rsidRPr="00624AE6">
        <w:rPr>
          <w:rFonts w:ascii="Times New Roman" w:eastAsia="Palatino Linotype" w:hAnsi="Times New Roman" w:cs="Times New Roman"/>
          <w:color w:val="000000" w:themeColor="text1"/>
        </w:rPr>
        <w:t xml:space="preserve"> and to evaluate the </w:t>
      </w:r>
      <w:r w:rsidR="00DF5CF4" w:rsidRPr="00624AE6">
        <w:rPr>
          <w:rFonts w:ascii="Times New Roman" w:eastAsia="Palatino Linotype" w:hAnsi="Times New Roman" w:cs="Times New Roman"/>
          <w:color w:val="000000" w:themeColor="text1"/>
        </w:rPr>
        <w:t xml:space="preserve">student </w:t>
      </w:r>
      <w:r w:rsidRPr="00624AE6">
        <w:rPr>
          <w:rFonts w:ascii="Times New Roman" w:eastAsia="Palatino Linotype" w:hAnsi="Times New Roman" w:cs="Times New Roman"/>
          <w:color w:val="000000" w:themeColor="text1"/>
        </w:rPr>
        <w:t xml:space="preserve">answer </w:t>
      </w:r>
      <w:r w:rsidR="00DF5CF4" w:rsidRPr="00624AE6">
        <w:rPr>
          <w:rFonts w:ascii="Times New Roman" w:eastAsia="Palatino Linotype" w:hAnsi="Times New Roman" w:cs="Times New Roman"/>
          <w:color w:val="000000" w:themeColor="text1"/>
        </w:rPr>
        <w:t xml:space="preserve">using the Written </w:t>
      </w:r>
      <w:r w:rsidR="00274668" w:rsidRPr="00624AE6">
        <w:rPr>
          <w:rFonts w:ascii="Times New Roman" w:eastAsia="Palatino Linotype" w:hAnsi="Times New Roman" w:cs="Times New Roman"/>
          <w:color w:val="000000" w:themeColor="text1"/>
        </w:rPr>
        <w:t xml:space="preserve">Qualifying </w:t>
      </w:r>
      <w:r w:rsidR="00DF5CF4" w:rsidRPr="00624AE6">
        <w:rPr>
          <w:rFonts w:ascii="Times New Roman" w:eastAsia="Palatino Linotype" w:hAnsi="Times New Roman" w:cs="Times New Roman"/>
          <w:color w:val="000000" w:themeColor="text1"/>
        </w:rPr>
        <w:t>Exam Rubric</w:t>
      </w:r>
      <w:r w:rsidR="00274668">
        <w:rPr>
          <w:rFonts w:ascii="Times New Roman" w:eastAsia="Palatino Linotype" w:hAnsi="Times New Roman" w:cs="Times New Roman"/>
          <w:color w:val="000000" w:themeColor="text1"/>
        </w:rPr>
        <w:t xml:space="preserve"> found on the departmental website</w:t>
      </w:r>
      <w:r w:rsidRPr="00624AE6">
        <w:rPr>
          <w:rFonts w:ascii="Times New Roman" w:eastAsia="Palatino Linotype" w:hAnsi="Times New Roman" w:cs="Times New Roman"/>
          <w:color w:val="000000" w:themeColor="text1"/>
        </w:rPr>
        <w:t xml:space="preserve">. The External Committee </w:t>
      </w:r>
      <w:proofErr w:type="gramStart"/>
      <w:r w:rsidRPr="00624AE6">
        <w:rPr>
          <w:rFonts w:ascii="Times New Roman" w:eastAsia="Palatino Linotype" w:hAnsi="Times New Roman" w:cs="Times New Roman"/>
          <w:color w:val="000000" w:themeColor="text1"/>
        </w:rPr>
        <w:t>member</w:t>
      </w:r>
      <w:proofErr w:type="gramEnd"/>
      <w:r w:rsidRPr="00624AE6">
        <w:rPr>
          <w:rFonts w:ascii="Times New Roman" w:eastAsia="Palatino Linotype" w:hAnsi="Times New Roman" w:cs="Times New Roman"/>
          <w:color w:val="000000" w:themeColor="text1"/>
        </w:rPr>
        <w:t xml:space="preserve"> will not provide a written question, unless requested by the student, but will participate in the oral examination of the student. </w:t>
      </w:r>
    </w:p>
    <w:p w14:paraId="00000073" w14:textId="7E8204F7" w:rsidR="006E0F35" w:rsidRPr="00624AE6" w:rsidRDefault="001D7A00" w:rsidP="49773AA1">
      <w:pPr>
        <w:widowControl w:val="0"/>
        <w:pBdr>
          <w:top w:val="nil"/>
          <w:left w:val="nil"/>
          <w:bottom w:val="nil"/>
          <w:right w:val="nil"/>
          <w:between w:val="nil"/>
        </w:pBdr>
        <w:spacing w:before="363"/>
        <w:ind w:right="38"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The exam should be open</w:t>
      </w:r>
      <w:r w:rsidR="00DF5CF4" w:rsidRPr="00624AE6">
        <w:rPr>
          <w:rFonts w:ascii="Times New Roman" w:eastAsia="Palatino Linotype" w:hAnsi="Times New Roman" w:cs="Times New Roman"/>
          <w:color w:val="000000" w:themeColor="text1"/>
        </w:rPr>
        <w:t xml:space="preserve"> note/open book</w:t>
      </w:r>
      <w:r w:rsidRPr="00624AE6">
        <w:rPr>
          <w:rFonts w:ascii="Times New Roman" w:eastAsia="Palatino Linotype" w:hAnsi="Times New Roman" w:cs="Times New Roman"/>
          <w:color w:val="000000" w:themeColor="text1"/>
        </w:rPr>
        <w:t xml:space="preserve"> in format, and answers based on the modern literature and key papers in the </w:t>
      </w:r>
      <w:r w:rsidR="00424809" w:rsidRPr="00624AE6">
        <w:rPr>
          <w:rFonts w:ascii="Times New Roman" w:eastAsia="Palatino Linotype" w:hAnsi="Times New Roman" w:cs="Times New Roman"/>
          <w:color w:val="000000" w:themeColor="text1"/>
        </w:rPr>
        <w:t>discipline area</w:t>
      </w:r>
      <w:r w:rsidRPr="00624AE6">
        <w:rPr>
          <w:rFonts w:ascii="Times New Roman" w:eastAsia="Palatino Linotype" w:hAnsi="Times New Roman" w:cs="Times New Roman"/>
          <w:color w:val="000000" w:themeColor="text1"/>
        </w:rPr>
        <w:t xml:space="preserve">. The student will be given one </w:t>
      </w:r>
      <w:r w:rsidR="004E579B" w:rsidRPr="00624AE6">
        <w:rPr>
          <w:rFonts w:ascii="Times New Roman" w:eastAsia="Palatino Linotype" w:hAnsi="Times New Roman" w:cs="Times New Roman"/>
          <w:color w:val="000000" w:themeColor="text1"/>
        </w:rPr>
        <w:t xml:space="preserve">member’s question(s) </w:t>
      </w:r>
      <w:r w:rsidRPr="00624AE6">
        <w:rPr>
          <w:rFonts w:ascii="Times New Roman" w:eastAsia="Palatino Linotype" w:hAnsi="Times New Roman" w:cs="Times New Roman"/>
          <w:color w:val="000000" w:themeColor="text1"/>
        </w:rPr>
        <w:t xml:space="preserve">per </w:t>
      </w:r>
      <w:r w:rsidR="00424809" w:rsidRPr="00624AE6">
        <w:rPr>
          <w:rFonts w:ascii="Times New Roman" w:eastAsia="Palatino Linotype" w:hAnsi="Times New Roman" w:cs="Times New Roman"/>
          <w:color w:val="000000" w:themeColor="text1"/>
        </w:rPr>
        <w:t>day and</w:t>
      </w:r>
      <w:r w:rsidRPr="00624AE6">
        <w:rPr>
          <w:rFonts w:ascii="Times New Roman" w:eastAsia="Palatino Linotype" w:hAnsi="Times New Roman" w:cs="Times New Roman"/>
          <w:color w:val="000000" w:themeColor="text1"/>
        </w:rPr>
        <w:t xml:space="preserve"> will submit answers to these questions daily.</w:t>
      </w:r>
      <w:r w:rsidR="1F62DFBA" w:rsidRPr="00624AE6">
        <w:rPr>
          <w:rFonts w:ascii="Times New Roman" w:eastAsia="Palatino Linotype" w:hAnsi="Times New Roman" w:cs="Times New Roman"/>
          <w:color w:val="000000" w:themeColor="text1"/>
        </w:rPr>
        <w:t xml:space="preserve"> Students will have a maximum of eight hours per day to complete </w:t>
      </w:r>
      <w:r w:rsidR="4421994F" w:rsidRPr="00624AE6">
        <w:rPr>
          <w:rFonts w:ascii="Times New Roman" w:eastAsia="Palatino Linotype" w:hAnsi="Times New Roman" w:cs="Times New Roman"/>
          <w:color w:val="000000" w:themeColor="text1"/>
        </w:rPr>
        <w:t xml:space="preserve">the exam, allowing for lunch and other necessary breaks. </w:t>
      </w:r>
      <w:r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b/>
          <w:bCs/>
          <w:color w:val="000000" w:themeColor="text1"/>
          <w:u w:val="single"/>
        </w:rPr>
        <w:t xml:space="preserve">Length of answer for each question </w:t>
      </w:r>
      <w:r w:rsidR="005C5516" w:rsidRPr="00624AE6">
        <w:rPr>
          <w:rFonts w:ascii="Times New Roman" w:eastAsia="Palatino Linotype" w:hAnsi="Times New Roman" w:cs="Times New Roman"/>
          <w:b/>
          <w:bCs/>
          <w:color w:val="000000" w:themeColor="text1"/>
          <w:u w:val="single"/>
        </w:rPr>
        <w:t>should be 3-5 pages (</w:t>
      </w:r>
      <w:r w:rsidR="00B750D7" w:rsidRPr="00624AE6">
        <w:rPr>
          <w:rFonts w:ascii="Times New Roman" w:eastAsia="Palatino Linotype" w:hAnsi="Times New Roman" w:cs="Times New Roman"/>
          <w:b/>
          <w:bCs/>
          <w:color w:val="000000" w:themeColor="text1"/>
          <w:u w:val="single"/>
        </w:rPr>
        <w:t>5</w:t>
      </w:r>
      <w:r w:rsidR="005C5516" w:rsidRPr="00624AE6">
        <w:rPr>
          <w:rFonts w:ascii="Times New Roman" w:eastAsia="Palatino Linotype" w:hAnsi="Times New Roman" w:cs="Times New Roman"/>
          <w:b/>
          <w:bCs/>
          <w:color w:val="000000" w:themeColor="text1"/>
          <w:u w:val="single"/>
        </w:rPr>
        <w:t xml:space="preserve"> page maximum)</w:t>
      </w:r>
      <w:r w:rsidRPr="00624AE6">
        <w:rPr>
          <w:rFonts w:ascii="Times New Roman" w:eastAsia="Palatino Linotype" w:hAnsi="Times New Roman" w:cs="Times New Roman"/>
          <w:b/>
          <w:bCs/>
          <w:color w:val="000000" w:themeColor="text1"/>
          <w:u w:val="single"/>
        </w:rPr>
        <w:t xml:space="preserve"> typed single-spaced pages (</w:t>
      </w:r>
      <w:r w:rsidR="00424809" w:rsidRPr="00624AE6">
        <w:rPr>
          <w:rFonts w:ascii="Times New Roman" w:eastAsia="Palatino Linotype" w:hAnsi="Times New Roman" w:cs="Times New Roman"/>
          <w:b/>
          <w:bCs/>
          <w:color w:val="000000" w:themeColor="text1"/>
          <w:u w:val="single"/>
        </w:rPr>
        <w:t>excluding</w:t>
      </w:r>
      <w:r w:rsidRPr="00624AE6">
        <w:rPr>
          <w:rFonts w:ascii="Times New Roman" w:eastAsia="Palatino Linotype" w:hAnsi="Times New Roman" w:cs="Times New Roman"/>
          <w:b/>
          <w:bCs/>
          <w:color w:val="000000" w:themeColor="text1"/>
          <w:u w:val="single"/>
        </w:rPr>
        <w:t xml:space="preserve"> figures), with additional page</w:t>
      </w:r>
      <w:r w:rsidR="005B6A4C" w:rsidRPr="00624AE6">
        <w:rPr>
          <w:rFonts w:ascii="Times New Roman" w:eastAsia="Palatino Linotype" w:hAnsi="Times New Roman" w:cs="Times New Roman"/>
          <w:b/>
          <w:bCs/>
          <w:color w:val="000000" w:themeColor="text1"/>
          <w:u w:val="single"/>
        </w:rPr>
        <w:t>s</w:t>
      </w:r>
      <w:r w:rsidRPr="00624AE6">
        <w:rPr>
          <w:rFonts w:ascii="Times New Roman" w:eastAsia="Palatino Linotype" w:hAnsi="Times New Roman" w:cs="Times New Roman"/>
          <w:b/>
          <w:bCs/>
          <w:color w:val="000000" w:themeColor="text1"/>
          <w:u w:val="single"/>
        </w:rPr>
        <w:t xml:space="preserve"> for references.</w:t>
      </w:r>
      <w:r w:rsidRPr="00624AE6">
        <w:rPr>
          <w:rFonts w:ascii="Times New Roman" w:eastAsia="Palatino Linotype" w:hAnsi="Times New Roman" w:cs="Times New Roman"/>
          <w:color w:val="000000" w:themeColor="text1"/>
        </w:rPr>
        <w:t xml:space="preserve"> The exam coordinator will gather the evaluations of the </w:t>
      </w:r>
      <w:r w:rsidR="00424809" w:rsidRPr="00624AE6">
        <w:rPr>
          <w:rFonts w:ascii="Times New Roman" w:eastAsia="Palatino Linotype" w:hAnsi="Times New Roman" w:cs="Times New Roman"/>
          <w:color w:val="000000" w:themeColor="text1"/>
        </w:rPr>
        <w:t>written answers</w:t>
      </w:r>
      <w:r w:rsidRPr="00624AE6">
        <w:rPr>
          <w:rFonts w:ascii="Times New Roman" w:eastAsia="Palatino Linotype" w:hAnsi="Times New Roman" w:cs="Times New Roman"/>
          <w:color w:val="000000" w:themeColor="text1"/>
        </w:rPr>
        <w:t xml:space="preserve"> and inform the student of the results as soon as possible. Evaluation will be </w:t>
      </w:r>
      <w:r w:rsidR="004E579B" w:rsidRPr="00624AE6">
        <w:rPr>
          <w:rFonts w:ascii="Times New Roman" w:eastAsia="Palatino Linotype" w:hAnsi="Times New Roman" w:cs="Times New Roman"/>
          <w:color w:val="000000" w:themeColor="text1"/>
        </w:rPr>
        <w:t xml:space="preserve">based on the Written Qualifying Exam rubric. Each student’s performance will be scored in five categories in each exam type.  The committee’s ranking will be based upon a five-point scale (5 = Exemplary, 4 = Strong, 3 = Competent, 2 = Marginal, 1 = Unacceptable).  </w:t>
      </w:r>
      <w:r w:rsidR="004E579B" w:rsidRPr="00624AE6">
        <w:rPr>
          <w:rFonts w:ascii="Times New Roman" w:eastAsia="Palatino Linotype" w:hAnsi="Times New Roman" w:cs="Times New Roman"/>
          <w:b/>
          <w:bCs/>
          <w:color w:val="000000" w:themeColor="text1"/>
        </w:rPr>
        <w:t xml:space="preserve">The minimum successful score will be “Competent” or better </w:t>
      </w:r>
      <w:r w:rsidR="004E579B" w:rsidRPr="00624AE6">
        <w:rPr>
          <w:rFonts w:ascii="Times New Roman" w:eastAsia="Palatino Linotype" w:hAnsi="Times New Roman" w:cs="Times New Roman"/>
          <w:b/>
          <w:bCs/>
          <w:color w:val="000000" w:themeColor="text1"/>
          <w:u w:val="single"/>
        </w:rPr>
        <w:t>from a majority of the Committee</w:t>
      </w:r>
      <w:r w:rsidR="00B761F4" w:rsidRPr="00624AE6">
        <w:rPr>
          <w:rFonts w:ascii="Times New Roman" w:eastAsia="Palatino Linotype" w:hAnsi="Times New Roman" w:cs="Times New Roman"/>
          <w:b/>
          <w:bCs/>
          <w:color w:val="000000" w:themeColor="text1"/>
        </w:rPr>
        <w:t>.</w:t>
      </w:r>
    </w:p>
    <w:p w14:paraId="42324193" w14:textId="1ED31EDE" w:rsidR="00815FF5" w:rsidRPr="00624AE6" w:rsidRDefault="007928C3" w:rsidP="00DD3291">
      <w:pPr>
        <w:widowControl w:val="0"/>
        <w:pBdr>
          <w:top w:val="nil"/>
          <w:left w:val="nil"/>
          <w:bottom w:val="nil"/>
          <w:right w:val="nil"/>
          <w:between w:val="nil"/>
        </w:pBdr>
        <w:spacing w:before="363"/>
        <w:ind w:right="38"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If the student does not </w:t>
      </w:r>
      <w:r w:rsidR="004E579B" w:rsidRPr="00624AE6">
        <w:rPr>
          <w:rFonts w:ascii="Times New Roman" w:eastAsia="Palatino Linotype" w:hAnsi="Times New Roman" w:cs="Times New Roman"/>
          <w:color w:val="000000" w:themeColor="text1"/>
        </w:rPr>
        <w:t>meet the requirement of “Competent” or better from a majority of the Committee</w:t>
      </w:r>
      <w:r w:rsidRPr="00624AE6">
        <w:rPr>
          <w:rFonts w:ascii="Times New Roman" w:eastAsia="Palatino Linotype" w:hAnsi="Times New Roman" w:cs="Times New Roman"/>
          <w:color w:val="000000" w:themeColor="text1"/>
        </w:rPr>
        <w:t>, the supervisory committee will confer with the student to determine whether to proceed within a month’s time to administer the oral qualifying exam or to have the student retake the written exam that semester. The committee member organizing the exam will report to the Graduate Coordinator their decision. This decision may impact the student’s progress towards degree completion as noted above if the student needs to wait until the following semester to take the oral qualifying exam.</w:t>
      </w:r>
    </w:p>
    <w:p w14:paraId="00000074" w14:textId="77777777" w:rsidR="006E0F35" w:rsidRPr="00624AE6" w:rsidRDefault="001D7A00">
      <w:pPr>
        <w:widowControl w:val="0"/>
        <w:pBdr>
          <w:top w:val="nil"/>
          <w:left w:val="nil"/>
          <w:bottom w:val="nil"/>
          <w:right w:val="nil"/>
          <w:between w:val="nil"/>
        </w:pBdr>
        <w:spacing w:before="311" w:line="240" w:lineRule="auto"/>
        <w:ind w:left="13"/>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ORAL PORTION OF THE QUALIFYING EXAM </w:t>
      </w:r>
    </w:p>
    <w:p w14:paraId="19470387" w14:textId="3167BF71" w:rsidR="004E579B" w:rsidRPr="00624AE6" w:rsidRDefault="001D7A00" w:rsidP="00DD3291">
      <w:pPr>
        <w:widowControl w:val="0"/>
        <w:pBdr>
          <w:top w:val="nil"/>
          <w:left w:val="nil"/>
          <w:bottom w:val="nil"/>
          <w:right w:val="nil"/>
          <w:between w:val="nil"/>
        </w:pBdr>
        <w:spacing w:before="367"/>
        <w:ind w:left="7" w:right="172"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second part of the Ph.D. qualifying exams will consist of an oral exam focused on the results </w:t>
      </w:r>
      <w:r w:rsidR="00815FF5" w:rsidRPr="00624AE6">
        <w:rPr>
          <w:rFonts w:ascii="Times New Roman" w:eastAsia="Palatino Linotype" w:hAnsi="Times New Roman" w:cs="Times New Roman"/>
          <w:color w:val="000000" w:themeColor="text1"/>
        </w:rPr>
        <w:t>of the</w:t>
      </w:r>
      <w:r w:rsidRPr="00624AE6">
        <w:rPr>
          <w:rFonts w:ascii="Times New Roman" w:eastAsia="Palatino Linotype" w:hAnsi="Times New Roman" w:cs="Times New Roman"/>
          <w:color w:val="000000" w:themeColor="text1"/>
        </w:rPr>
        <w:t xml:space="preserve"> written exam and the presentation and justification of the student's prospectus/dissertation topic.  Normal progress for a </w:t>
      </w:r>
      <w:r w:rsidRPr="00624AE6">
        <w:rPr>
          <w:rFonts w:ascii="Times New Roman" w:eastAsia="Palatino Linotype" w:hAnsi="Times New Roman" w:cs="Times New Roman"/>
          <w:color w:val="000000" w:themeColor="text1"/>
        </w:rPr>
        <w:lastRenderedPageBreak/>
        <w:t>student entering with a M.S</w:t>
      </w:r>
      <w:r w:rsidR="00815FF5" w:rsidRPr="00624AE6">
        <w:rPr>
          <w:rFonts w:ascii="Times New Roman" w:eastAsia="Palatino Linotype" w:hAnsi="Times New Roman" w:cs="Times New Roman"/>
          <w:color w:val="000000" w:themeColor="text1"/>
        </w:rPr>
        <w:t>c</w:t>
      </w:r>
      <w:r w:rsidRPr="00624AE6">
        <w:rPr>
          <w:rFonts w:ascii="Times New Roman" w:eastAsia="Palatino Linotype" w:hAnsi="Times New Roman" w:cs="Times New Roman"/>
          <w:color w:val="000000" w:themeColor="text1"/>
        </w:rPr>
        <w:t xml:space="preserve">. degree is to pass the oral exam by the end of the third semester, and no later than the end of the fourth semester with consent of the Committee. </w:t>
      </w:r>
      <w:r w:rsidR="00815FF5" w:rsidRPr="00624AE6">
        <w:rPr>
          <w:rFonts w:ascii="Times New Roman" w:eastAsia="Palatino Linotype" w:hAnsi="Times New Roman" w:cs="Times New Roman"/>
          <w:color w:val="000000" w:themeColor="text1"/>
        </w:rPr>
        <w:t>The student</w:t>
      </w:r>
      <w:r w:rsidRPr="00624AE6">
        <w:rPr>
          <w:rFonts w:ascii="Times New Roman" w:eastAsia="Palatino Linotype" w:hAnsi="Times New Roman" w:cs="Times New Roman"/>
          <w:color w:val="000000" w:themeColor="text1"/>
        </w:rPr>
        <w:t xml:space="preserve"> is expected to pass the oral exam within one month of receiving the Committee’s responses to the written exam. Students entering with a B.S</w:t>
      </w:r>
      <w:r w:rsidR="00815FF5" w:rsidRPr="00624AE6">
        <w:rPr>
          <w:rFonts w:ascii="Times New Roman" w:eastAsia="Palatino Linotype" w:hAnsi="Times New Roman" w:cs="Times New Roman"/>
          <w:color w:val="000000" w:themeColor="text1"/>
        </w:rPr>
        <w:t>c</w:t>
      </w:r>
      <w:r w:rsidRPr="00624AE6">
        <w:rPr>
          <w:rFonts w:ascii="Times New Roman" w:eastAsia="Palatino Linotype" w:hAnsi="Times New Roman" w:cs="Times New Roman"/>
          <w:color w:val="000000" w:themeColor="text1"/>
        </w:rPr>
        <w:t xml:space="preserve">. degree should pass the oral exam no later than </w:t>
      </w:r>
      <w:r w:rsidR="00815FF5" w:rsidRPr="00624AE6">
        <w:rPr>
          <w:rFonts w:ascii="Times New Roman" w:eastAsia="Palatino Linotype" w:hAnsi="Times New Roman" w:cs="Times New Roman"/>
          <w:color w:val="000000" w:themeColor="text1"/>
        </w:rPr>
        <w:t>the sixth</w:t>
      </w:r>
      <w:r w:rsidRPr="00624AE6">
        <w:rPr>
          <w:rFonts w:ascii="Times New Roman" w:eastAsia="Palatino Linotype" w:hAnsi="Times New Roman" w:cs="Times New Roman"/>
          <w:color w:val="000000" w:themeColor="text1"/>
        </w:rPr>
        <w:t xml:space="preserve"> semester. The student must be registered during the term in which the qualifying examination </w:t>
      </w:r>
      <w:r w:rsidR="00815FF5" w:rsidRPr="00624AE6">
        <w:rPr>
          <w:rFonts w:ascii="Times New Roman" w:eastAsia="Palatino Linotype" w:hAnsi="Times New Roman" w:cs="Times New Roman"/>
          <w:color w:val="000000" w:themeColor="text1"/>
        </w:rPr>
        <w:t>is administered</w:t>
      </w:r>
      <w:r w:rsidRPr="00624AE6">
        <w:rPr>
          <w:rFonts w:ascii="Times New Roman" w:eastAsia="Palatino Linotype" w:hAnsi="Times New Roman" w:cs="Times New Roman"/>
          <w:color w:val="000000" w:themeColor="text1"/>
        </w:rPr>
        <w:t xml:space="preserve">, and the exam cannot be administered </w:t>
      </w:r>
      <w:r w:rsidR="00815FF5" w:rsidRPr="00624AE6">
        <w:rPr>
          <w:rFonts w:ascii="Times New Roman" w:eastAsia="Palatino Linotype" w:hAnsi="Times New Roman" w:cs="Times New Roman"/>
          <w:color w:val="000000" w:themeColor="text1"/>
        </w:rPr>
        <w:t>when faculty members are not on state payroll</w:t>
      </w:r>
      <w:r w:rsidRPr="00624AE6">
        <w:rPr>
          <w:rFonts w:ascii="Times New Roman" w:eastAsia="Palatino Linotype" w:hAnsi="Times New Roman" w:cs="Times New Roman"/>
          <w:color w:val="000000" w:themeColor="text1"/>
        </w:rPr>
        <w:t xml:space="preserve">. The </w:t>
      </w:r>
      <w:r w:rsidR="00815FF5" w:rsidRPr="00624AE6">
        <w:rPr>
          <w:rFonts w:ascii="Times New Roman" w:eastAsia="Palatino Linotype" w:hAnsi="Times New Roman" w:cs="Times New Roman"/>
          <w:color w:val="000000" w:themeColor="text1"/>
        </w:rPr>
        <w:t>maximum duration</w:t>
      </w:r>
      <w:r w:rsidRPr="00624AE6">
        <w:rPr>
          <w:rFonts w:ascii="Times New Roman" w:eastAsia="Palatino Linotype" w:hAnsi="Times New Roman" w:cs="Times New Roman"/>
          <w:color w:val="000000" w:themeColor="text1"/>
        </w:rPr>
        <w:t xml:space="preserve"> of the oral portion of the exam will be four hours. Each Supervisory Committee member </w:t>
      </w:r>
      <w:r w:rsidR="00815FF5" w:rsidRPr="00624AE6">
        <w:rPr>
          <w:rFonts w:ascii="Times New Roman" w:eastAsia="Palatino Linotype" w:hAnsi="Times New Roman" w:cs="Times New Roman"/>
          <w:color w:val="000000" w:themeColor="text1"/>
        </w:rPr>
        <w:t>will have</w:t>
      </w:r>
      <w:r w:rsidRPr="00624AE6">
        <w:rPr>
          <w:rFonts w:ascii="Times New Roman" w:eastAsia="Palatino Linotype" w:hAnsi="Times New Roman" w:cs="Times New Roman"/>
          <w:color w:val="000000" w:themeColor="text1"/>
        </w:rPr>
        <w:t xml:space="preserve"> at least half an hour to question the student. The student will present a synopsis of the </w:t>
      </w:r>
      <w:r w:rsidR="00815FF5" w:rsidRPr="00624AE6">
        <w:rPr>
          <w:rFonts w:ascii="Times New Roman" w:eastAsia="Palatino Linotype" w:hAnsi="Times New Roman" w:cs="Times New Roman"/>
          <w:color w:val="000000" w:themeColor="text1"/>
        </w:rPr>
        <w:t>dissertation research</w:t>
      </w:r>
      <w:r w:rsidRPr="00624AE6">
        <w:rPr>
          <w:rFonts w:ascii="Times New Roman" w:eastAsia="Palatino Linotype" w:hAnsi="Times New Roman" w:cs="Times New Roman"/>
          <w:color w:val="000000" w:themeColor="text1"/>
        </w:rPr>
        <w:t xml:space="preserve"> objectives, and significance, that should last no longer than 20 minutes. Members of </w:t>
      </w:r>
      <w:r w:rsidR="00815FF5" w:rsidRPr="00624AE6">
        <w:rPr>
          <w:rFonts w:ascii="Times New Roman" w:eastAsia="Palatino Linotype" w:hAnsi="Times New Roman" w:cs="Times New Roman"/>
          <w:color w:val="000000" w:themeColor="text1"/>
        </w:rPr>
        <w:t>the Supervisory</w:t>
      </w:r>
      <w:r w:rsidRPr="00624AE6">
        <w:rPr>
          <w:rFonts w:ascii="Times New Roman" w:eastAsia="Palatino Linotype" w:hAnsi="Times New Roman" w:cs="Times New Roman"/>
          <w:color w:val="000000" w:themeColor="text1"/>
        </w:rPr>
        <w:t xml:space="preserve"> Committee will determine whether the student passes or fails the exam according to criteria described in an Oral Qualifying Examination Rubric for Ph.D. Candidacy</w:t>
      </w:r>
      <w:r w:rsidR="00274668">
        <w:rPr>
          <w:rFonts w:ascii="Times New Roman" w:eastAsia="Palatino Linotype" w:hAnsi="Times New Roman" w:cs="Times New Roman"/>
          <w:color w:val="000000" w:themeColor="text1"/>
        </w:rPr>
        <w:t>, found on the departmental website</w:t>
      </w:r>
      <w:r w:rsidR="004E579B" w:rsidRPr="00624AE6">
        <w:rPr>
          <w:rFonts w:ascii="Times New Roman" w:eastAsia="Palatino Linotype" w:hAnsi="Times New Roman" w:cs="Times New Roman"/>
          <w:color w:val="000000" w:themeColor="text1"/>
        </w:rPr>
        <w:t xml:space="preserve">. Each student’s performance will be scored in </w:t>
      </w:r>
      <w:r w:rsidR="003044F0" w:rsidRPr="00624AE6">
        <w:rPr>
          <w:rFonts w:ascii="Times New Roman" w:eastAsia="Palatino Linotype" w:hAnsi="Times New Roman" w:cs="Times New Roman"/>
          <w:color w:val="000000" w:themeColor="text1"/>
        </w:rPr>
        <w:t>different</w:t>
      </w:r>
      <w:r w:rsidR="004E579B" w:rsidRPr="00624AE6">
        <w:rPr>
          <w:rFonts w:ascii="Times New Roman" w:eastAsia="Palatino Linotype" w:hAnsi="Times New Roman" w:cs="Times New Roman"/>
          <w:color w:val="000000" w:themeColor="text1"/>
        </w:rPr>
        <w:t xml:space="preserve"> categories </w:t>
      </w:r>
      <w:r w:rsidR="003044F0" w:rsidRPr="00624AE6">
        <w:rPr>
          <w:rFonts w:ascii="Times New Roman" w:eastAsia="Palatino Linotype" w:hAnsi="Times New Roman" w:cs="Times New Roman"/>
          <w:color w:val="000000" w:themeColor="text1"/>
        </w:rPr>
        <w:t>for</w:t>
      </w:r>
      <w:r w:rsidR="004E579B" w:rsidRPr="00624AE6">
        <w:rPr>
          <w:rFonts w:ascii="Times New Roman" w:eastAsia="Palatino Linotype" w:hAnsi="Times New Roman" w:cs="Times New Roman"/>
          <w:color w:val="000000" w:themeColor="text1"/>
        </w:rPr>
        <w:t xml:space="preserve"> each exam type.  The committee’s ranking will be based upon a five-point scale (5 = Exemplary, 4 = Strong, 3 = Competent, 2 = Marginal, 1 = Unacceptable).  </w:t>
      </w:r>
      <w:r w:rsidR="004E579B" w:rsidRPr="00624AE6">
        <w:rPr>
          <w:rFonts w:ascii="Times New Roman" w:eastAsia="Palatino Linotype" w:hAnsi="Times New Roman" w:cs="Times New Roman"/>
          <w:b/>
          <w:bCs/>
          <w:color w:val="000000" w:themeColor="text1"/>
        </w:rPr>
        <w:t xml:space="preserve">The minimum successful score will be “Competent” or better </w:t>
      </w:r>
      <w:r w:rsidR="004E579B" w:rsidRPr="00624AE6">
        <w:rPr>
          <w:rFonts w:ascii="Times New Roman" w:eastAsia="Palatino Linotype" w:hAnsi="Times New Roman" w:cs="Times New Roman"/>
          <w:b/>
          <w:bCs/>
          <w:color w:val="000000" w:themeColor="text1"/>
          <w:u w:val="single"/>
        </w:rPr>
        <w:t>from a majority of the Committee</w:t>
      </w:r>
      <w:r w:rsidR="004E579B" w:rsidRPr="00624AE6">
        <w:rPr>
          <w:rFonts w:ascii="Times New Roman" w:eastAsia="Palatino Linotype" w:hAnsi="Times New Roman" w:cs="Times New Roman"/>
          <w:b/>
          <w:bCs/>
          <w:color w:val="000000" w:themeColor="text1"/>
        </w:rPr>
        <w:t>.</w:t>
      </w:r>
      <w:r w:rsidR="004E579B" w:rsidRPr="00624AE6">
        <w:rPr>
          <w:rFonts w:ascii="Times New Roman" w:eastAsia="Palatino Linotype" w:hAnsi="Times New Roman" w:cs="Times New Roman"/>
          <w:color w:val="000000" w:themeColor="text1"/>
        </w:rPr>
        <w:t xml:space="preserve"> </w:t>
      </w:r>
      <w:r w:rsidR="00E46B87" w:rsidRPr="00624AE6">
        <w:rPr>
          <w:rFonts w:ascii="Times New Roman" w:eastAsia="Palatino Linotype" w:hAnsi="Times New Roman" w:cs="Times New Roman"/>
          <w:color w:val="000000" w:themeColor="text1"/>
        </w:rPr>
        <w:t xml:space="preserve">Following Graduate School policy as noted in the Graduate Information Management System, there are only two acceptable outcomes: pass or fail. Conditional passes are not an option. </w:t>
      </w:r>
    </w:p>
    <w:p w14:paraId="26295DEE" w14:textId="18A66DC2" w:rsidR="00341277" w:rsidRPr="00624AE6" w:rsidRDefault="00341277" w:rsidP="00DD3291">
      <w:pPr>
        <w:widowControl w:val="0"/>
        <w:pBdr>
          <w:top w:val="nil"/>
          <w:left w:val="nil"/>
          <w:bottom w:val="nil"/>
          <w:right w:val="nil"/>
          <w:between w:val="nil"/>
        </w:pBdr>
        <w:spacing w:before="367"/>
        <w:ind w:left="7" w:right="172"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Following the exam, the student leaves the room. Each member of the exam committee completes a hard </w:t>
      </w:r>
      <w:proofErr w:type="gramStart"/>
      <w:r w:rsidRPr="00624AE6">
        <w:rPr>
          <w:rFonts w:ascii="Times New Roman" w:eastAsia="Palatino Linotype" w:hAnsi="Times New Roman" w:cs="Times New Roman"/>
          <w:color w:val="000000" w:themeColor="text1"/>
        </w:rPr>
        <w:t>copy version</w:t>
      </w:r>
      <w:proofErr w:type="gramEnd"/>
      <w:r w:rsidRPr="00624AE6">
        <w:rPr>
          <w:rFonts w:ascii="Times New Roman" w:eastAsia="Palatino Linotype" w:hAnsi="Times New Roman" w:cs="Times New Roman"/>
          <w:color w:val="000000" w:themeColor="text1"/>
        </w:rPr>
        <w:t xml:space="preserve"> of Oral Examination Rubric</w:t>
      </w:r>
      <w:r w:rsidR="00691248" w:rsidRPr="00624AE6">
        <w:rPr>
          <w:rFonts w:ascii="Times New Roman" w:eastAsia="Palatino Linotype" w:hAnsi="Times New Roman" w:cs="Times New Roman"/>
          <w:color w:val="000000" w:themeColor="text1"/>
        </w:rPr>
        <w:t xml:space="preserve"> and</w:t>
      </w:r>
      <w:r w:rsidRPr="00624AE6">
        <w:rPr>
          <w:rFonts w:ascii="Times New Roman" w:eastAsia="Palatino Linotype" w:hAnsi="Times New Roman" w:cs="Times New Roman"/>
          <w:color w:val="000000" w:themeColor="text1"/>
        </w:rPr>
        <w:t xml:space="preserve"> passes it along to the </w:t>
      </w:r>
      <w:r w:rsidR="00BD1401" w:rsidRPr="00624AE6">
        <w:rPr>
          <w:rFonts w:ascii="Times New Roman" w:eastAsia="Palatino Linotype" w:hAnsi="Times New Roman" w:cs="Times New Roman"/>
          <w:color w:val="000000" w:themeColor="text1"/>
        </w:rPr>
        <w:t xml:space="preserve">Examination </w:t>
      </w:r>
      <w:r w:rsidRPr="00624AE6">
        <w:rPr>
          <w:rFonts w:ascii="Times New Roman" w:eastAsia="Palatino Linotype" w:hAnsi="Times New Roman" w:cs="Times New Roman"/>
          <w:color w:val="000000" w:themeColor="text1"/>
        </w:rPr>
        <w:t>chair for tabulation</w:t>
      </w:r>
      <w:r w:rsidR="00691248"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r w:rsidR="00691248" w:rsidRPr="00624AE6">
        <w:rPr>
          <w:rFonts w:ascii="Times New Roman" w:eastAsia="Palatino Linotype" w:hAnsi="Times New Roman" w:cs="Times New Roman"/>
          <w:color w:val="000000" w:themeColor="text1"/>
        </w:rPr>
        <w:t>T</w:t>
      </w:r>
      <w:r w:rsidRPr="00624AE6">
        <w:rPr>
          <w:rFonts w:ascii="Times New Roman" w:eastAsia="Palatino Linotype" w:hAnsi="Times New Roman" w:cs="Times New Roman"/>
          <w:color w:val="000000" w:themeColor="text1"/>
        </w:rPr>
        <w:t xml:space="preserve">he </w:t>
      </w:r>
      <w:r w:rsidR="00691248" w:rsidRPr="00624AE6">
        <w:rPr>
          <w:rFonts w:ascii="Times New Roman" w:eastAsia="Palatino Linotype" w:hAnsi="Times New Roman" w:cs="Times New Roman"/>
          <w:color w:val="000000" w:themeColor="text1"/>
        </w:rPr>
        <w:t xml:space="preserve">chair announces the decision, the </w:t>
      </w:r>
      <w:r w:rsidRPr="00624AE6">
        <w:rPr>
          <w:rFonts w:ascii="Times New Roman" w:eastAsia="Palatino Linotype" w:hAnsi="Times New Roman" w:cs="Times New Roman"/>
          <w:color w:val="000000" w:themeColor="text1"/>
        </w:rPr>
        <w:t xml:space="preserve">committee discusses the </w:t>
      </w:r>
      <w:proofErr w:type="gramStart"/>
      <w:r w:rsidRPr="00624AE6">
        <w:rPr>
          <w:rFonts w:ascii="Times New Roman" w:eastAsia="Palatino Linotype" w:hAnsi="Times New Roman" w:cs="Times New Roman"/>
          <w:color w:val="000000" w:themeColor="text1"/>
        </w:rPr>
        <w:t>outcome, and</w:t>
      </w:r>
      <w:proofErr w:type="gramEnd"/>
      <w:r w:rsidRPr="00624AE6">
        <w:rPr>
          <w:rFonts w:ascii="Times New Roman" w:eastAsia="Palatino Linotype" w:hAnsi="Times New Roman" w:cs="Times New Roman"/>
          <w:color w:val="000000" w:themeColor="text1"/>
        </w:rPr>
        <w:t xml:space="preserve"> then presents the results to the </w:t>
      </w:r>
      <w:proofErr w:type="gramStart"/>
      <w:r w:rsidRPr="00624AE6">
        <w:rPr>
          <w:rFonts w:ascii="Times New Roman" w:eastAsia="Palatino Linotype" w:hAnsi="Times New Roman" w:cs="Times New Roman"/>
          <w:color w:val="000000" w:themeColor="text1"/>
        </w:rPr>
        <w:t>student</w:t>
      </w:r>
      <w:proofErr w:type="gramEnd"/>
      <w:r w:rsidRPr="00624AE6">
        <w:rPr>
          <w:rFonts w:ascii="Times New Roman" w:eastAsia="Palatino Linotype" w:hAnsi="Times New Roman" w:cs="Times New Roman"/>
          <w:color w:val="000000" w:themeColor="text1"/>
        </w:rPr>
        <w:t xml:space="preserve"> when they re-enter the room. The rubric has explicit space to fill out with comments on how the student performed in each category. Specific feedback is critical (e.g., examples given) if the student was lacking in a category that results in a marginal or unacceptable score. The final text for these comments should be added</w:t>
      </w:r>
      <w:r w:rsidR="00143A9D" w:rsidRPr="00624AE6">
        <w:rPr>
          <w:rFonts w:ascii="Times New Roman" w:eastAsia="Palatino Linotype" w:hAnsi="Times New Roman" w:cs="Times New Roman"/>
          <w:color w:val="000000" w:themeColor="text1"/>
        </w:rPr>
        <w:t xml:space="preserve"> to the Docusign</w:t>
      </w:r>
      <w:r w:rsidRPr="00624AE6">
        <w:rPr>
          <w:rFonts w:ascii="Times New Roman" w:eastAsia="Palatino Linotype" w:hAnsi="Times New Roman" w:cs="Times New Roman"/>
          <w:color w:val="000000" w:themeColor="text1"/>
        </w:rPr>
        <w:t xml:space="preserve"> </w:t>
      </w:r>
      <w:r w:rsidR="00143A9D" w:rsidRPr="00624AE6">
        <w:rPr>
          <w:rFonts w:ascii="Times New Roman" w:eastAsia="Palatino Linotype" w:hAnsi="Times New Roman" w:cs="Times New Roman"/>
          <w:color w:val="000000" w:themeColor="text1"/>
        </w:rPr>
        <w:t xml:space="preserve">form that each member completes </w:t>
      </w:r>
      <w:r w:rsidR="00691248" w:rsidRPr="00624AE6">
        <w:rPr>
          <w:rFonts w:ascii="Times New Roman" w:eastAsia="Palatino Linotype" w:hAnsi="Times New Roman" w:cs="Times New Roman"/>
          <w:color w:val="000000" w:themeColor="text1"/>
        </w:rPr>
        <w:t xml:space="preserve">immediately after the exam </w:t>
      </w:r>
      <w:r w:rsidRPr="00624AE6">
        <w:rPr>
          <w:rFonts w:ascii="Times New Roman" w:eastAsia="Palatino Linotype" w:hAnsi="Times New Roman" w:cs="Times New Roman"/>
          <w:color w:val="000000" w:themeColor="text1"/>
        </w:rPr>
        <w:t>so that there is a formal electronic record with signatures.</w:t>
      </w:r>
    </w:p>
    <w:p w14:paraId="00000079" w14:textId="12B0DD60" w:rsidR="006E0F35" w:rsidRPr="00624AE6" w:rsidRDefault="004E579B" w:rsidP="00DD3291">
      <w:pPr>
        <w:widowControl w:val="0"/>
        <w:pBdr>
          <w:top w:val="nil"/>
          <w:left w:val="nil"/>
          <w:bottom w:val="nil"/>
          <w:right w:val="nil"/>
          <w:between w:val="nil"/>
        </w:pBdr>
        <w:spacing w:before="367"/>
        <w:ind w:left="7" w:right="172"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Students are allowed only two opportunities to pass the oral qualifying exam. Following University of Florida Graduate School guidelines, a student who fails the oral qualifying exam may request a second examination, but the Supervisory Committee must concur and recommend this to the Graduate School. If approved by the Graduate School, at least one term</w:t>
      </w:r>
      <w:r w:rsidR="00E46B87" w:rsidRPr="00624AE6">
        <w:rPr>
          <w:rFonts w:ascii="Times New Roman" w:eastAsia="Palatino Linotype" w:hAnsi="Times New Roman" w:cs="Times New Roman"/>
          <w:color w:val="000000" w:themeColor="text1"/>
        </w:rPr>
        <w:t xml:space="preserve"> (e.g., summer, fall, or spring)</w:t>
      </w:r>
      <w:r w:rsidRPr="00624AE6">
        <w:rPr>
          <w:rFonts w:ascii="Times New Roman" w:eastAsia="Palatino Linotype" w:hAnsi="Times New Roman" w:cs="Times New Roman"/>
          <w:color w:val="000000" w:themeColor="text1"/>
        </w:rPr>
        <w:t xml:space="preserve"> of additional preparation is needed before re-examination. </w:t>
      </w:r>
    </w:p>
    <w:p w14:paraId="0000007A" w14:textId="23DB56E1" w:rsidR="006E0F35" w:rsidRPr="00624AE6" w:rsidRDefault="001D7A00" w:rsidP="00DD3291">
      <w:pPr>
        <w:widowControl w:val="0"/>
        <w:pBdr>
          <w:top w:val="nil"/>
          <w:left w:val="nil"/>
          <w:bottom w:val="nil"/>
          <w:right w:val="nil"/>
          <w:between w:val="nil"/>
        </w:pBdr>
        <w:spacing w:before="306"/>
        <w:ind w:left="5" w:right="52" w:hanging="3"/>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Between the oral part of the qualifying examination and the date of the degree there must be at least 2 terms</w:t>
      </w:r>
      <w:r w:rsidR="004E579B" w:rsidRPr="00624AE6">
        <w:rPr>
          <w:rFonts w:ascii="Times New Roman" w:eastAsia="Palatino Linotype" w:hAnsi="Times New Roman" w:cs="Times New Roman"/>
          <w:color w:val="000000" w:themeColor="text1"/>
        </w:rPr>
        <w:t xml:space="preserve"> (e.g., summer-fall, fall-spring)</w:t>
      </w:r>
      <w:r w:rsidRPr="00624AE6">
        <w:rPr>
          <w:rFonts w:ascii="Times New Roman" w:eastAsia="Palatino Linotype" w:hAnsi="Times New Roman" w:cs="Times New Roman"/>
          <w:color w:val="000000" w:themeColor="text1"/>
        </w:rPr>
        <w:t xml:space="preserve">. The term the qualifying examination is passed </w:t>
      </w:r>
      <w:r w:rsidR="00D044FA" w:rsidRPr="00624AE6">
        <w:rPr>
          <w:rFonts w:ascii="Times New Roman" w:eastAsia="Palatino Linotype" w:hAnsi="Times New Roman" w:cs="Times New Roman"/>
          <w:color w:val="000000" w:themeColor="text1"/>
        </w:rPr>
        <w:t>can be</w:t>
      </w:r>
      <w:r w:rsidRPr="00624AE6">
        <w:rPr>
          <w:rFonts w:ascii="Times New Roman" w:eastAsia="Palatino Linotype" w:hAnsi="Times New Roman" w:cs="Times New Roman"/>
          <w:color w:val="000000" w:themeColor="text1"/>
        </w:rPr>
        <w:t xml:space="preserve"> counted, if the examination occurs before </w:t>
      </w:r>
      <w:r w:rsidR="004E579B" w:rsidRPr="00624AE6">
        <w:rPr>
          <w:rFonts w:ascii="Times New Roman" w:eastAsia="Palatino Linotype" w:hAnsi="Times New Roman" w:cs="Times New Roman"/>
          <w:color w:val="000000" w:themeColor="text1"/>
        </w:rPr>
        <w:t>the midpoint</w:t>
      </w:r>
      <w:r w:rsidRPr="00624AE6">
        <w:rPr>
          <w:rFonts w:ascii="Times New Roman" w:eastAsia="Palatino Linotype" w:hAnsi="Times New Roman" w:cs="Times New Roman"/>
          <w:color w:val="000000" w:themeColor="text1"/>
        </w:rPr>
        <w:t xml:space="preserve"> of the term. </w:t>
      </w:r>
    </w:p>
    <w:p w14:paraId="0000007B" w14:textId="6B12DD6C" w:rsidR="006E0F35" w:rsidRPr="00624AE6" w:rsidRDefault="001D7A00" w:rsidP="00DD3291">
      <w:pPr>
        <w:widowControl w:val="0"/>
        <w:pBdr>
          <w:top w:val="nil"/>
          <w:left w:val="nil"/>
          <w:bottom w:val="nil"/>
          <w:right w:val="nil"/>
          <w:between w:val="nil"/>
        </w:pBdr>
        <w:spacing w:before="310"/>
        <w:ind w:left="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Here are some answers to Frequently Asked Questions regarding details of the exams: </w:t>
      </w:r>
    </w:p>
    <w:p w14:paraId="0000007D" w14:textId="77777777" w:rsidR="006E0F35" w:rsidRPr="00624AE6" w:rsidRDefault="001D7A00">
      <w:pPr>
        <w:widowControl w:val="0"/>
        <w:pBdr>
          <w:top w:val="nil"/>
          <w:left w:val="nil"/>
          <w:bottom w:val="nil"/>
          <w:right w:val="nil"/>
          <w:between w:val="nil"/>
        </w:pBdr>
        <w:spacing w:before="332" w:line="240" w:lineRule="auto"/>
        <w:ind w:left="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u w:val="single"/>
        </w:rPr>
        <w:t>WRITTEN EXAMS</w:t>
      </w:r>
      <w:r w:rsidRPr="00624AE6">
        <w:rPr>
          <w:rFonts w:ascii="Times New Roman" w:eastAsia="Palatino Linotype" w:hAnsi="Times New Roman" w:cs="Times New Roman"/>
          <w:color w:val="000000" w:themeColor="text1"/>
        </w:rPr>
        <w:t xml:space="preserve">: </w:t>
      </w:r>
    </w:p>
    <w:p w14:paraId="0000007E" w14:textId="20AF2752" w:rsidR="006E0F35" w:rsidRPr="00624AE6" w:rsidRDefault="001D7A00" w:rsidP="00DD3291">
      <w:pPr>
        <w:widowControl w:val="0"/>
        <w:pBdr>
          <w:top w:val="nil"/>
          <w:left w:val="nil"/>
          <w:bottom w:val="nil"/>
          <w:right w:val="nil"/>
          <w:between w:val="nil"/>
        </w:pBdr>
        <w:spacing w:before="39"/>
        <w:ind w:left="6"/>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t xml:space="preserve">Are the questions given all at once or </w:t>
      </w:r>
      <w:proofErr w:type="gramStart"/>
      <w:r w:rsidRPr="00624AE6">
        <w:rPr>
          <w:rFonts w:ascii="Times New Roman" w:eastAsia="Palatino Linotype" w:hAnsi="Times New Roman" w:cs="Times New Roman"/>
          <w:b/>
          <w:color w:val="000000" w:themeColor="text1"/>
        </w:rPr>
        <w:t>one</w:t>
      </w:r>
      <w:proofErr w:type="gramEnd"/>
      <w:r w:rsidRPr="00624AE6">
        <w:rPr>
          <w:rFonts w:ascii="Times New Roman" w:eastAsia="Palatino Linotype" w:hAnsi="Times New Roman" w:cs="Times New Roman"/>
          <w:b/>
          <w:color w:val="000000" w:themeColor="text1"/>
        </w:rPr>
        <w:t xml:space="preserve"> a day? </w:t>
      </w:r>
      <w:r w:rsidRPr="00624AE6">
        <w:rPr>
          <w:rFonts w:ascii="Times New Roman" w:eastAsia="Palatino Linotype" w:hAnsi="Times New Roman" w:cs="Times New Roman"/>
          <w:color w:val="000000" w:themeColor="text1"/>
        </w:rPr>
        <w:t xml:space="preserve">Questions </w:t>
      </w:r>
      <w:r w:rsidR="005B6A4C" w:rsidRPr="00624AE6">
        <w:rPr>
          <w:rFonts w:ascii="Times New Roman" w:eastAsia="Palatino Linotype" w:hAnsi="Times New Roman" w:cs="Times New Roman"/>
          <w:color w:val="000000" w:themeColor="text1"/>
        </w:rPr>
        <w:t>from an examiner are provide</w:t>
      </w:r>
      <w:r w:rsidR="00AA4A20" w:rsidRPr="00624AE6">
        <w:rPr>
          <w:rFonts w:ascii="Times New Roman" w:eastAsia="Palatino Linotype" w:hAnsi="Times New Roman" w:cs="Times New Roman"/>
          <w:color w:val="000000" w:themeColor="text1"/>
        </w:rPr>
        <w:t>d</w:t>
      </w:r>
      <w:r w:rsidR="005B6A4C" w:rsidRPr="00624AE6">
        <w:rPr>
          <w:rFonts w:ascii="Times New Roman" w:eastAsia="Palatino Linotype" w:hAnsi="Times New Roman" w:cs="Times New Roman"/>
          <w:color w:val="000000" w:themeColor="text1"/>
        </w:rPr>
        <w:t xml:space="preserve"> each</w:t>
      </w:r>
      <w:r w:rsidRPr="00624AE6">
        <w:rPr>
          <w:rFonts w:ascii="Times New Roman" w:eastAsia="Palatino Linotype" w:hAnsi="Times New Roman" w:cs="Times New Roman"/>
          <w:color w:val="000000" w:themeColor="text1"/>
        </w:rPr>
        <w:t xml:space="preserve"> day</w:t>
      </w:r>
      <w:r w:rsidR="00CF0FA8" w:rsidRPr="00624AE6">
        <w:rPr>
          <w:rFonts w:ascii="Times New Roman" w:eastAsia="Palatino Linotype" w:hAnsi="Times New Roman" w:cs="Times New Roman"/>
          <w:color w:val="000000" w:themeColor="text1"/>
        </w:rPr>
        <w:t xml:space="preserve"> so that the student can focus on the individual question and devote an equal amount of time to each question.</w:t>
      </w:r>
      <w:r w:rsidRPr="00624AE6">
        <w:rPr>
          <w:rFonts w:ascii="Times New Roman" w:eastAsia="Palatino Linotype" w:hAnsi="Times New Roman" w:cs="Times New Roman"/>
          <w:color w:val="000000" w:themeColor="text1"/>
        </w:rPr>
        <w:t xml:space="preserve"> </w:t>
      </w:r>
      <w:r w:rsidR="00CF0FA8" w:rsidRPr="00624AE6">
        <w:rPr>
          <w:rFonts w:ascii="Times New Roman" w:eastAsia="Palatino Linotype" w:hAnsi="Times New Roman" w:cs="Times New Roman"/>
          <w:color w:val="000000" w:themeColor="text1"/>
        </w:rPr>
        <w:t>I</w:t>
      </w:r>
      <w:r w:rsidRPr="00624AE6">
        <w:rPr>
          <w:rFonts w:ascii="Times New Roman" w:eastAsia="Palatino Linotype" w:hAnsi="Times New Roman" w:cs="Times New Roman"/>
          <w:color w:val="000000" w:themeColor="text1"/>
        </w:rPr>
        <w:t>f you request a question from your external committee member you will have 5 questions over 5 days</w:t>
      </w:r>
      <w:r w:rsidR="00CF0FA8"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p>
    <w:p w14:paraId="051DE9E5" w14:textId="77777777" w:rsidR="00E46B87" w:rsidRPr="00624AE6" w:rsidRDefault="001D7A00" w:rsidP="00DD3291">
      <w:pPr>
        <w:widowControl w:val="0"/>
        <w:pBdr>
          <w:top w:val="nil"/>
          <w:left w:val="nil"/>
          <w:bottom w:val="nil"/>
          <w:right w:val="nil"/>
          <w:between w:val="nil"/>
        </w:pBdr>
        <w:spacing w:before="310"/>
        <w:ind w:left="10" w:right="38"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t>Does the external (non-Geological Sciences) Committee member submit a question? NO</w:t>
      </w:r>
      <w:r w:rsidRPr="00624AE6">
        <w:rPr>
          <w:rFonts w:ascii="Times New Roman" w:eastAsia="Palatino Linotype" w:hAnsi="Times New Roman" w:cs="Times New Roman"/>
          <w:color w:val="000000" w:themeColor="text1"/>
        </w:rPr>
        <w:t xml:space="preserve">, unless the student requests them to. However, the student is reminded that the external member takes </w:t>
      </w:r>
      <w:proofErr w:type="gramStart"/>
      <w:r w:rsidRPr="00624AE6">
        <w:rPr>
          <w:rFonts w:ascii="Times New Roman" w:eastAsia="Palatino Linotype" w:hAnsi="Times New Roman" w:cs="Times New Roman"/>
          <w:color w:val="000000" w:themeColor="text1"/>
        </w:rPr>
        <w:t>a full</w:t>
      </w:r>
      <w:proofErr w:type="gramEnd"/>
      <w:r w:rsidRPr="00624AE6">
        <w:rPr>
          <w:rFonts w:ascii="Times New Roman" w:eastAsia="Palatino Linotype" w:hAnsi="Times New Roman" w:cs="Times New Roman"/>
          <w:color w:val="000000" w:themeColor="text1"/>
        </w:rPr>
        <w:t xml:space="preserve"> part in the oral examination.  </w:t>
      </w:r>
    </w:p>
    <w:p w14:paraId="00000080" w14:textId="13963939" w:rsidR="006E0F35" w:rsidRPr="00624AE6" w:rsidRDefault="001D7A00" w:rsidP="49773AA1">
      <w:pPr>
        <w:widowControl w:val="0"/>
        <w:pBdr>
          <w:top w:val="nil"/>
          <w:left w:val="nil"/>
          <w:bottom w:val="nil"/>
          <w:right w:val="nil"/>
          <w:between w:val="nil"/>
        </w:pBdr>
        <w:spacing w:before="310"/>
        <w:ind w:left="10" w:right="38"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b/>
          <w:bCs/>
          <w:color w:val="000000" w:themeColor="text1"/>
        </w:rPr>
        <w:t xml:space="preserve">Is there a time limit for each question? </w:t>
      </w:r>
      <w:r w:rsidRPr="00624AE6">
        <w:rPr>
          <w:rFonts w:ascii="Times New Roman" w:eastAsia="Palatino Linotype" w:hAnsi="Times New Roman" w:cs="Times New Roman"/>
          <w:color w:val="000000" w:themeColor="text1"/>
        </w:rPr>
        <w:t xml:space="preserve">The default maximum limit is 8 hours. Committee members can set shorter time limits if they wish. </w:t>
      </w:r>
    </w:p>
    <w:p w14:paraId="5769023A" w14:textId="633AC569" w:rsidR="00AA4A20" w:rsidRPr="00624AE6" w:rsidRDefault="00AA4A20" w:rsidP="00DD3291">
      <w:pPr>
        <w:widowControl w:val="0"/>
        <w:pBdr>
          <w:top w:val="nil"/>
          <w:left w:val="nil"/>
          <w:bottom w:val="nil"/>
          <w:right w:val="nil"/>
          <w:between w:val="nil"/>
        </w:pBdr>
        <w:spacing w:before="308"/>
        <w:ind w:right="38"/>
        <w:rPr>
          <w:rFonts w:ascii="Times New Roman" w:eastAsia="Palatino Linotype" w:hAnsi="Times New Roman" w:cs="Times New Roman"/>
          <w:b/>
          <w:color w:val="000000" w:themeColor="text1"/>
        </w:rPr>
      </w:pPr>
      <w:r w:rsidRPr="00624AE6">
        <w:rPr>
          <w:rFonts w:ascii="Times New Roman" w:eastAsia="Palatino Linotype" w:hAnsi="Times New Roman" w:cs="Times New Roman"/>
          <w:b/>
          <w:bCs/>
          <w:color w:val="000000" w:themeColor="text1"/>
        </w:rPr>
        <w:lastRenderedPageBreak/>
        <w:t>Can I use generative AI (e.g., Chat GPT) to answer questions</w:t>
      </w:r>
      <w:r w:rsidRPr="00624AE6">
        <w:rPr>
          <w:rFonts w:ascii="Times New Roman" w:eastAsia="Palatino Linotype" w:hAnsi="Times New Roman" w:cs="Times New Roman"/>
          <w:color w:val="000000" w:themeColor="text1"/>
        </w:rPr>
        <w:t>? Use of generative</w:t>
      </w:r>
      <w:r w:rsidRPr="00624AE6">
        <w:rPr>
          <w:rFonts w:ascii="Times New Roman" w:eastAsia="Palatino Linotype" w:hAnsi="Times New Roman" w:cs="Times New Roman"/>
          <w:b/>
          <w:bCs/>
          <w:color w:val="000000" w:themeColor="text1"/>
        </w:rPr>
        <w:t xml:space="preserve"> </w:t>
      </w:r>
      <w:r w:rsidRPr="00624AE6">
        <w:rPr>
          <w:rFonts w:ascii="Times New Roman" w:eastAsia="Palatino Linotype" w:hAnsi="Times New Roman" w:cs="Times New Roman"/>
          <w:color w:val="000000" w:themeColor="text1"/>
        </w:rPr>
        <w:t>AI in creating responses to questions must not conflict with departmental and university guidelines on plagiarism (see below). While the use of generative</w:t>
      </w:r>
      <w:r w:rsidRPr="00624AE6">
        <w:rPr>
          <w:rFonts w:ascii="Times New Roman" w:eastAsia="Palatino Linotype" w:hAnsi="Times New Roman" w:cs="Times New Roman"/>
          <w:b/>
          <w:bCs/>
          <w:color w:val="000000" w:themeColor="text1"/>
        </w:rPr>
        <w:t xml:space="preserve"> </w:t>
      </w:r>
      <w:r w:rsidRPr="00624AE6">
        <w:rPr>
          <w:rFonts w:ascii="Times New Roman" w:eastAsia="Palatino Linotype" w:hAnsi="Times New Roman" w:cs="Times New Roman"/>
          <w:color w:val="000000" w:themeColor="text1"/>
        </w:rPr>
        <w:t xml:space="preserve">AI may be useful for structuring and editing answers, the responses provided in writing to the supervisory committee should be the reasoning and interpretation of the student. Any use of AI must be cited clearly. </w:t>
      </w:r>
    </w:p>
    <w:p w14:paraId="00000084" w14:textId="30A0B19B" w:rsidR="006E0F35" w:rsidRPr="00624AE6" w:rsidRDefault="001D7A00" w:rsidP="00DD3291">
      <w:pPr>
        <w:widowControl w:val="0"/>
        <w:pBdr>
          <w:top w:val="nil"/>
          <w:left w:val="nil"/>
          <w:bottom w:val="nil"/>
          <w:right w:val="nil"/>
          <w:between w:val="nil"/>
        </w:pBdr>
        <w:spacing w:before="308"/>
        <w:ind w:left="10" w:right="38"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t xml:space="preserve">Do my exam answers need </w:t>
      </w:r>
      <w:r w:rsidR="00AA4A20" w:rsidRPr="00624AE6">
        <w:rPr>
          <w:rFonts w:ascii="Times New Roman" w:eastAsia="Palatino Linotype" w:hAnsi="Times New Roman" w:cs="Times New Roman"/>
          <w:b/>
          <w:color w:val="000000" w:themeColor="text1"/>
        </w:rPr>
        <w:t xml:space="preserve">to </w:t>
      </w:r>
      <w:r w:rsidRPr="00624AE6">
        <w:rPr>
          <w:rFonts w:ascii="Times New Roman" w:eastAsia="Palatino Linotype" w:hAnsi="Times New Roman" w:cs="Times New Roman"/>
          <w:b/>
          <w:color w:val="000000" w:themeColor="text1"/>
        </w:rPr>
        <w:t xml:space="preserve">have full, formatted references? </w:t>
      </w:r>
      <w:r w:rsidRPr="00624AE6">
        <w:rPr>
          <w:rFonts w:ascii="Times New Roman" w:eastAsia="Palatino Linotype" w:hAnsi="Times New Roman" w:cs="Times New Roman"/>
          <w:color w:val="000000" w:themeColor="text1"/>
        </w:rPr>
        <w:t>References can be</w:t>
      </w:r>
      <w:r w:rsidR="00D044FA" w:rsidRPr="00624AE6">
        <w:rPr>
          <w:rFonts w:ascii="Times New Roman" w:eastAsia="Palatino Linotype" w:hAnsi="Times New Roman" w:cs="Times New Roman"/>
          <w:color w:val="000000" w:themeColor="text1"/>
        </w:rPr>
        <w:t xml:space="preserve"> in full long </w:t>
      </w:r>
      <w:r w:rsidR="00931590" w:rsidRPr="00624AE6">
        <w:rPr>
          <w:rFonts w:ascii="Times New Roman" w:eastAsia="Palatino Linotype" w:hAnsi="Times New Roman" w:cs="Times New Roman"/>
          <w:color w:val="000000" w:themeColor="text1"/>
        </w:rPr>
        <w:t>form but</w:t>
      </w:r>
      <w:r w:rsidR="00D044FA" w:rsidRPr="00624AE6">
        <w:rPr>
          <w:rFonts w:ascii="Times New Roman" w:eastAsia="Palatino Linotype" w:hAnsi="Times New Roman" w:cs="Times New Roman"/>
          <w:color w:val="000000" w:themeColor="text1"/>
        </w:rPr>
        <w:t xml:space="preserve"> can also be</w:t>
      </w:r>
      <w:r w:rsidRPr="00624AE6">
        <w:rPr>
          <w:rFonts w:ascii="Times New Roman" w:eastAsia="Palatino Linotype" w:hAnsi="Times New Roman" w:cs="Times New Roman"/>
          <w:color w:val="000000" w:themeColor="text1"/>
        </w:rPr>
        <w:t xml:space="preserve"> in a short </w:t>
      </w:r>
      <w:r w:rsidR="00E46B87" w:rsidRPr="00624AE6">
        <w:rPr>
          <w:rFonts w:ascii="Times New Roman" w:eastAsia="Palatino Linotype" w:hAnsi="Times New Roman" w:cs="Times New Roman"/>
          <w:color w:val="000000" w:themeColor="text1"/>
        </w:rPr>
        <w:t xml:space="preserve">format </w:t>
      </w:r>
      <w:proofErr w:type="gramStart"/>
      <w:r w:rsidR="00E46B87" w:rsidRPr="00624AE6">
        <w:rPr>
          <w:rFonts w:ascii="Times New Roman" w:eastAsia="Palatino Linotype" w:hAnsi="Times New Roman" w:cs="Times New Roman"/>
          <w:color w:val="000000" w:themeColor="text1"/>
        </w:rPr>
        <w:t>similar</w:t>
      </w:r>
      <w:r w:rsidRPr="00624AE6">
        <w:rPr>
          <w:rFonts w:ascii="Times New Roman" w:eastAsia="Palatino Linotype" w:hAnsi="Times New Roman" w:cs="Times New Roman"/>
          <w:color w:val="000000" w:themeColor="text1"/>
        </w:rPr>
        <w:t xml:space="preserve"> to</w:t>
      </w:r>
      <w:proofErr w:type="gramEnd"/>
      <w:r w:rsidRPr="00624AE6">
        <w:rPr>
          <w:rFonts w:ascii="Times New Roman" w:eastAsia="Palatino Linotype" w:hAnsi="Times New Roman" w:cs="Times New Roman"/>
          <w:color w:val="000000" w:themeColor="text1"/>
        </w:rPr>
        <w:t xml:space="preserve"> that of the journal Science (e.g., numbered in order of use, rather than alphabetical order, </w:t>
      </w:r>
      <w:r w:rsidR="00273AC3" w:rsidRPr="00624AE6">
        <w:rPr>
          <w:rFonts w:ascii="Times New Roman" w:eastAsia="Palatino Linotype" w:hAnsi="Times New Roman" w:cs="Times New Roman"/>
          <w:color w:val="000000" w:themeColor="text1"/>
        </w:rPr>
        <w:t>and abbreviated</w:t>
      </w:r>
      <w:r w:rsidRPr="00624AE6">
        <w:rPr>
          <w:rFonts w:ascii="Times New Roman" w:eastAsia="Palatino Linotype" w:hAnsi="Times New Roman" w:cs="Times New Roman"/>
          <w:color w:val="000000" w:themeColor="text1"/>
        </w:rPr>
        <w:t xml:space="preserve"> information). Example: 1. A.A. Author1, B.B. Author2, Science 292, 1532 (2001). </w:t>
      </w:r>
    </w:p>
    <w:p w14:paraId="11E3F631" w14:textId="7B956FDC" w:rsidR="000721A3" w:rsidRPr="00624AE6" w:rsidRDefault="000721A3" w:rsidP="00DD3291">
      <w:pPr>
        <w:widowControl w:val="0"/>
        <w:pBdr>
          <w:top w:val="nil"/>
          <w:left w:val="nil"/>
          <w:bottom w:val="nil"/>
          <w:right w:val="nil"/>
          <w:between w:val="nil"/>
        </w:pBdr>
        <w:spacing w:before="308"/>
        <w:ind w:left="10" w:right="38"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t xml:space="preserve">What </w:t>
      </w:r>
      <w:r w:rsidR="001C6763" w:rsidRPr="00624AE6">
        <w:rPr>
          <w:rFonts w:ascii="Times New Roman" w:eastAsia="Palatino Linotype" w:hAnsi="Times New Roman" w:cs="Times New Roman"/>
          <w:b/>
          <w:color w:val="000000" w:themeColor="text1"/>
        </w:rPr>
        <w:t>constitutes</w:t>
      </w:r>
      <w:r w:rsidRPr="00624AE6">
        <w:rPr>
          <w:rFonts w:ascii="Times New Roman" w:eastAsia="Palatino Linotype" w:hAnsi="Times New Roman" w:cs="Times New Roman"/>
          <w:b/>
          <w:color w:val="000000" w:themeColor="text1"/>
        </w:rPr>
        <w:t xml:space="preserve"> plagiarism in written exam answers?</w:t>
      </w:r>
      <w:r w:rsidRPr="00624AE6">
        <w:rPr>
          <w:rFonts w:ascii="Times New Roman" w:eastAsia="Palatino Linotype" w:hAnsi="Times New Roman" w:cs="Times New Roman"/>
          <w:color w:val="000000" w:themeColor="text1"/>
        </w:rPr>
        <w:t xml:space="preserve"> The department follows Graduate School guidelines. </w:t>
      </w:r>
      <w:r w:rsidR="001C6763" w:rsidRPr="00624AE6">
        <w:rPr>
          <w:rFonts w:ascii="Times New Roman" w:eastAsia="Palatino Linotype" w:hAnsi="Times New Roman" w:cs="Times New Roman"/>
          <w:color w:val="000000" w:themeColor="text1"/>
        </w:rPr>
        <w:t xml:space="preserve">Unacceptable types of plagiarism include: </w:t>
      </w:r>
    </w:p>
    <w:p w14:paraId="20024A4F" w14:textId="4851CEED" w:rsidR="001C6763" w:rsidRPr="00624AE6" w:rsidRDefault="001C6763" w:rsidP="00DD3291">
      <w:pPr>
        <w:pStyle w:val="ListParagraph"/>
        <w:widowControl w:val="0"/>
        <w:numPr>
          <w:ilvl w:val="0"/>
          <w:numId w:val="8"/>
        </w:numPr>
        <w:pBdr>
          <w:top w:val="nil"/>
          <w:left w:val="nil"/>
          <w:bottom w:val="nil"/>
          <w:right w:val="nil"/>
          <w:between w:val="nil"/>
        </w:pBdr>
        <w:spacing w:before="308"/>
        <w:ind w:right="38"/>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Student Collusion: Working with other students on a</w:t>
      </w:r>
      <w:r w:rsidR="00D044FA" w:rsidRPr="00624AE6">
        <w:rPr>
          <w:rFonts w:ascii="Times New Roman" w:eastAsia="Palatino Linotype" w:hAnsi="Times New Roman" w:cs="Times New Roman"/>
          <w:color w:val="000000" w:themeColor="text1"/>
        </w:rPr>
        <w:t>n</w:t>
      </w:r>
      <w:r w:rsidR="001C1EFC" w:rsidRPr="00624AE6">
        <w:rPr>
          <w:rFonts w:ascii="Times New Roman" w:eastAsia="Palatino Linotype" w:hAnsi="Times New Roman" w:cs="Times New Roman"/>
          <w:color w:val="000000" w:themeColor="text1"/>
        </w:rPr>
        <w:t xml:space="preserve"> exam</w:t>
      </w:r>
      <w:r w:rsidRPr="00624AE6">
        <w:rPr>
          <w:rFonts w:ascii="Times New Roman" w:eastAsia="Palatino Linotype" w:hAnsi="Times New Roman" w:cs="Times New Roman"/>
          <w:color w:val="000000" w:themeColor="text1"/>
        </w:rPr>
        <w:t xml:space="preserve"> meant for individual assessment.</w:t>
      </w:r>
    </w:p>
    <w:p w14:paraId="20AE3A1A" w14:textId="386E49C1" w:rsidR="001C6763" w:rsidRPr="00624AE6" w:rsidRDefault="001C6763" w:rsidP="00DD3291">
      <w:pPr>
        <w:pStyle w:val="ListParagraph"/>
        <w:widowControl w:val="0"/>
        <w:numPr>
          <w:ilvl w:val="0"/>
          <w:numId w:val="8"/>
        </w:numPr>
        <w:pBdr>
          <w:top w:val="nil"/>
          <w:left w:val="nil"/>
          <w:bottom w:val="nil"/>
          <w:right w:val="nil"/>
          <w:between w:val="nil"/>
        </w:pBdr>
        <w:spacing w:before="308"/>
        <w:ind w:right="38"/>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Word-for-Word Plagiarism: Copying and pasting content without proper attribution.</w:t>
      </w:r>
    </w:p>
    <w:p w14:paraId="78591AE7" w14:textId="7A1033DF" w:rsidR="001C6763" w:rsidRPr="00624AE6" w:rsidRDefault="001C6763" w:rsidP="00DD3291">
      <w:pPr>
        <w:pStyle w:val="ListParagraph"/>
        <w:widowControl w:val="0"/>
        <w:numPr>
          <w:ilvl w:val="0"/>
          <w:numId w:val="8"/>
        </w:numPr>
        <w:pBdr>
          <w:top w:val="nil"/>
          <w:left w:val="nil"/>
          <w:bottom w:val="nil"/>
          <w:right w:val="nil"/>
          <w:between w:val="nil"/>
        </w:pBdr>
        <w:spacing w:before="308"/>
        <w:ind w:right="38"/>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Mosaic Plagiarism: Weaving phrases and text from several sources into one’s own work. Adjusting sentences without quotation marks or attribution.</w:t>
      </w:r>
    </w:p>
    <w:p w14:paraId="34EE7591" w14:textId="273F85CE" w:rsidR="001C6763" w:rsidRPr="00624AE6" w:rsidRDefault="001C6763" w:rsidP="00DD3291">
      <w:pPr>
        <w:pStyle w:val="ListParagraph"/>
        <w:widowControl w:val="0"/>
        <w:numPr>
          <w:ilvl w:val="0"/>
          <w:numId w:val="8"/>
        </w:numPr>
        <w:pBdr>
          <w:top w:val="nil"/>
          <w:left w:val="nil"/>
          <w:bottom w:val="nil"/>
          <w:right w:val="nil"/>
          <w:between w:val="nil"/>
        </w:pBdr>
        <w:spacing w:before="308"/>
        <w:ind w:right="38"/>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Software-based Text Modification: Taking content written by another and running it through a software tool (text spinner, translation engine) to evade plagiarism detection.</w:t>
      </w:r>
    </w:p>
    <w:p w14:paraId="7E5A6519" w14:textId="0F4C1087" w:rsidR="001C6763" w:rsidRPr="00624AE6" w:rsidRDefault="001C6763" w:rsidP="00DD3291">
      <w:pPr>
        <w:pStyle w:val="ListParagraph"/>
        <w:widowControl w:val="0"/>
        <w:numPr>
          <w:ilvl w:val="0"/>
          <w:numId w:val="8"/>
        </w:numPr>
        <w:pBdr>
          <w:top w:val="nil"/>
          <w:left w:val="nil"/>
          <w:bottom w:val="nil"/>
          <w:right w:val="nil"/>
          <w:between w:val="nil"/>
        </w:pBdr>
        <w:spacing w:before="308"/>
        <w:ind w:right="38"/>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Contract Cheating: Engaging a third party (for free, for pay, or in-kind) to complete an assignment and </w:t>
      </w:r>
      <w:proofErr w:type="gramStart"/>
      <w:r w:rsidRPr="00624AE6">
        <w:rPr>
          <w:rFonts w:ascii="Times New Roman" w:eastAsia="Palatino Linotype" w:hAnsi="Times New Roman" w:cs="Times New Roman"/>
          <w:color w:val="000000" w:themeColor="text1"/>
        </w:rPr>
        <w:t>representing</w:t>
      </w:r>
      <w:proofErr w:type="gramEnd"/>
      <w:r w:rsidRPr="00624AE6">
        <w:rPr>
          <w:rFonts w:ascii="Times New Roman" w:eastAsia="Palatino Linotype" w:hAnsi="Times New Roman" w:cs="Times New Roman"/>
          <w:color w:val="000000" w:themeColor="text1"/>
        </w:rPr>
        <w:t xml:space="preserve"> that as one’s own work.</w:t>
      </w:r>
    </w:p>
    <w:p w14:paraId="09168583" w14:textId="78FB5080" w:rsidR="001C6763" w:rsidRPr="00624AE6" w:rsidRDefault="001C6763" w:rsidP="00DD3291">
      <w:pPr>
        <w:widowControl w:val="0"/>
        <w:pBdr>
          <w:top w:val="nil"/>
          <w:left w:val="nil"/>
          <w:bottom w:val="nil"/>
          <w:right w:val="nil"/>
          <w:between w:val="nil"/>
        </w:pBdr>
        <w:spacing w:before="308"/>
        <w:ind w:left="10" w:right="38"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Plagiarism is grounds for expulsion from the Graduate Program in Geological Sciences Moreover, intent does not matter in decisions of consequences as standards of academic honesty must be upheld at the University of Florida and all students must agree to the Honor Code prior to enrollment.</w:t>
      </w:r>
    </w:p>
    <w:p w14:paraId="00000085" w14:textId="77777777" w:rsidR="006E0F35" w:rsidRPr="00624AE6" w:rsidRDefault="001D7A00">
      <w:pPr>
        <w:widowControl w:val="0"/>
        <w:pBdr>
          <w:top w:val="nil"/>
          <w:left w:val="nil"/>
          <w:bottom w:val="nil"/>
          <w:right w:val="nil"/>
          <w:between w:val="nil"/>
        </w:pBdr>
        <w:spacing w:before="312" w:line="240" w:lineRule="auto"/>
        <w:ind w:left="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u w:val="single"/>
        </w:rPr>
        <w:t>ORAL EXAMS</w:t>
      </w:r>
      <w:r w:rsidRPr="00624AE6">
        <w:rPr>
          <w:rFonts w:ascii="Times New Roman" w:eastAsia="Palatino Linotype" w:hAnsi="Times New Roman" w:cs="Times New Roman"/>
          <w:color w:val="000000" w:themeColor="text1"/>
        </w:rPr>
        <w:t xml:space="preserve">: </w:t>
      </w:r>
    </w:p>
    <w:p w14:paraId="00000086" w14:textId="5EFCF184" w:rsidR="006E0F35" w:rsidRPr="00624AE6" w:rsidRDefault="001D7A00">
      <w:pPr>
        <w:widowControl w:val="0"/>
        <w:pBdr>
          <w:top w:val="nil"/>
          <w:left w:val="nil"/>
          <w:bottom w:val="nil"/>
          <w:right w:val="nil"/>
          <w:between w:val="nil"/>
        </w:pBdr>
        <w:spacing w:before="39" w:line="267" w:lineRule="auto"/>
        <w:ind w:left="10" w:right="340"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t xml:space="preserve">What should I present at the oral exam? </w:t>
      </w:r>
      <w:r w:rsidRPr="00624AE6">
        <w:rPr>
          <w:rFonts w:ascii="Times New Roman" w:eastAsia="Palatino Linotype" w:hAnsi="Times New Roman" w:cs="Times New Roman"/>
          <w:color w:val="000000" w:themeColor="text1"/>
        </w:rPr>
        <w:t xml:space="preserve">The presentation should include your research </w:t>
      </w:r>
      <w:r w:rsidR="00E46B87" w:rsidRPr="00624AE6">
        <w:rPr>
          <w:rFonts w:ascii="Times New Roman" w:eastAsia="Palatino Linotype" w:hAnsi="Times New Roman" w:cs="Times New Roman"/>
          <w:color w:val="000000" w:themeColor="text1"/>
        </w:rPr>
        <w:t>motivation and</w:t>
      </w:r>
      <w:r w:rsidRPr="00624AE6">
        <w:rPr>
          <w:rFonts w:ascii="Times New Roman" w:eastAsia="Palatino Linotype" w:hAnsi="Times New Roman" w:cs="Times New Roman"/>
          <w:color w:val="000000" w:themeColor="text1"/>
        </w:rPr>
        <w:t xml:space="preserve"> research plan. </w:t>
      </w:r>
      <w:r w:rsidR="00E46B87" w:rsidRPr="00624AE6">
        <w:rPr>
          <w:rFonts w:ascii="Times New Roman" w:eastAsia="Palatino Linotype" w:hAnsi="Times New Roman" w:cs="Times New Roman"/>
          <w:color w:val="000000" w:themeColor="text1"/>
        </w:rPr>
        <w:t xml:space="preserve">Students should </w:t>
      </w:r>
      <w:r w:rsidR="003C22D7" w:rsidRPr="00624AE6">
        <w:rPr>
          <w:rFonts w:ascii="Times New Roman" w:eastAsia="Palatino Linotype" w:hAnsi="Times New Roman" w:cs="Times New Roman"/>
          <w:color w:val="000000" w:themeColor="text1"/>
        </w:rPr>
        <w:t xml:space="preserve">be able to explain why </w:t>
      </w:r>
      <w:r w:rsidR="00273AC3" w:rsidRPr="00624AE6">
        <w:rPr>
          <w:rFonts w:ascii="Times New Roman" w:eastAsia="Palatino Linotype" w:hAnsi="Times New Roman" w:cs="Times New Roman"/>
          <w:color w:val="000000" w:themeColor="text1"/>
        </w:rPr>
        <w:t>continuing</w:t>
      </w:r>
      <w:r w:rsidR="003C22D7" w:rsidRPr="00624AE6">
        <w:rPr>
          <w:rFonts w:ascii="Times New Roman" w:eastAsia="Palatino Linotype" w:hAnsi="Times New Roman" w:cs="Times New Roman"/>
          <w:color w:val="000000" w:themeColor="text1"/>
        </w:rPr>
        <w:t xml:space="preserve"> research is required to study their dissertation topic. Where are the shortcomings of past efforts and how will your work attempt to overcome them? </w:t>
      </w:r>
      <w:r w:rsidRPr="00624AE6">
        <w:rPr>
          <w:rFonts w:ascii="Times New Roman" w:eastAsia="Palatino Linotype" w:hAnsi="Times New Roman" w:cs="Times New Roman"/>
          <w:color w:val="000000" w:themeColor="text1"/>
        </w:rPr>
        <w:t xml:space="preserve">Students should consult the Oral Qualifying Exam rubric for guidance as to </w:t>
      </w:r>
      <w:r w:rsidR="00E46B87" w:rsidRPr="00624AE6">
        <w:rPr>
          <w:rFonts w:ascii="Times New Roman" w:eastAsia="Palatino Linotype" w:hAnsi="Times New Roman" w:cs="Times New Roman"/>
          <w:color w:val="000000" w:themeColor="text1"/>
        </w:rPr>
        <w:t>the criteria</w:t>
      </w:r>
      <w:r w:rsidRPr="00624AE6">
        <w:rPr>
          <w:rFonts w:ascii="Times New Roman" w:eastAsia="Palatino Linotype" w:hAnsi="Times New Roman" w:cs="Times New Roman"/>
          <w:color w:val="000000" w:themeColor="text1"/>
        </w:rPr>
        <w:t xml:space="preserve"> on which they will be evaluated. The presentation should be no more than 20 minutes. </w:t>
      </w:r>
    </w:p>
    <w:p w14:paraId="00000087" w14:textId="0EF082A3" w:rsidR="006E0F35" w:rsidRPr="00624AE6" w:rsidRDefault="001D7A00">
      <w:pPr>
        <w:widowControl w:val="0"/>
        <w:pBdr>
          <w:top w:val="nil"/>
          <w:left w:val="nil"/>
          <w:bottom w:val="nil"/>
          <w:right w:val="nil"/>
          <w:between w:val="nil"/>
        </w:pBdr>
        <w:spacing w:before="312" w:line="269" w:lineRule="auto"/>
        <w:ind w:right="182" w:firstLine="9"/>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t xml:space="preserve">Do Committee members ask questions only about the presentation? </w:t>
      </w:r>
      <w:r w:rsidRPr="00624AE6">
        <w:rPr>
          <w:rFonts w:ascii="Times New Roman" w:eastAsia="Palatino Linotype" w:hAnsi="Times New Roman" w:cs="Times New Roman"/>
          <w:color w:val="000000" w:themeColor="text1"/>
        </w:rPr>
        <w:t xml:space="preserve">No. Committee questions </w:t>
      </w:r>
      <w:r w:rsidR="00DD7E57" w:rsidRPr="00624AE6">
        <w:rPr>
          <w:rFonts w:ascii="Times New Roman" w:eastAsia="Palatino Linotype" w:hAnsi="Times New Roman" w:cs="Times New Roman"/>
          <w:color w:val="000000" w:themeColor="text1"/>
        </w:rPr>
        <w:t>will be</w:t>
      </w:r>
      <w:r w:rsidRPr="00624AE6">
        <w:rPr>
          <w:rFonts w:ascii="Times New Roman" w:eastAsia="Palatino Linotype" w:hAnsi="Times New Roman" w:cs="Times New Roman"/>
          <w:color w:val="000000" w:themeColor="text1"/>
        </w:rPr>
        <w:t xml:space="preserve"> related to your presentation but will also include follow-up questions from the written exams. </w:t>
      </w:r>
      <w:r w:rsidR="00DD7E57" w:rsidRPr="00624AE6">
        <w:rPr>
          <w:rFonts w:ascii="Times New Roman" w:eastAsia="Palatino Linotype" w:hAnsi="Times New Roman" w:cs="Times New Roman"/>
          <w:color w:val="000000" w:themeColor="text1"/>
        </w:rPr>
        <w:t>This is</w:t>
      </w:r>
      <w:r w:rsidRPr="00624AE6">
        <w:rPr>
          <w:rFonts w:ascii="Times New Roman" w:eastAsia="Palatino Linotype" w:hAnsi="Times New Roman" w:cs="Times New Roman"/>
          <w:color w:val="000000" w:themeColor="text1"/>
        </w:rPr>
        <w:t xml:space="preserve"> particularly true for questions a student has failed during the Written Qualifying Exam. </w:t>
      </w:r>
    </w:p>
    <w:p w14:paraId="00000088" w14:textId="0BA74FEB" w:rsidR="006E0F35" w:rsidRPr="00624AE6" w:rsidRDefault="001D7A00">
      <w:pPr>
        <w:widowControl w:val="0"/>
        <w:pBdr>
          <w:top w:val="nil"/>
          <w:left w:val="nil"/>
          <w:bottom w:val="nil"/>
          <w:right w:val="nil"/>
          <w:between w:val="nil"/>
        </w:pBdr>
        <w:spacing w:before="305" w:line="269" w:lineRule="auto"/>
        <w:ind w:left="7" w:right="9" w:firstLine="5"/>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rPr>
        <w:t xml:space="preserve">Can the oral exam also count as my annual Committee meeting? </w:t>
      </w:r>
      <w:r w:rsidRPr="00624AE6">
        <w:rPr>
          <w:rFonts w:ascii="Times New Roman" w:eastAsia="Palatino Linotype" w:hAnsi="Times New Roman" w:cs="Times New Roman"/>
          <w:color w:val="000000" w:themeColor="text1"/>
        </w:rPr>
        <w:t xml:space="preserve">No. The purpose of the </w:t>
      </w:r>
      <w:r w:rsidR="00E46B87" w:rsidRPr="00624AE6">
        <w:rPr>
          <w:rFonts w:ascii="Times New Roman" w:eastAsia="Palatino Linotype" w:hAnsi="Times New Roman" w:cs="Times New Roman"/>
          <w:color w:val="000000" w:themeColor="text1"/>
        </w:rPr>
        <w:t>oral qualifying</w:t>
      </w:r>
      <w:r w:rsidRPr="00624AE6">
        <w:rPr>
          <w:rFonts w:ascii="Times New Roman" w:eastAsia="Palatino Linotype" w:hAnsi="Times New Roman" w:cs="Times New Roman"/>
          <w:color w:val="000000" w:themeColor="text1"/>
        </w:rPr>
        <w:t xml:space="preserve"> exam is to ascertain a student’s preparation for completing a dissertation, not to review </w:t>
      </w:r>
      <w:r w:rsidR="00DD7E57" w:rsidRPr="00624AE6">
        <w:rPr>
          <w:rFonts w:ascii="Times New Roman" w:eastAsia="Palatino Linotype" w:hAnsi="Times New Roman" w:cs="Times New Roman"/>
          <w:color w:val="000000" w:themeColor="text1"/>
        </w:rPr>
        <w:t xml:space="preserve">their </w:t>
      </w:r>
      <w:r w:rsidRPr="00624AE6">
        <w:rPr>
          <w:rFonts w:ascii="Times New Roman" w:eastAsia="Palatino Linotype" w:hAnsi="Times New Roman" w:cs="Times New Roman"/>
          <w:color w:val="000000" w:themeColor="text1"/>
        </w:rPr>
        <w:t>current research progress</w:t>
      </w:r>
      <w:r w:rsidR="00D044FA"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r w:rsidR="00D044FA" w:rsidRPr="00624AE6">
        <w:rPr>
          <w:rFonts w:ascii="Times New Roman" w:eastAsia="Palatino Linotype" w:hAnsi="Times New Roman" w:cs="Times New Roman"/>
          <w:color w:val="000000" w:themeColor="text1"/>
        </w:rPr>
        <w:t>I</w:t>
      </w:r>
      <w:r w:rsidRPr="00624AE6">
        <w:rPr>
          <w:rFonts w:ascii="Times New Roman" w:eastAsia="Palatino Linotype" w:hAnsi="Times New Roman" w:cs="Times New Roman"/>
          <w:color w:val="000000" w:themeColor="text1"/>
        </w:rPr>
        <w:t xml:space="preserve">t is recommended to </w:t>
      </w:r>
      <w:r w:rsidR="00E46B87" w:rsidRPr="00624AE6">
        <w:rPr>
          <w:rFonts w:ascii="Times New Roman" w:eastAsia="Palatino Linotype" w:hAnsi="Times New Roman" w:cs="Times New Roman"/>
          <w:color w:val="000000" w:themeColor="text1"/>
        </w:rPr>
        <w:t>have a committee meeting prior to your written exams. This would count as an annual committee meeting.</w:t>
      </w:r>
      <w:r w:rsidRPr="00624AE6">
        <w:rPr>
          <w:rFonts w:ascii="Times New Roman" w:eastAsia="Palatino Linotype" w:hAnsi="Times New Roman" w:cs="Times New Roman"/>
          <w:color w:val="000000" w:themeColor="text1"/>
        </w:rPr>
        <w:t xml:space="preserve"> </w:t>
      </w:r>
    </w:p>
    <w:p w14:paraId="00000089" w14:textId="77777777" w:rsidR="006E0F35" w:rsidRPr="00624AE6" w:rsidRDefault="001D7A00">
      <w:pPr>
        <w:widowControl w:val="0"/>
        <w:pBdr>
          <w:top w:val="nil"/>
          <w:left w:val="nil"/>
          <w:bottom w:val="nil"/>
          <w:right w:val="nil"/>
          <w:between w:val="nil"/>
        </w:pBdr>
        <w:spacing w:before="310" w:line="240" w:lineRule="auto"/>
        <w:ind w:left="7"/>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ADMISSION TO CANDIDACY</w:t>
      </w:r>
      <w:r w:rsidRPr="00624AE6">
        <w:rPr>
          <w:rFonts w:ascii="Times New Roman" w:eastAsia="Palatino Linotype" w:hAnsi="Times New Roman" w:cs="Times New Roman"/>
          <w:b/>
          <w:color w:val="000000" w:themeColor="text1"/>
          <w:sz w:val="24"/>
          <w:szCs w:val="24"/>
        </w:rPr>
        <w:t xml:space="preserve"> </w:t>
      </w:r>
    </w:p>
    <w:p w14:paraId="0000008A" w14:textId="32BAF9C5" w:rsidR="006E0F35" w:rsidRPr="00624AE6" w:rsidRDefault="001D7A00" w:rsidP="00DD3291">
      <w:pPr>
        <w:widowControl w:val="0"/>
        <w:pBdr>
          <w:top w:val="nil"/>
          <w:left w:val="nil"/>
          <w:bottom w:val="nil"/>
          <w:right w:val="nil"/>
          <w:between w:val="nil"/>
        </w:pBdr>
        <w:spacing w:before="367"/>
        <w:ind w:left="5" w:right="100"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Following the successful completion of the qualifying exam, the student is ready for </w:t>
      </w:r>
      <w:r w:rsidR="00E46B87" w:rsidRPr="00624AE6">
        <w:rPr>
          <w:rFonts w:ascii="Times New Roman" w:eastAsia="Palatino Linotype" w:hAnsi="Times New Roman" w:cs="Times New Roman"/>
          <w:color w:val="000000" w:themeColor="text1"/>
        </w:rPr>
        <w:t>formal admission</w:t>
      </w:r>
      <w:r w:rsidRPr="00624AE6">
        <w:rPr>
          <w:rFonts w:ascii="Times New Roman" w:eastAsia="Palatino Linotype" w:hAnsi="Times New Roman" w:cs="Times New Roman"/>
          <w:color w:val="000000" w:themeColor="text1"/>
        </w:rPr>
        <w:t xml:space="preserve"> to candidacy, in the form of a signed document. This document, obtained from </w:t>
      </w:r>
      <w:r w:rsidR="00A104D5" w:rsidRPr="00624AE6">
        <w:rPr>
          <w:rFonts w:ascii="Times New Roman" w:eastAsia="Palatino Linotype" w:hAnsi="Times New Roman" w:cs="Times New Roman"/>
          <w:color w:val="000000" w:themeColor="text1"/>
        </w:rPr>
        <w:t>the Departmental</w:t>
      </w:r>
      <w:r w:rsidRPr="00624AE6">
        <w:rPr>
          <w:rFonts w:ascii="Times New Roman" w:eastAsia="Palatino Linotype" w:hAnsi="Times New Roman" w:cs="Times New Roman"/>
          <w:color w:val="000000" w:themeColor="text1"/>
        </w:rPr>
        <w:t xml:space="preserve"> Graduate Program Assistant, can be signed at the Oral Exam. Upon acceptance by </w:t>
      </w:r>
      <w:r w:rsidR="00E46B87" w:rsidRPr="00624AE6">
        <w:rPr>
          <w:rFonts w:ascii="Times New Roman" w:eastAsia="Palatino Linotype" w:hAnsi="Times New Roman" w:cs="Times New Roman"/>
          <w:color w:val="000000" w:themeColor="text1"/>
        </w:rPr>
        <w:t>the college</w:t>
      </w:r>
      <w:r w:rsidRPr="00624AE6">
        <w:rPr>
          <w:rFonts w:ascii="Times New Roman" w:eastAsia="Palatino Linotype" w:hAnsi="Times New Roman" w:cs="Times New Roman"/>
          <w:color w:val="000000" w:themeColor="text1"/>
        </w:rPr>
        <w:t xml:space="preserve"> as an official Ph.D. Candidate, the student can register for GLY 7980 (Doctoral Research</w:t>
      </w:r>
      <w:r w:rsidR="00A104D5" w:rsidRPr="00624AE6">
        <w:rPr>
          <w:rFonts w:ascii="Times New Roman" w:eastAsia="Palatino Linotype" w:hAnsi="Times New Roman" w:cs="Times New Roman"/>
          <w:color w:val="000000" w:themeColor="text1"/>
        </w:rPr>
        <w:t>), instead</w:t>
      </w:r>
      <w:r w:rsidRPr="00624AE6">
        <w:rPr>
          <w:rFonts w:ascii="Times New Roman" w:eastAsia="Palatino Linotype" w:hAnsi="Times New Roman" w:cs="Times New Roman"/>
          <w:color w:val="000000" w:themeColor="text1"/>
        </w:rPr>
        <w:t xml:space="preserve"> of GLY 7979. By UF rules, the final dissertation </w:t>
      </w:r>
      <w:r w:rsidRPr="00624AE6">
        <w:rPr>
          <w:rFonts w:ascii="Times New Roman" w:eastAsia="Palatino Linotype" w:hAnsi="Times New Roman" w:cs="Times New Roman"/>
          <w:color w:val="000000" w:themeColor="text1"/>
        </w:rPr>
        <w:lastRenderedPageBreak/>
        <w:t xml:space="preserve">defense must occur at least two semesters </w:t>
      </w:r>
      <w:r w:rsidR="00E46B87" w:rsidRPr="00624AE6">
        <w:rPr>
          <w:rFonts w:ascii="Times New Roman" w:eastAsia="Palatino Linotype" w:hAnsi="Times New Roman" w:cs="Times New Roman"/>
          <w:color w:val="000000" w:themeColor="text1"/>
        </w:rPr>
        <w:t>after the</w:t>
      </w:r>
      <w:r w:rsidRPr="00624AE6">
        <w:rPr>
          <w:rFonts w:ascii="Times New Roman" w:eastAsia="Palatino Linotype" w:hAnsi="Times New Roman" w:cs="Times New Roman"/>
          <w:color w:val="000000" w:themeColor="text1"/>
        </w:rPr>
        <w:t xml:space="preserve"> oral qualifying exam. The semester in which the exam is taken can count as one of those semesters only if the oral qualifying exam is completed in the first half of that semester.</w:t>
      </w:r>
    </w:p>
    <w:p w14:paraId="0000008B" w14:textId="77777777" w:rsidR="006E0F35" w:rsidRPr="00624AE6" w:rsidRDefault="001D7A00">
      <w:pPr>
        <w:widowControl w:val="0"/>
        <w:pBdr>
          <w:top w:val="nil"/>
          <w:left w:val="nil"/>
          <w:bottom w:val="nil"/>
          <w:right w:val="nil"/>
          <w:between w:val="nil"/>
        </w:pBdr>
        <w:spacing w:before="311" w:line="240" w:lineRule="auto"/>
        <w:ind w:left="9"/>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FINAL EXAMINATION/THESIS DEFENSE</w:t>
      </w:r>
      <w:r w:rsidRPr="00624AE6">
        <w:rPr>
          <w:rFonts w:ascii="Times New Roman" w:eastAsia="Palatino Linotype" w:hAnsi="Times New Roman" w:cs="Times New Roman"/>
          <w:b/>
          <w:color w:val="000000" w:themeColor="text1"/>
          <w:sz w:val="24"/>
          <w:szCs w:val="24"/>
        </w:rPr>
        <w:t xml:space="preserve"> </w:t>
      </w:r>
    </w:p>
    <w:p w14:paraId="0000008C" w14:textId="4DA854D9" w:rsidR="006E0F35" w:rsidRPr="00624AE6" w:rsidRDefault="001D7A00" w:rsidP="49773AA1">
      <w:pPr>
        <w:widowControl w:val="0"/>
        <w:pBdr>
          <w:top w:val="nil"/>
          <w:left w:val="nil"/>
          <w:bottom w:val="nil"/>
          <w:right w:val="nil"/>
          <w:between w:val="nil"/>
        </w:pBdr>
        <w:spacing w:before="339"/>
        <w:ind w:left="5" w:right="93"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A final comprehensive oral exam must be passed by M.S., M.S.T., and Ph.D. candidates. The </w:t>
      </w:r>
      <w:r w:rsidR="00A104D5" w:rsidRPr="00624AE6">
        <w:rPr>
          <w:rFonts w:ascii="Times New Roman" w:eastAsia="Palatino Linotype" w:hAnsi="Times New Roman" w:cs="Times New Roman"/>
          <w:color w:val="000000" w:themeColor="text1"/>
        </w:rPr>
        <w:t>exam will</w:t>
      </w:r>
      <w:r w:rsidRPr="00624AE6">
        <w:rPr>
          <w:rFonts w:ascii="Times New Roman" w:eastAsia="Palatino Linotype" w:hAnsi="Times New Roman" w:cs="Times New Roman"/>
          <w:color w:val="000000" w:themeColor="text1"/>
        </w:rPr>
        <w:t xml:space="preserve"> focus on a defense of the written thesis/dissertation and other areas deemed appropriate by </w:t>
      </w:r>
      <w:r w:rsidR="00DD7E57" w:rsidRPr="00624AE6">
        <w:rPr>
          <w:rFonts w:ascii="Times New Roman" w:eastAsia="Palatino Linotype" w:hAnsi="Times New Roman" w:cs="Times New Roman"/>
          <w:color w:val="000000" w:themeColor="text1"/>
        </w:rPr>
        <w:t>the Supervisory</w:t>
      </w:r>
      <w:r w:rsidRPr="00624AE6">
        <w:rPr>
          <w:rFonts w:ascii="Times New Roman" w:eastAsia="Palatino Linotype" w:hAnsi="Times New Roman" w:cs="Times New Roman"/>
          <w:color w:val="000000" w:themeColor="text1"/>
        </w:rPr>
        <w:t xml:space="preserve"> Committee. The final exam generally consists of a presentation by the student (~30-</w:t>
      </w:r>
      <w:r w:rsidR="00A104D5" w:rsidRPr="00624AE6">
        <w:rPr>
          <w:rFonts w:ascii="Times New Roman" w:eastAsia="Palatino Linotype" w:hAnsi="Times New Roman" w:cs="Times New Roman"/>
          <w:color w:val="000000" w:themeColor="text1"/>
        </w:rPr>
        <w:t>35 minutes</w:t>
      </w:r>
      <w:r w:rsidRPr="00624AE6">
        <w:rPr>
          <w:rFonts w:ascii="Times New Roman" w:eastAsia="Palatino Linotype" w:hAnsi="Times New Roman" w:cs="Times New Roman"/>
          <w:color w:val="000000" w:themeColor="text1"/>
        </w:rPr>
        <w:t xml:space="preserve"> for M.S. candidates; ~45-50 minutes for Ph.D. candidates) summarizing the results of the thesis research. Following the presentation, questions from the general audience will be taken, followed </w:t>
      </w:r>
      <w:r w:rsidR="00A104D5" w:rsidRPr="00624AE6">
        <w:rPr>
          <w:rFonts w:ascii="Times New Roman" w:eastAsia="Palatino Linotype" w:hAnsi="Times New Roman" w:cs="Times New Roman"/>
          <w:color w:val="000000" w:themeColor="text1"/>
        </w:rPr>
        <w:t>by questions</w:t>
      </w:r>
      <w:r w:rsidRPr="00624AE6">
        <w:rPr>
          <w:rFonts w:ascii="Times New Roman" w:eastAsia="Palatino Linotype" w:hAnsi="Times New Roman" w:cs="Times New Roman"/>
          <w:color w:val="000000" w:themeColor="text1"/>
        </w:rPr>
        <w:t xml:space="preserve"> by the Committee. Three hours should be scheduled for the exam</w:t>
      </w:r>
      <w:r w:rsidR="5E41A73E" w:rsidRPr="00624AE6">
        <w:rPr>
          <w:rFonts w:ascii="Times New Roman" w:eastAsia="Palatino Linotype" w:hAnsi="Times New Roman" w:cs="Times New Roman"/>
          <w:color w:val="000000" w:themeColor="text1"/>
        </w:rPr>
        <w:t xml:space="preserve"> (</w:t>
      </w:r>
      <w:proofErr w:type="spellStart"/>
      <w:r w:rsidR="5E41A73E" w:rsidRPr="00624AE6">
        <w:rPr>
          <w:rFonts w:ascii="Times New Roman" w:eastAsia="Palatino Linotype" w:hAnsi="Times New Roman" w:cs="Times New Roman"/>
          <w:color w:val="000000" w:themeColor="text1"/>
        </w:rPr>
        <w:t>presentation+questions</w:t>
      </w:r>
      <w:proofErr w:type="spellEnd"/>
      <w:r w:rsidR="5E41A73E" w:rsidRPr="00624AE6">
        <w:rPr>
          <w:rFonts w:ascii="Times New Roman" w:eastAsia="Palatino Linotype" w:hAnsi="Times New Roman" w:cs="Times New Roman"/>
          <w:color w:val="000000" w:themeColor="text1"/>
        </w:rPr>
        <w:t>)</w:t>
      </w:r>
      <w:r w:rsidRPr="00624AE6">
        <w:rPr>
          <w:rFonts w:ascii="Times New Roman" w:eastAsia="Palatino Linotype" w:hAnsi="Times New Roman" w:cs="Times New Roman"/>
          <w:color w:val="000000" w:themeColor="text1"/>
        </w:rPr>
        <w:t xml:space="preserve">. </w:t>
      </w:r>
    </w:p>
    <w:p w14:paraId="0000008D" w14:textId="73B74E12" w:rsidR="006E0F35" w:rsidRPr="00624AE6" w:rsidRDefault="001D7A00" w:rsidP="00DD3291">
      <w:pPr>
        <w:widowControl w:val="0"/>
        <w:pBdr>
          <w:top w:val="nil"/>
          <w:left w:val="nil"/>
          <w:bottom w:val="nil"/>
          <w:right w:val="nil"/>
          <w:between w:val="nil"/>
        </w:pBdr>
        <w:spacing w:before="311"/>
        <w:ind w:left="7" w:right="340" w:hanging="5"/>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thesis/dissertation will be formally accepted or rejected by the Supervisory Committee at </w:t>
      </w:r>
      <w:r w:rsidR="00A104D5" w:rsidRPr="00624AE6">
        <w:rPr>
          <w:rFonts w:ascii="Times New Roman" w:eastAsia="Palatino Linotype" w:hAnsi="Times New Roman" w:cs="Times New Roman"/>
          <w:color w:val="000000" w:themeColor="text1"/>
        </w:rPr>
        <w:t>this exam</w:t>
      </w:r>
      <w:r w:rsidRPr="00624AE6">
        <w:rPr>
          <w:rFonts w:ascii="Times New Roman" w:eastAsia="Palatino Linotype" w:hAnsi="Times New Roman" w:cs="Times New Roman"/>
          <w:color w:val="000000" w:themeColor="text1"/>
        </w:rPr>
        <w:t xml:space="preserve">. Any </w:t>
      </w:r>
      <w:r w:rsidR="00A104D5" w:rsidRPr="00624AE6">
        <w:rPr>
          <w:rFonts w:ascii="Times New Roman" w:eastAsia="Palatino Linotype" w:hAnsi="Times New Roman" w:cs="Times New Roman"/>
          <w:color w:val="000000" w:themeColor="text1"/>
        </w:rPr>
        <w:t>UF Graduate F</w:t>
      </w:r>
      <w:r w:rsidRPr="00624AE6">
        <w:rPr>
          <w:rFonts w:ascii="Times New Roman" w:eastAsia="Palatino Linotype" w:hAnsi="Times New Roman" w:cs="Times New Roman"/>
          <w:color w:val="000000" w:themeColor="text1"/>
        </w:rPr>
        <w:t xml:space="preserve">aculty member may participate in the final exam, but only members of the </w:t>
      </w:r>
      <w:r w:rsidR="00A104D5" w:rsidRPr="00624AE6">
        <w:rPr>
          <w:rFonts w:ascii="Times New Roman" w:eastAsia="Palatino Linotype" w:hAnsi="Times New Roman" w:cs="Times New Roman"/>
          <w:color w:val="000000" w:themeColor="text1"/>
        </w:rPr>
        <w:t>Supervisory Committee</w:t>
      </w:r>
      <w:r w:rsidRPr="00624AE6">
        <w:rPr>
          <w:rFonts w:ascii="Times New Roman" w:eastAsia="Palatino Linotype" w:hAnsi="Times New Roman" w:cs="Times New Roman"/>
          <w:color w:val="000000" w:themeColor="text1"/>
        </w:rPr>
        <w:t xml:space="preserve"> will vote to pass or fail the candidate. </w:t>
      </w:r>
    </w:p>
    <w:p w14:paraId="00000092" w14:textId="41DBEDA3" w:rsidR="006E0F35" w:rsidRPr="00624AE6" w:rsidRDefault="001D7A00" w:rsidP="00DD3291">
      <w:pPr>
        <w:widowControl w:val="0"/>
        <w:pBdr>
          <w:top w:val="nil"/>
          <w:left w:val="nil"/>
          <w:bottom w:val="nil"/>
          <w:right w:val="nil"/>
          <w:between w:val="nil"/>
        </w:pBdr>
        <w:spacing w:before="312"/>
        <w:ind w:left="11" w:right="369" w:hanging="9"/>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examination may not be scheduled earlier than </w:t>
      </w:r>
      <w:r w:rsidR="00A104D5" w:rsidRPr="00624AE6">
        <w:rPr>
          <w:rFonts w:ascii="Times New Roman" w:eastAsia="Palatino Linotype" w:hAnsi="Times New Roman" w:cs="Times New Roman"/>
          <w:color w:val="000000" w:themeColor="text1"/>
        </w:rPr>
        <w:t>ONE</w:t>
      </w:r>
      <w:r w:rsidRPr="00624AE6">
        <w:rPr>
          <w:rFonts w:ascii="Times New Roman" w:eastAsia="Palatino Linotype" w:hAnsi="Times New Roman" w:cs="Times New Roman"/>
          <w:color w:val="000000" w:themeColor="text1"/>
        </w:rPr>
        <w:t xml:space="preserve"> term</w:t>
      </w:r>
      <w:r w:rsidR="00A104D5" w:rsidRPr="00624AE6">
        <w:rPr>
          <w:rFonts w:ascii="Times New Roman" w:eastAsia="Palatino Linotype" w:hAnsi="Times New Roman" w:cs="Times New Roman"/>
          <w:color w:val="000000" w:themeColor="text1"/>
        </w:rPr>
        <w:t xml:space="preserve"> (i.e., spring, summer, or fall)</w:t>
      </w:r>
      <w:r w:rsidRPr="00624AE6">
        <w:rPr>
          <w:rFonts w:ascii="Times New Roman" w:eastAsia="Palatino Linotype" w:hAnsi="Times New Roman" w:cs="Times New Roman"/>
          <w:color w:val="000000" w:themeColor="text1"/>
        </w:rPr>
        <w:t xml:space="preserve"> preceding the semester in which </w:t>
      </w:r>
      <w:r w:rsidR="00A104D5" w:rsidRPr="00624AE6">
        <w:rPr>
          <w:rFonts w:ascii="Times New Roman" w:eastAsia="Palatino Linotype" w:hAnsi="Times New Roman" w:cs="Times New Roman"/>
          <w:color w:val="000000" w:themeColor="text1"/>
        </w:rPr>
        <w:t>the degree</w:t>
      </w:r>
      <w:r w:rsidRPr="00624AE6">
        <w:rPr>
          <w:rFonts w:ascii="Times New Roman" w:eastAsia="Palatino Linotype" w:hAnsi="Times New Roman" w:cs="Times New Roman"/>
          <w:color w:val="000000" w:themeColor="text1"/>
        </w:rPr>
        <w:t xml:space="preserve"> is to be conferred</w:t>
      </w:r>
      <w:r w:rsidR="00DD7E57"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A </w:t>
      </w:r>
      <w:r w:rsidRPr="00624AE6">
        <w:rPr>
          <w:rFonts w:ascii="Times New Roman" w:eastAsia="Palatino Linotype" w:hAnsi="Times New Roman" w:cs="Times New Roman"/>
          <w:b/>
          <w:bCs/>
          <w:color w:val="000000" w:themeColor="text1"/>
        </w:rPr>
        <w:t xml:space="preserve">thesis transmittal </w:t>
      </w:r>
      <w:r w:rsidR="00DC1A21" w:rsidRPr="00624AE6">
        <w:rPr>
          <w:rFonts w:ascii="Times New Roman" w:eastAsia="Palatino Linotype" w:hAnsi="Times New Roman" w:cs="Times New Roman"/>
          <w:b/>
          <w:bCs/>
          <w:color w:val="000000" w:themeColor="text1"/>
        </w:rPr>
        <w:t>document</w:t>
      </w:r>
      <w:r w:rsidR="00DC1A21" w:rsidRPr="00624AE6">
        <w:rPr>
          <w:rFonts w:ascii="Times New Roman" w:eastAsia="Palatino Linotype" w:hAnsi="Times New Roman" w:cs="Times New Roman"/>
          <w:color w:val="000000" w:themeColor="text1"/>
        </w:rPr>
        <w:t xml:space="preserve"> is to be completed by the Advisor </w:t>
      </w:r>
      <w:r w:rsidR="00DC1A21" w:rsidRPr="00624AE6">
        <w:rPr>
          <w:rFonts w:ascii="Times New Roman" w:eastAsia="Palatino Linotype" w:hAnsi="Times New Roman" w:cs="Times New Roman"/>
          <w:b/>
          <w:bCs/>
          <w:color w:val="000000" w:themeColor="text1"/>
        </w:rPr>
        <w:t>prior to the student defending the dissertation</w:t>
      </w:r>
      <w:r w:rsidR="00DC1A21"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The </w:t>
      </w:r>
      <w:r w:rsidR="00DC1A21" w:rsidRPr="00624AE6">
        <w:rPr>
          <w:rFonts w:ascii="Times New Roman" w:eastAsia="Palatino Linotype" w:hAnsi="Times New Roman" w:cs="Times New Roman"/>
          <w:color w:val="000000" w:themeColor="text1"/>
        </w:rPr>
        <w:t xml:space="preserve">Docusign </w:t>
      </w:r>
      <w:r w:rsidRPr="00624AE6">
        <w:rPr>
          <w:rFonts w:ascii="Times New Roman" w:eastAsia="Palatino Linotype" w:hAnsi="Times New Roman" w:cs="Times New Roman"/>
          <w:color w:val="000000" w:themeColor="text1"/>
        </w:rPr>
        <w:t xml:space="preserve">form simply states that: 1) the advisor has read and approved the thesis for distribution to the Committee; and 2) the Committee has agreed, based on the content of the thesis, that the student is ready to defend the thesis. The </w:t>
      </w:r>
      <w:proofErr w:type="spellStart"/>
      <w:r w:rsidR="00DC1A21" w:rsidRPr="00624AE6">
        <w:rPr>
          <w:rFonts w:ascii="Times New Roman" w:eastAsia="Palatino Linotype" w:hAnsi="Times New Roman" w:cs="Times New Roman"/>
          <w:color w:val="000000" w:themeColor="text1"/>
        </w:rPr>
        <w:t>Docusigned</w:t>
      </w:r>
      <w:proofErr w:type="spellEnd"/>
      <w:r w:rsidR="00DC1A21" w:rsidRPr="00624AE6">
        <w:rPr>
          <w:rFonts w:ascii="Times New Roman" w:eastAsia="Palatino Linotype" w:hAnsi="Times New Roman" w:cs="Times New Roman"/>
          <w:color w:val="000000" w:themeColor="text1"/>
        </w:rPr>
        <w:t xml:space="preserve"> thesis</w:t>
      </w:r>
      <w:r w:rsidRPr="00624AE6">
        <w:rPr>
          <w:rFonts w:ascii="Times New Roman" w:eastAsia="Palatino Linotype" w:hAnsi="Times New Roman" w:cs="Times New Roman"/>
          <w:color w:val="000000" w:themeColor="text1"/>
        </w:rPr>
        <w:t xml:space="preserve"> transmittal form is </w:t>
      </w:r>
      <w:r w:rsidR="00DC1A21" w:rsidRPr="00624AE6">
        <w:rPr>
          <w:rFonts w:ascii="Times New Roman" w:eastAsia="Palatino Linotype" w:hAnsi="Times New Roman" w:cs="Times New Roman"/>
          <w:color w:val="000000" w:themeColor="text1"/>
        </w:rPr>
        <w:t xml:space="preserve">recorded by </w:t>
      </w:r>
      <w:r w:rsidRPr="00624AE6">
        <w:rPr>
          <w:rFonts w:ascii="Times New Roman" w:eastAsia="Palatino Linotype" w:hAnsi="Times New Roman" w:cs="Times New Roman"/>
          <w:color w:val="000000" w:themeColor="text1"/>
        </w:rPr>
        <w:t xml:space="preserve">the Departmental Program Graduate Program </w:t>
      </w:r>
      <w:proofErr w:type="gramStart"/>
      <w:r w:rsidRPr="00624AE6">
        <w:rPr>
          <w:rFonts w:ascii="Times New Roman" w:eastAsia="Palatino Linotype" w:hAnsi="Times New Roman" w:cs="Times New Roman"/>
          <w:color w:val="000000" w:themeColor="text1"/>
        </w:rPr>
        <w:t>Assistant</w:t>
      </w:r>
      <w:proofErr w:type="gramEnd"/>
      <w:r w:rsidRPr="00624AE6">
        <w:rPr>
          <w:rFonts w:ascii="Times New Roman" w:eastAsia="Palatino Linotype" w:hAnsi="Times New Roman" w:cs="Times New Roman"/>
          <w:color w:val="000000" w:themeColor="text1"/>
        </w:rPr>
        <w:t xml:space="preserve"> and a defense is </w:t>
      </w:r>
      <w:r w:rsidR="00DC1A21" w:rsidRPr="00624AE6">
        <w:rPr>
          <w:rFonts w:ascii="Times New Roman" w:eastAsia="Palatino Linotype" w:hAnsi="Times New Roman" w:cs="Times New Roman"/>
          <w:color w:val="000000" w:themeColor="text1"/>
        </w:rPr>
        <w:t>publicized</w:t>
      </w:r>
      <w:r w:rsidRPr="00624AE6">
        <w:rPr>
          <w:rFonts w:ascii="Times New Roman" w:eastAsia="Palatino Linotype" w:hAnsi="Times New Roman" w:cs="Times New Roman"/>
          <w:color w:val="000000" w:themeColor="text1"/>
        </w:rPr>
        <w:t xml:space="preserve"> no sooner than 2 weeks from that date, as per </w:t>
      </w:r>
      <w:proofErr w:type="gramStart"/>
      <w:r w:rsidRPr="00624AE6">
        <w:rPr>
          <w:rFonts w:ascii="Times New Roman" w:eastAsia="Palatino Linotype" w:hAnsi="Times New Roman" w:cs="Times New Roman"/>
          <w:color w:val="000000" w:themeColor="text1"/>
        </w:rPr>
        <w:t>University</w:t>
      </w:r>
      <w:proofErr w:type="gramEnd"/>
      <w:r w:rsidRPr="00624AE6">
        <w:rPr>
          <w:rFonts w:ascii="Times New Roman" w:eastAsia="Palatino Linotype" w:hAnsi="Times New Roman" w:cs="Times New Roman"/>
          <w:color w:val="000000" w:themeColor="text1"/>
        </w:rPr>
        <w:t xml:space="preserve"> policy. If </w:t>
      </w:r>
      <w:r w:rsidR="00DC1A21" w:rsidRPr="00624AE6">
        <w:rPr>
          <w:rFonts w:ascii="Times New Roman" w:eastAsia="Palatino Linotype" w:hAnsi="Times New Roman" w:cs="Times New Roman"/>
          <w:color w:val="000000" w:themeColor="text1"/>
        </w:rPr>
        <w:t>the student</w:t>
      </w:r>
      <w:r w:rsidRPr="00624AE6">
        <w:rPr>
          <w:rFonts w:ascii="Times New Roman" w:eastAsia="Palatino Linotype" w:hAnsi="Times New Roman" w:cs="Times New Roman"/>
          <w:color w:val="000000" w:themeColor="text1"/>
        </w:rPr>
        <w:t xml:space="preserve"> feels ready to defend, but has not received approval from the Advisor, the student can </w:t>
      </w:r>
      <w:r w:rsidR="00DD7E57" w:rsidRPr="00624AE6">
        <w:rPr>
          <w:rFonts w:ascii="Times New Roman" w:eastAsia="Palatino Linotype" w:hAnsi="Times New Roman" w:cs="Times New Roman"/>
          <w:color w:val="000000" w:themeColor="text1"/>
        </w:rPr>
        <w:t>present a</w:t>
      </w:r>
      <w:r w:rsidRPr="00624AE6">
        <w:rPr>
          <w:rFonts w:ascii="Times New Roman" w:eastAsia="Palatino Linotype" w:hAnsi="Times New Roman" w:cs="Times New Roman"/>
          <w:color w:val="000000" w:themeColor="text1"/>
        </w:rPr>
        <w:t xml:space="preserve"> draft to the graduate Committee for review</w:t>
      </w:r>
      <w:r w:rsidR="00DC1A21"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Announcements of the final exam must be </w:t>
      </w:r>
      <w:r w:rsidR="00DD7E57" w:rsidRPr="00624AE6">
        <w:rPr>
          <w:rFonts w:ascii="Times New Roman" w:eastAsia="Palatino Linotype" w:hAnsi="Times New Roman" w:cs="Times New Roman"/>
          <w:color w:val="000000" w:themeColor="text1"/>
        </w:rPr>
        <w:t>posted publicly</w:t>
      </w:r>
      <w:r w:rsidRPr="00624AE6">
        <w:rPr>
          <w:rFonts w:ascii="Times New Roman" w:eastAsia="Palatino Linotype" w:hAnsi="Times New Roman" w:cs="Times New Roman"/>
          <w:color w:val="000000" w:themeColor="text1"/>
        </w:rPr>
        <w:t xml:space="preserve"> at least </w:t>
      </w:r>
      <w:r w:rsidR="00843064" w:rsidRPr="00624AE6">
        <w:rPr>
          <w:rFonts w:ascii="Times New Roman" w:eastAsia="Palatino Linotype" w:hAnsi="Times New Roman" w:cs="Times New Roman"/>
          <w:color w:val="000000" w:themeColor="text1"/>
        </w:rPr>
        <w:t>two</w:t>
      </w:r>
      <w:r w:rsidRPr="00624AE6">
        <w:rPr>
          <w:rFonts w:ascii="Times New Roman" w:eastAsia="Palatino Linotype" w:hAnsi="Times New Roman" w:cs="Times New Roman"/>
          <w:color w:val="000000" w:themeColor="text1"/>
        </w:rPr>
        <w:t xml:space="preserve"> week</w:t>
      </w:r>
      <w:r w:rsidR="00843064" w:rsidRPr="00624AE6">
        <w:rPr>
          <w:rFonts w:ascii="Times New Roman" w:eastAsia="Palatino Linotype" w:hAnsi="Times New Roman" w:cs="Times New Roman"/>
          <w:color w:val="000000" w:themeColor="text1"/>
        </w:rPr>
        <w:t>s</w:t>
      </w:r>
      <w:r w:rsidRPr="00624AE6">
        <w:rPr>
          <w:rFonts w:ascii="Times New Roman" w:eastAsia="Palatino Linotype" w:hAnsi="Times New Roman" w:cs="Times New Roman"/>
          <w:color w:val="000000" w:themeColor="text1"/>
        </w:rPr>
        <w:t xml:space="preserve"> in advance of the exam. Students are responsible for scheduling the </w:t>
      </w:r>
      <w:r w:rsidR="00DC1A21" w:rsidRPr="00624AE6">
        <w:rPr>
          <w:rFonts w:ascii="Times New Roman" w:eastAsia="Palatino Linotype" w:hAnsi="Times New Roman" w:cs="Times New Roman"/>
          <w:color w:val="000000" w:themeColor="text1"/>
        </w:rPr>
        <w:t>exam and</w:t>
      </w:r>
      <w:r w:rsidRPr="00624AE6">
        <w:rPr>
          <w:rFonts w:ascii="Times New Roman" w:eastAsia="Palatino Linotype" w:hAnsi="Times New Roman" w:cs="Times New Roman"/>
          <w:color w:val="000000" w:themeColor="text1"/>
        </w:rPr>
        <w:t xml:space="preserve"> reserving the room. </w:t>
      </w:r>
    </w:p>
    <w:p w14:paraId="00000093" w14:textId="2E1BEAF8" w:rsidR="006E0F35" w:rsidRPr="00624AE6" w:rsidRDefault="001D7A00" w:rsidP="00DD3291">
      <w:pPr>
        <w:widowControl w:val="0"/>
        <w:pBdr>
          <w:top w:val="nil"/>
          <w:left w:val="nil"/>
          <w:bottom w:val="nil"/>
          <w:right w:val="nil"/>
          <w:between w:val="nil"/>
        </w:pBdr>
        <w:spacing w:before="311"/>
        <w:ind w:left="6" w:right="398"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Students will be allowed only two opportunities to pass the final exam. The student must wait </w:t>
      </w:r>
      <w:r w:rsidR="00DC1A21" w:rsidRPr="00624AE6">
        <w:rPr>
          <w:rFonts w:ascii="Times New Roman" w:eastAsia="Palatino Linotype" w:hAnsi="Times New Roman" w:cs="Times New Roman"/>
          <w:color w:val="000000" w:themeColor="text1"/>
        </w:rPr>
        <w:t>at least</w:t>
      </w:r>
      <w:r w:rsidRPr="00624AE6">
        <w:rPr>
          <w:rFonts w:ascii="Times New Roman" w:eastAsia="Palatino Linotype" w:hAnsi="Times New Roman" w:cs="Times New Roman"/>
          <w:color w:val="000000" w:themeColor="text1"/>
        </w:rPr>
        <w:t xml:space="preserve"> one term after the first attempt to retake the exam. All work for the doctorate must </w:t>
      </w:r>
      <w:r w:rsidR="00DC1A21" w:rsidRPr="00624AE6">
        <w:rPr>
          <w:rFonts w:ascii="Times New Roman" w:eastAsia="Palatino Linotype" w:hAnsi="Times New Roman" w:cs="Times New Roman"/>
          <w:color w:val="000000" w:themeColor="text1"/>
        </w:rPr>
        <w:t>be completed</w:t>
      </w:r>
      <w:r w:rsidRPr="00624AE6">
        <w:rPr>
          <w:rFonts w:ascii="Times New Roman" w:eastAsia="Palatino Linotype" w:hAnsi="Times New Roman" w:cs="Times New Roman"/>
          <w:color w:val="000000" w:themeColor="text1"/>
        </w:rPr>
        <w:t xml:space="preserve"> within 5 years of the qualifying examination </w:t>
      </w:r>
      <w:proofErr w:type="gramStart"/>
      <w:r w:rsidRPr="00624AE6">
        <w:rPr>
          <w:rFonts w:ascii="Times New Roman" w:eastAsia="Palatino Linotype" w:hAnsi="Times New Roman" w:cs="Times New Roman"/>
          <w:color w:val="000000" w:themeColor="text1"/>
        </w:rPr>
        <w:t>date</w:t>
      </w:r>
      <w:proofErr w:type="gramEnd"/>
      <w:r w:rsidRPr="00624AE6">
        <w:rPr>
          <w:rFonts w:ascii="Times New Roman" w:eastAsia="Palatino Linotype" w:hAnsi="Times New Roman" w:cs="Times New Roman"/>
          <w:color w:val="000000" w:themeColor="text1"/>
        </w:rPr>
        <w:t xml:space="preserve"> or the qualifying examination must be repeated. </w:t>
      </w:r>
    </w:p>
    <w:p w14:paraId="00000094" w14:textId="77777777" w:rsidR="006E0F35" w:rsidRPr="00624AE6" w:rsidRDefault="006E0F35" w:rsidP="00DD3291">
      <w:pPr>
        <w:widowControl w:val="0"/>
        <w:rPr>
          <w:rFonts w:ascii="Times New Roman" w:eastAsia="Calibri" w:hAnsi="Times New Roman" w:cs="Times New Roman"/>
          <w:color w:val="000000" w:themeColor="text1"/>
          <w:sz w:val="24"/>
          <w:szCs w:val="24"/>
        </w:rPr>
      </w:pPr>
    </w:p>
    <w:p w14:paraId="00000095" w14:textId="77777777" w:rsidR="006E0F35" w:rsidRPr="00624AE6" w:rsidRDefault="001D7A00" w:rsidP="00DD3291">
      <w:pPr>
        <w:widowControl w:val="0"/>
        <w:rPr>
          <w:rFonts w:ascii="Times New Roman" w:eastAsia="Calibri" w:hAnsi="Times New Roman" w:cs="Times New Roman"/>
          <w:b/>
          <w:bCs/>
          <w:color w:val="000000" w:themeColor="text1"/>
          <w:u w:val="single"/>
        </w:rPr>
      </w:pPr>
      <w:r w:rsidRPr="00624AE6">
        <w:rPr>
          <w:rFonts w:ascii="Times New Roman" w:eastAsia="Calibri" w:hAnsi="Times New Roman" w:cs="Times New Roman"/>
          <w:b/>
          <w:bCs/>
          <w:color w:val="000000" w:themeColor="text1"/>
          <w:u w:val="single"/>
        </w:rPr>
        <w:t>Remote Participation in Exams</w:t>
      </w:r>
    </w:p>
    <w:p w14:paraId="00000097" w14:textId="08B70660" w:rsidR="006E0F35" w:rsidRPr="00624AE6" w:rsidRDefault="001D7A00" w:rsidP="00D26704">
      <w:pPr>
        <w:widowControl w:val="0"/>
        <w:rPr>
          <w:rFonts w:ascii="Times New Roman" w:eastAsia="Calibri" w:hAnsi="Times New Roman" w:cs="Times New Roman"/>
          <w:b/>
          <w:i/>
          <w:color w:val="000000" w:themeColor="text1"/>
        </w:rPr>
      </w:pPr>
      <w:r w:rsidRPr="00624AE6">
        <w:rPr>
          <w:rFonts w:ascii="Times New Roman" w:eastAsia="Calibri" w:hAnsi="Times New Roman" w:cs="Times New Roman"/>
          <w:color w:val="000000" w:themeColor="text1"/>
        </w:rPr>
        <w:t xml:space="preserve">For those examinations requiring that students meet with their supervisory committees (e.g., oral portions of qualifying examinations, final defense of the dissertation or thesis), </w:t>
      </w:r>
      <w:r w:rsidR="00DD3291" w:rsidRPr="00624AE6">
        <w:rPr>
          <w:rFonts w:ascii="Times New Roman" w:eastAsia="Calibri" w:hAnsi="Times New Roman" w:cs="Times New Roman"/>
          <w:color w:val="000000" w:themeColor="text1"/>
        </w:rPr>
        <w:t xml:space="preserve">the CLAS policy as of Fall 2024 is that the entire committee </w:t>
      </w:r>
      <w:r w:rsidR="00D26704" w:rsidRPr="00624AE6">
        <w:rPr>
          <w:rFonts w:ascii="Times New Roman" w:eastAsia="Calibri" w:hAnsi="Times New Roman" w:cs="Times New Roman"/>
          <w:color w:val="000000" w:themeColor="text1"/>
        </w:rPr>
        <w:t xml:space="preserve">and student </w:t>
      </w:r>
      <w:r w:rsidR="00DD3291" w:rsidRPr="00624AE6">
        <w:rPr>
          <w:rFonts w:ascii="Times New Roman" w:eastAsia="Calibri" w:hAnsi="Times New Roman" w:cs="Times New Roman"/>
          <w:color w:val="000000" w:themeColor="text1"/>
        </w:rPr>
        <w:t>meet in person</w:t>
      </w:r>
      <w:r w:rsidR="00D26704" w:rsidRPr="00624AE6">
        <w:rPr>
          <w:rFonts w:ascii="Times New Roman" w:eastAsia="Calibri" w:hAnsi="Times New Roman" w:cs="Times New Roman"/>
          <w:color w:val="000000" w:themeColor="text1"/>
        </w:rPr>
        <w:t xml:space="preserve">. If that is not possible, the entire meeting must be held via Zoom or Teams. It is recommended that the default be scheduled as a remote (Zoom/TEAMS) meeting. Students are welcome to use departmental rooms during the meeting. The Committee </w:t>
      </w:r>
      <w:r w:rsidR="00D6759D" w:rsidRPr="00624AE6">
        <w:rPr>
          <w:rFonts w:ascii="Times New Roman" w:eastAsia="Calibri" w:hAnsi="Times New Roman" w:cs="Times New Roman"/>
          <w:color w:val="000000" w:themeColor="text1"/>
        </w:rPr>
        <w:t>Chair, External</w:t>
      </w:r>
      <w:r w:rsidR="00D26704" w:rsidRPr="00624AE6">
        <w:rPr>
          <w:rFonts w:ascii="Times New Roman" w:eastAsia="Calibri" w:hAnsi="Times New Roman" w:cs="Times New Roman"/>
          <w:color w:val="000000" w:themeColor="text1"/>
        </w:rPr>
        <w:t xml:space="preserve"> member</w:t>
      </w:r>
      <w:r w:rsidR="00143A9D" w:rsidRPr="00624AE6">
        <w:rPr>
          <w:rFonts w:ascii="Times New Roman" w:eastAsia="Calibri" w:hAnsi="Times New Roman" w:cs="Times New Roman"/>
          <w:color w:val="000000" w:themeColor="text1"/>
        </w:rPr>
        <w:t>s, and visitors</w:t>
      </w:r>
      <w:r w:rsidR="00D26704" w:rsidRPr="00624AE6">
        <w:rPr>
          <w:rFonts w:ascii="Times New Roman" w:eastAsia="Calibri" w:hAnsi="Times New Roman" w:cs="Times New Roman"/>
          <w:color w:val="000000" w:themeColor="text1"/>
        </w:rPr>
        <w:t xml:space="preserve"> are also welcome to use the same room when joining in via Zoom/TEAMS.  </w:t>
      </w:r>
      <w:r w:rsidRPr="00624AE6">
        <w:rPr>
          <w:rFonts w:ascii="Times New Roman" w:eastAsia="Calibri" w:hAnsi="Times New Roman" w:cs="Times New Roman"/>
          <w:color w:val="000000" w:themeColor="text1"/>
        </w:rPr>
        <w:t xml:space="preserve">With the support from other members, the Chair of the </w:t>
      </w:r>
      <w:proofErr w:type="gramStart"/>
      <w:r w:rsidRPr="00624AE6">
        <w:rPr>
          <w:rFonts w:ascii="Times New Roman" w:eastAsia="Calibri" w:hAnsi="Times New Roman" w:cs="Times New Roman"/>
          <w:color w:val="000000" w:themeColor="text1"/>
        </w:rPr>
        <w:t>student’s</w:t>
      </w:r>
      <w:proofErr w:type="gramEnd"/>
      <w:r w:rsidRPr="00624AE6">
        <w:rPr>
          <w:rFonts w:ascii="Times New Roman" w:eastAsia="Calibri" w:hAnsi="Times New Roman" w:cs="Times New Roman"/>
          <w:color w:val="000000" w:themeColor="text1"/>
        </w:rPr>
        <w:t xml:space="preserve"> advisory committee is responsible for ensuring the academic integrity of the evaluation; in particular, the Chair is responsible for ensuring that the student does not receive unauthorized assistance during the evaluation. Consistent with Graduate School guidelines, the external member is charged with assisting in this effort, ensuring that the evaluation is valid and fair, and that Graduate School policies are met.</w:t>
      </w:r>
    </w:p>
    <w:p w14:paraId="00000098" w14:textId="77777777" w:rsidR="006E0F35" w:rsidRPr="00624AE6" w:rsidRDefault="001D7A00">
      <w:pPr>
        <w:widowControl w:val="0"/>
        <w:pBdr>
          <w:top w:val="nil"/>
          <w:left w:val="nil"/>
          <w:bottom w:val="nil"/>
          <w:right w:val="nil"/>
          <w:between w:val="nil"/>
        </w:pBdr>
        <w:spacing w:before="305" w:line="240" w:lineRule="auto"/>
        <w:ind w:left="16"/>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SUBMISSION OF THESIS OR DISSERTATION</w:t>
      </w:r>
      <w:r w:rsidRPr="00624AE6">
        <w:rPr>
          <w:rFonts w:ascii="Times New Roman" w:eastAsia="Palatino Linotype" w:hAnsi="Times New Roman" w:cs="Times New Roman"/>
          <w:b/>
          <w:color w:val="000000" w:themeColor="text1"/>
          <w:sz w:val="24"/>
          <w:szCs w:val="24"/>
        </w:rPr>
        <w:t xml:space="preserve"> </w:t>
      </w:r>
    </w:p>
    <w:p w14:paraId="00000099" w14:textId="5AA69134" w:rsidR="006E0F35" w:rsidRPr="00624AE6" w:rsidRDefault="001D7A00">
      <w:pPr>
        <w:widowControl w:val="0"/>
        <w:pBdr>
          <w:top w:val="nil"/>
          <w:left w:val="nil"/>
          <w:bottom w:val="nil"/>
          <w:right w:val="nil"/>
          <w:between w:val="nil"/>
        </w:pBdr>
        <w:spacing w:before="343" w:line="265" w:lineRule="auto"/>
        <w:ind w:left="7" w:right="192" w:hanging="5"/>
        <w:rPr>
          <w:rFonts w:ascii="Times New Roman" w:eastAsia="Palatino Linotype" w:hAnsi="Times New Roman" w:cs="Times New Roman"/>
          <w:color w:val="000000" w:themeColor="text1"/>
        </w:rPr>
      </w:pPr>
      <w:r w:rsidRPr="00624AE6">
        <w:rPr>
          <w:rFonts w:ascii="Times New Roman" w:eastAsia="Palatino Linotype" w:hAnsi="Times New Roman" w:cs="Times New Roman"/>
          <w:b/>
          <w:bCs/>
          <w:color w:val="000000" w:themeColor="text1"/>
          <w:sz w:val="24"/>
          <w:szCs w:val="24"/>
        </w:rPr>
        <w:t xml:space="preserve"> </w:t>
      </w:r>
      <w:r w:rsidRPr="00624AE6">
        <w:rPr>
          <w:rFonts w:ascii="Times New Roman" w:eastAsia="Palatino Linotype" w:hAnsi="Times New Roman" w:cs="Times New Roman"/>
          <w:color w:val="000000" w:themeColor="text1"/>
        </w:rPr>
        <w:t xml:space="preserve">The Graduate School requires that all students must submit their thesis or dissertation in </w:t>
      </w:r>
      <w:r w:rsidR="00DD7E57" w:rsidRPr="00624AE6">
        <w:rPr>
          <w:rFonts w:ascii="Times New Roman" w:eastAsia="Palatino Linotype" w:hAnsi="Times New Roman" w:cs="Times New Roman"/>
          <w:color w:val="000000" w:themeColor="text1"/>
        </w:rPr>
        <w:t>electronic form</w:t>
      </w:r>
      <w:r w:rsidRPr="00624AE6">
        <w:rPr>
          <w:rFonts w:ascii="Times New Roman" w:eastAsia="Palatino Linotype" w:hAnsi="Times New Roman" w:cs="Times New Roman"/>
          <w:color w:val="000000" w:themeColor="text1"/>
        </w:rPr>
        <w:t xml:space="preserve"> (ETD). More information is available </w:t>
      </w:r>
      <w:proofErr w:type="gramStart"/>
      <w:r w:rsidRPr="00624AE6">
        <w:rPr>
          <w:rFonts w:ascii="Times New Roman" w:eastAsia="Palatino Linotype" w:hAnsi="Times New Roman" w:cs="Times New Roman"/>
          <w:color w:val="000000" w:themeColor="text1"/>
        </w:rPr>
        <w:t>at</w:t>
      </w:r>
      <w:proofErr w:type="gramEnd"/>
      <w:r w:rsidRPr="00624AE6">
        <w:rPr>
          <w:rFonts w:ascii="Times New Roman" w:eastAsia="Palatino Linotype" w:hAnsi="Times New Roman" w:cs="Times New Roman"/>
          <w:color w:val="000000" w:themeColor="text1"/>
        </w:rPr>
        <w:t xml:space="preserve"> the web site: </w:t>
      </w:r>
    </w:p>
    <w:p w14:paraId="3DDC3E2A" w14:textId="0678F6F4" w:rsidR="12180ED3" w:rsidRPr="00624AE6" w:rsidRDefault="12180ED3" w:rsidP="49773AA1">
      <w:pPr>
        <w:widowControl w:val="0"/>
        <w:pBdr>
          <w:top w:val="nil"/>
          <w:left w:val="nil"/>
          <w:bottom w:val="nil"/>
          <w:right w:val="nil"/>
          <w:between w:val="nil"/>
        </w:pBdr>
        <w:spacing w:line="240" w:lineRule="auto"/>
        <w:ind w:left="76"/>
        <w:rPr>
          <w:color w:val="000000" w:themeColor="text1"/>
        </w:rPr>
      </w:pPr>
      <w:hyperlink r:id="rId23">
        <w:r w:rsidRPr="00624AE6">
          <w:rPr>
            <w:rStyle w:val="Hyperlink"/>
            <w:rFonts w:ascii="Segoe UI" w:eastAsia="Segoe UI" w:hAnsi="Segoe UI" w:cs="Segoe UI"/>
            <w:color w:val="000000" w:themeColor="text1"/>
          </w:rPr>
          <w:t>https://success.grad.ufl.edu/td/deadlines/</w:t>
        </w:r>
      </w:hyperlink>
      <w:r w:rsidRPr="00624AE6">
        <w:rPr>
          <w:rFonts w:ascii="Segoe UI" w:eastAsia="Segoe UI" w:hAnsi="Segoe UI" w:cs="Segoe UI"/>
          <w:color w:val="000000" w:themeColor="text1"/>
        </w:rPr>
        <w:t xml:space="preserve"> </w:t>
      </w:r>
    </w:p>
    <w:p w14:paraId="0000009B" w14:textId="56064DEA" w:rsidR="006E0F35" w:rsidRPr="00624AE6" w:rsidRDefault="001D7A00">
      <w:pPr>
        <w:widowControl w:val="0"/>
        <w:pBdr>
          <w:top w:val="nil"/>
          <w:left w:val="nil"/>
          <w:bottom w:val="nil"/>
          <w:right w:val="nil"/>
          <w:between w:val="nil"/>
        </w:pBdr>
        <w:spacing w:before="30" w:line="269" w:lineRule="auto"/>
        <w:ind w:left="11" w:right="4"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lastRenderedPageBreak/>
        <w:t xml:space="preserve">or from the Graduate School Editorial Office in room 224 HUB. Important information on deadlines </w:t>
      </w:r>
      <w:r w:rsidR="00DD7E57" w:rsidRPr="00624AE6">
        <w:rPr>
          <w:rFonts w:ascii="Times New Roman" w:eastAsia="Palatino Linotype" w:hAnsi="Times New Roman" w:cs="Times New Roman"/>
          <w:color w:val="000000" w:themeColor="text1"/>
        </w:rPr>
        <w:t>can also</w:t>
      </w:r>
      <w:r w:rsidRPr="00624AE6">
        <w:rPr>
          <w:rFonts w:ascii="Times New Roman" w:eastAsia="Palatino Linotype" w:hAnsi="Times New Roman" w:cs="Times New Roman"/>
          <w:color w:val="000000" w:themeColor="text1"/>
        </w:rPr>
        <w:t xml:space="preserve"> be found </w:t>
      </w:r>
      <w:proofErr w:type="gramStart"/>
      <w:r w:rsidRPr="00624AE6">
        <w:rPr>
          <w:rFonts w:ascii="Times New Roman" w:eastAsia="Palatino Linotype" w:hAnsi="Times New Roman" w:cs="Times New Roman"/>
          <w:color w:val="000000" w:themeColor="text1"/>
        </w:rPr>
        <w:t>at</w:t>
      </w:r>
      <w:proofErr w:type="gramEnd"/>
      <w:r w:rsidRPr="00624AE6">
        <w:rPr>
          <w:rFonts w:ascii="Times New Roman" w:eastAsia="Palatino Linotype" w:hAnsi="Times New Roman" w:cs="Times New Roman"/>
          <w:color w:val="000000" w:themeColor="text1"/>
        </w:rPr>
        <w:t xml:space="preserve"> this site. </w:t>
      </w:r>
    </w:p>
    <w:p w14:paraId="0000009C" w14:textId="77777777" w:rsidR="006E0F35" w:rsidRPr="00624AE6" w:rsidRDefault="006E0F35">
      <w:pPr>
        <w:widowControl w:val="0"/>
        <w:pBdr>
          <w:top w:val="nil"/>
          <w:left w:val="nil"/>
          <w:bottom w:val="nil"/>
          <w:right w:val="nil"/>
          <w:between w:val="nil"/>
        </w:pBdr>
        <w:spacing w:before="30" w:line="269" w:lineRule="auto"/>
        <w:ind w:left="11" w:right="4" w:hanging="1"/>
        <w:rPr>
          <w:rFonts w:ascii="Times New Roman" w:eastAsia="Palatino Linotype" w:hAnsi="Times New Roman" w:cs="Times New Roman"/>
          <w:color w:val="000000" w:themeColor="text1"/>
        </w:rPr>
      </w:pPr>
    </w:p>
    <w:p w14:paraId="0000009D" w14:textId="77777777" w:rsidR="006E0F35" w:rsidRPr="00624AE6" w:rsidRDefault="001D7A00">
      <w:pPr>
        <w:widowControl w:val="0"/>
        <w:pBdr>
          <w:top w:val="nil"/>
          <w:left w:val="nil"/>
          <w:bottom w:val="nil"/>
          <w:right w:val="nil"/>
          <w:between w:val="nil"/>
        </w:pBdr>
        <w:spacing w:before="30" w:line="269" w:lineRule="auto"/>
        <w:ind w:left="11" w:right="4"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A presentation by a former PhD graduate on how to prepare for the finalization of your degree can be found here:</w:t>
      </w:r>
    </w:p>
    <w:p w14:paraId="0000009E" w14:textId="1007B00E" w:rsidR="006E0F35" w:rsidRPr="00624AE6" w:rsidRDefault="007C63F4">
      <w:pPr>
        <w:widowControl w:val="0"/>
        <w:pBdr>
          <w:top w:val="nil"/>
          <w:left w:val="nil"/>
          <w:bottom w:val="nil"/>
          <w:right w:val="nil"/>
          <w:between w:val="nil"/>
        </w:pBdr>
        <w:spacing w:before="30" w:line="269" w:lineRule="auto"/>
        <w:ind w:left="11" w:right="4"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Graduation_Process_BrownBag_2024.pdf</w:t>
      </w:r>
      <w:r w:rsidR="00D6759D">
        <w:rPr>
          <w:rFonts w:ascii="Times New Roman" w:eastAsia="Palatino Linotype" w:hAnsi="Times New Roman" w:cs="Times New Roman"/>
          <w:color w:val="000000" w:themeColor="text1"/>
        </w:rPr>
        <w:t xml:space="preserve"> </w:t>
      </w:r>
    </w:p>
    <w:p w14:paraId="0000009F" w14:textId="77777777" w:rsidR="006E0F35" w:rsidRPr="00624AE6" w:rsidRDefault="006E0F35">
      <w:pPr>
        <w:widowControl w:val="0"/>
        <w:pBdr>
          <w:top w:val="nil"/>
          <w:left w:val="nil"/>
          <w:bottom w:val="nil"/>
          <w:right w:val="nil"/>
          <w:between w:val="nil"/>
        </w:pBdr>
        <w:spacing w:before="30" w:line="269" w:lineRule="auto"/>
        <w:ind w:left="11" w:right="4" w:hanging="1"/>
        <w:rPr>
          <w:rFonts w:ascii="Times New Roman" w:eastAsia="Palatino Linotype" w:hAnsi="Times New Roman" w:cs="Times New Roman"/>
          <w:color w:val="000000" w:themeColor="text1"/>
        </w:rPr>
      </w:pPr>
    </w:p>
    <w:p w14:paraId="000000A0" w14:textId="707C4326" w:rsidR="006E0F35" w:rsidRPr="00624AE6" w:rsidRDefault="001D7A00">
      <w:pPr>
        <w:widowControl w:val="0"/>
        <w:pBdr>
          <w:top w:val="nil"/>
          <w:left w:val="nil"/>
          <w:bottom w:val="nil"/>
          <w:right w:val="nil"/>
          <w:between w:val="nil"/>
        </w:pBdr>
        <w:spacing w:before="310" w:line="268" w:lineRule="auto"/>
        <w:ind w:right="412" w:firstLine="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Department requires each graduating student to </w:t>
      </w:r>
      <w:r w:rsidR="00B814E1" w:rsidRPr="00624AE6">
        <w:rPr>
          <w:rFonts w:ascii="Times New Roman" w:eastAsia="Palatino Linotype" w:hAnsi="Times New Roman" w:cs="Times New Roman"/>
          <w:color w:val="000000" w:themeColor="text1"/>
        </w:rPr>
        <w:t>supply an</w:t>
      </w:r>
      <w:r w:rsidRPr="00624AE6">
        <w:rPr>
          <w:rFonts w:ascii="Times New Roman" w:eastAsia="Palatino Linotype" w:hAnsi="Times New Roman" w:cs="Times New Roman"/>
          <w:color w:val="000000" w:themeColor="text1"/>
        </w:rPr>
        <w:t xml:space="preserve"> electronic version of </w:t>
      </w:r>
      <w:r w:rsidR="007C63F4" w:rsidRPr="00624AE6">
        <w:rPr>
          <w:rFonts w:ascii="Times New Roman" w:eastAsia="Palatino Linotype" w:hAnsi="Times New Roman" w:cs="Times New Roman"/>
          <w:color w:val="000000" w:themeColor="text1"/>
        </w:rPr>
        <w:t>their thesis</w:t>
      </w:r>
      <w:r w:rsidRPr="00624AE6">
        <w:rPr>
          <w:rFonts w:ascii="Times New Roman" w:eastAsia="Palatino Linotype" w:hAnsi="Times New Roman" w:cs="Times New Roman"/>
          <w:color w:val="000000" w:themeColor="text1"/>
        </w:rPr>
        <w:t>/dissertation as a pdf file</w:t>
      </w:r>
      <w:r w:rsidR="00B814E1" w:rsidRPr="00624AE6">
        <w:rPr>
          <w:rFonts w:ascii="Times New Roman" w:eastAsia="Palatino Linotype" w:hAnsi="Times New Roman" w:cs="Times New Roman"/>
          <w:color w:val="000000" w:themeColor="text1"/>
        </w:rPr>
        <w:t>, to be sent to the Program Assistant upon graduation</w:t>
      </w:r>
      <w:r w:rsidRPr="00624AE6">
        <w:rPr>
          <w:rFonts w:ascii="Times New Roman" w:eastAsia="Palatino Linotype" w:hAnsi="Times New Roman" w:cs="Times New Roman"/>
          <w:color w:val="000000" w:themeColor="text1"/>
        </w:rPr>
        <w:t xml:space="preserve">. </w:t>
      </w:r>
    </w:p>
    <w:p w14:paraId="000000A1" w14:textId="77777777" w:rsidR="006E0F35" w:rsidRPr="00624AE6" w:rsidRDefault="001D7A00">
      <w:pPr>
        <w:widowControl w:val="0"/>
        <w:pBdr>
          <w:top w:val="nil"/>
          <w:left w:val="nil"/>
          <w:bottom w:val="nil"/>
          <w:right w:val="nil"/>
          <w:between w:val="nil"/>
        </w:pBdr>
        <w:spacing w:before="321" w:line="240" w:lineRule="auto"/>
        <w:jc w:val="center"/>
        <w:rPr>
          <w:rFonts w:ascii="Times New Roman" w:eastAsia="Palatino Linotype" w:hAnsi="Times New Roman" w:cs="Times New Roman"/>
          <w:b/>
          <w:color w:val="000000" w:themeColor="text1"/>
          <w:sz w:val="27"/>
          <w:szCs w:val="27"/>
        </w:rPr>
      </w:pPr>
      <w:r w:rsidRPr="00624AE6">
        <w:rPr>
          <w:rFonts w:ascii="Times New Roman" w:eastAsia="Palatino Linotype" w:hAnsi="Times New Roman" w:cs="Times New Roman"/>
          <w:b/>
          <w:color w:val="000000" w:themeColor="text1"/>
          <w:sz w:val="27"/>
          <w:szCs w:val="27"/>
          <w:u w:val="single"/>
        </w:rPr>
        <w:t>GRIEVANCE PROCEDURE FOR ACADEMIC PROBLEMS</w:t>
      </w:r>
      <w:r w:rsidRPr="00624AE6">
        <w:rPr>
          <w:rFonts w:ascii="Times New Roman" w:eastAsia="Palatino Linotype" w:hAnsi="Times New Roman" w:cs="Times New Roman"/>
          <w:b/>
          <w:color w:val="000000" w:themeColor="text1"/>
          <w:sz w:val="27"/>
          <w:szCs w:val="27"/>
        </w:rPr>
        <w:t xml:space="preserve"> </w:t>
      </w:r>
    </w:p>
    <w:p w14:paraId="000000A5" w14:textId="776F9DDA" w:rsidR="006E0F35" w:rsidRPr="00624AE6" w:rsidRDefault="001D7A00" w:rsidP="003A0EFE">
      <w:pPr>
        <w:widowControl w:val="0"/>
        <w:pBdr>
          <w:top w:val="nil"/>
          <w:left w:val="nil"/>
          <w:bottom w:val="nil"/>
          <w:right w:val="nil"/>
          <w:between w:val="nil"/>
        </w:pBdr>
        <w:spacing w:before="366"/>
        <w:ind w:left="5" w:right="62"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University of Florida is committed to a policy of treating all members of the </w:t>
      </w:r>
      <w:r w:rsidR="008270F7" w:rsidRPr="00624AE6">
        <w:rPr>
          <w:rFonts w:ascii="Times New Roman" w:eastAsia="Palatino Linotype" w:hAnsi="Times New Roman" w:cs="Times New Roman"/>
          <w:color w:val="000000" w:themeColor="text1"/>
        </w:rPr>
        <w:t>university community</w:t>
      </w:r>
      <w:r w:rsidRPr="00624AE6">
        <w:rPr>
          <w:rFonts w:ascii="Times New Roman" w:eastAsia="Palatino Linotype" w:hAnsi="Times New Roman" w:cs="Times New Roman"/>
          <w:color w:val="000000" w:themeColor="text1"/>
        </w:rPr>
        <w:t xml:space="preserve"> fairly </w:t>
      </w:r>
      <w:r w:rsidR="008270F7" w:rsidRPr="00624AE6">
        <w:rPr>
          <w:rFonts w:ascii="Times New Roman" w:eastAsia="Palatino Linotype" w:hAnsi="Times New Roman" w:cs="Times New Roman"/>
          <w:color w:val="000000" w:themeColor="text1"/>
        </w:rPr>
        <w:t>regarding</w:t>
      </w:r>
      <w:r w:rsidRPr="00624AE6">
        <w:rPr>
          <w:rFonts w:ascii="Times New Roman" w:eastAsia="Palatino Linotype" w:hAnsi="Times New Roman" w:cs="Times New Roman"/>
          <w:color w:val="000000" w:themeColor="text1"/>
        </w:rPr>
        <w:t xml:space="preserve"> their personal and professional concerns. A formal grievance </w:t>
      </w:r>
      <w:r w:rsidR="008270F7" w:rsidRPr="00624AE6">
        <w:rPr>
          <w:rFonts w:ascii="Times New Roman" w:eastAsia="Palatino Linotype" w:hAnsi="Times New Roman" w:cs="Times New Roman"/>
          <w:color w:val="000000" w:themeColor="text1"/>
        </w:rPr>
        <w:t>procedure exists</w:t>
      </w:r>
      <w:r w:rsidRPr="00624AE6">
        <w:rPr>
          <w:rFonts w:ascii="Times New Roman" w:eastAsia="Palatino Linotype" w:hAnsi="Times New Roman" w:cs="Times New Roman"/>
          <w:color w:val="000000" w:themeColor="text1"/>
        </w:rPr>
        <w:t xml:space="preserve"> to ensure that each graduate student is given adequate opportunity to bring complaints </w:t>
      </w:r>
      <w:r w:rsidR="008270F7" w:rsidRPr="00624AE6">
        <w:rPr>
          <w:rFonts w:ascii="Times New Roman" w:eastAsia="Palatino Linotype" w:hAnsi="Times New Roman" w:cs="Times New Roman"/>
          <w:color w:val="000000" w:themeColor="text1"/>
        </w:rPr>
        <w:t>and problems</w:t>
      </w:r>
      <w:r w:rsidRPr="00624AE6">
        <w:rPr>
          <w:rFonts w:ascii="Times New Roman" w:eastAsia="Palatino Linotype" w:hAnsi="Times New Roman" w:cs="Times New Roman"/>
          <w:color w:val="000000" w:themeColor="text1"/>
        </w:rPr>
        <w:t xml:space="preserve"> of an academic nature, exclusive of grades, to the attention of the University </w:t>
      </w:r>
      <w:r w:rsidR="008270F7" w:rsidRPr="00624AE6">
        <w:rPr>
          <w:rFonts w:ascii="Times New Roman" w:eastAsia="Palatino Linotype" w:hAnsi="Times New Roman" w:cs="Times New Roman"/>
          <w:color w:val="000000" w:themeColor="text1"/>
        </w:rPr>
        <w:t>administration with</w:t>
      </w:r>
      <w:r w:rsidRPr="00624AE6">
        <w:rPr>
          <w:rFonts w:ascii="Times New Roman" w:eastAsia="Palatino Linotype" w:hAnsi="Times New Roman" w:cs="Times New Roman"/>
          <w:color w:val="000000" w:themeColor="text1"/>
        </w:rPr>
        <w:t xml:space="preserve"> the assurance that each will be given fair treatment. </w:t>
      </w:r>
      <w:proofErr w:type="gramStart"/>
      <w:r w:rsidRPr="00624AE6">
        <w:rPr>
          <w:rFonts w:ascii="Times New Roman" w:eastAsia="Palatino Linotype" w:hAnsi="Times New Roman" w:cs="Times New Roman"/>
          <w:color w:val="000000" w:themeColor="text1"/>
        </w:rPr>
        <w:t>A grievance</w:t>
      </w:r>
      <w:proofErr w:type="gramEnd"/>
      <w:r w:rsidRPr="00624AE6">
        <w:rPr>
          <w:rFonts w:ascii="Times New Roman" w:eastAsia="Palatino Linotype" w:hAnsi="Times New Roman" w:cs="Times New Roman"/>
          <w:color w:val="000000" w:themeColor="text1"/>
        </w:rPr>
        <w:t xml:space="preserve"> is defined as </w:t>
      </w:r>
      <w:r w:rsidR="008270F7" w:rsidRPr="00624AE6">
        <w:rPr>
          <w:rFonts w:ascii="Times New Roman" w:eastAsia="Palatino Linotype" w:hAnsi="Times New Roman" w:cs="Times New Roman"/>
          <w:color w:val="000000" w:themeColor="text1"/>
        </w:rPr>
        <w:t>dissatisfaction occurring</w:t>
      </w:r>
      <w:r w:rsidRPr="00624AE6">
        <w:rPr>
          <w:rFonts w:ascii="Times New Roman" w:eastAsia="Palatino Linotype" w:hAnsi="Times New Roman" w:cs="Times New Roman"/>
          <w:color w:val="000000" w:themeColor="text1"/>
        </w:rPr>
        <w:t xml:space="preserve"> when a student thinks that any condition affecting </w:t>
      </w:r>
      <w:r w:rsidR="008270F7" w:rsidRPr="00624AE6">
        <w:rPr>
          <w:rFonts w:ascii="Times New Roman" w:eastAsia="Palatino Linotype" w:hAnsi="Times New Roman" w:cs="Times New Roman"/>
          <w:color w:val="000000" w:themeColor="text1"/>
        </w:rPr>
        <w:t>them</w:t>
      </w:r>
      <w:r w:rsidRPr="00624AE6">
        <w:rPr>
          <w:rFonts w:ascii="Times New Roman" w:eastAsia="Palatino Linotype" w:hAnsi="Times New Roman" w:cs="Times New Roman"/>
          <w:color w:val="000000" w:themeColor="text1"/>
        </w:rPr>
        <w:t xml:space="preserve"> is unjust or inequitable </w:t>
      </w:r>
      <w:r w:rsidR="008270F7" w:rsidRPr="00624AE6">
        <w:rPr>
          <w:rFonts w:ascii="Times New Roman" w:eastAsia="Palatino Linotype" w:hAnsi="Times New Roman" w:cs="Times New Roman"/>
          <w:color w:val="000000" w:themeColor="text1"/>
        </w:rPr>
        <w:t>or creates</w:t>
      </w:r>
      <w:r w:rsidRPr="00624AE6">
        <w:rPr>
          <w:rFonts w:ascii="Times New Roman" w:eastAsia="Palatino Linotype" w:hAnsi="Times New Roman" w:cs="Times New Roman"/>
          <w:color w:val="000000" w:themeColor="text1"/>
        </w:rPr>
        <w:t xml:space="preserve"> unnecessary hardship. Areas in which student grievances may arise include </w:t>
      </w:r>
      <w:r w:rsidR="008270F7" w:rsidRPr="00624AE6">
        <w:rPr>
          <w:rFonts w:ascii="Times New Roman" w:eastAsia="Palatino Linotype" w:hAnsi="Times New Roman" w:cs="Times New Roman"/>
          <w:color w:val="000000" w:themeColor="text1"/>
        </w:rPr>
        <w:t>scientific misconduct</w:t>
      </w:r>
      <w:r w:rsidRPr="00624AE6">
        <w:rPr>
          <w:rFonts w:ascii="Times New Roman" w:eastAsia="Palatino Linotype" w:hAnsi="Times New Roman" w:cs="Times New Roman"/>
          <w:color w:val="000000" w:themeColor="text1"/>
        </w:rPr>
        <w:t xml:space="preserve">, sexual harassment, discrimination, employment-related concerns, and academic matters.  The University has various mechanisms available for handling these problems when they arise, and </w:t>
      </w:r>
      <w:r w:rsidR="008270F7" w:rsidRPr="00624AE6">
        <w:rPr>
          <w:rFonts w:ascii="Times New Roman" w:eastAsia="Palatino Linotype" w:hAnsi="Times New Roman" w:cs="Times New Roman"/>
          <w:color w:val="000000" w:themeColor="text1"/>
        </w:rPr>
        <w:t>it can</w:t>
      </w:r>
      <w:r w:rsidRPr="00624AE6">
        <w:rPr>
          <w:rFonts w:ascii="Times New Roman" w:eastAsia="Palatino Linotype" w:hAnsi="Times New Roman" w:cs="Times New Roman"/>
          <w:color w:val="000000" w:themeColor="text1"/>
        </w:rPr>
        <w:t xml:space="preserve"> sometimes be confusing for the student </w:t>
      </w:r>
      <w:proofErr w:type="gramStart"/>
      <w:r w:rsidRPr="00624AE6">
        <w:rPr>
          <w:rFonts w:ascii="Times New Roman" w:eastAsia="Palatino Linotype" w:hAnsi="Times New Roman" w:cs="Times New Roman"/>
          <w:color w:val="000000" w:themeColor="text1"/>
        </w:rPr>
        <w:t>in knowing</w:t>
      </w:r>
      <w:proofErr w:type="gramEnd"/>
      <w:r w:rsidRPr="00624AE6">
        <w:rPr>
          <w:rFonts w:ascii="Times New Roman" w:eastAsia="Palatino Linotype" w:hAnsi="Times New Roman" w:cs="Times New Roman"/>
          <w:color w:val="000000" w:themeColor="text1"/>
        </w:rPr>
        <w:t xml:space="preserve"> where to turn. In </w:t>
      </w:r>
      <w:r w:rsidR="008270F7" w:rsidRPr="00624AE6">
        <w:rPr>
          <w:rFonts w:ascii="Times New Roman" w:eastAsia="Palatino Linotype" w:hAnsi="Times New Roman" w:cs="Times New Roman"/>
          <w:color w:val="000000" w:themeColor="text1"/>
        </w:rPr>
        <w:t>general,</w:t>
      </w:r>
      <w:r w:rsidRPr="00624AE6">
        <w:rPr>
          <w:rFonts w:ascii="Times New Roman" w:eastAsia="Palatino Linotype" w:hAnsi="Times New Roman" w:cs="Times New Roman"/>
          <w:color w:val="000000" w:themeColor="text1"/>
        </w:rPr>
        <w:t xml:space="preserve"> it is desirable to </w:t>
      </w:r>
      <w:r w:rsidR="008270F7" w:rsidRPr="00624AE6">
        <w:rPr>
          <w:rFonts w:ascii="Times New Roman" w:eastAsia="Palatino Linotype" w:hAnsi="Times New Roman" w:cs="Times New Roman"/>
          <w:color w:val="000000" w:themeColor="text1"/>
        </w:rPr>
        <w:t>settle grievances</w:t>
      </w:r>
      <w:r w:rsidRPr="00624AE6">
        <w:rPr>
          <w:rFonts w:ascii="Times New Roman" w:eastAsia="Palatino Linotype" w:hAnsi="Times New Roman" w:cs="Times New Roman"/>
          <w:color w:val="000000" w:themeColor="text1"/>
        </w:rPr>
        <w:t xml:space="preserve"> in an informal fashion rather than initiating a formal grievance. Communication is the </w:t>
      </w:r>
      <w:r w:rsidR="008270F7" w:rsidRPr="00624AE6">
        <w:rPr>
          <w:rFonts w:ascii="Times New Roman" w:eastAsia="Palatino Linotype" w:hAnsi="Times New Roman" w:cs="Times New Roman"/>
          <w:color w:val="000000" w:themeColor="text1"/>
        </w:rPr>
        <w:t>key element</w:t>
      </w:r>
      <w:r w:rsidRPr="00624AE6">
        <w:rPr>
          <w:rFonts w:ascii="Times New Roman" w:eastAsia="Palatino Linotype" w:hAnsi="Times New Roman" w:cs="Times New Roman"/>
          <w:color w:val="000000" w:themeColor="text1"/>
        </w:rPr>
        <w:t xml:space="preserve">. As soon as a grievance issue arises, the student should speak with either the </w:t>
      </w:r>
      <w:r w:rsidR="008270F7" w:rsidRPr="00624AE6">
        <w:rPr>
          <w:rFonts w:ascii="Times New Roman" w:eastAsia="Palatino Linotype" w:hAnsi="Times New Roman" w:cs="Times New Roman"/>
          <w:color w:val="000000" w:themeColor="text1"/>
        </w:rPr>
        <w:t>Supervisory Committee</w:t>
      </w:r>
      <w:r w:rsidRPr="00624AE6">
        <w:rPr>
          <w:rFonts w:ascii="Times New Roman" w:eastAsia="Palatino Linotype" w:hAnsi="Times New Roman" w:cs="Times New Roman"/>
          <w:color w:val="000000" w:themeColor="text1"/>
        </w:rPr>
        <w:t xml:space="preserve"> chair or the department graduate coordinator. If neither of these individuals is available, the department </w:t>
      </w:r>
      <w:r w:rsidR="008270F7" w:rsidRPr="00624AE6">
        <w:rPr>
          <w:rFonts w:ascii="Times New Roman" w:eastAsia="Palatino Linotype" w:hAnsi="Times New Roman" w:cs="Times New Roman"/>
          <w:color w:val="000000" w:themeColor="text1"/>
        </w:rPr>
        <w:t xml:space="preserve">Ombuds or </w:t>
      </w:r>
      <w:r w:rsidRPr="00624AE6">
        <w:rPr>
          <w:rFonts w:ascii="Times New Roman" w:eastAsia="Palatino Linotype" w:hAnsi="Times New Roman" w:cs="Times New Roman"/>
          <w:color w:val="000000" w:themeColor="text1"/>
        </w:rPr>
        <w:t xml:space="preserve">chair is the next alternative. In most cases these individuals can work with the </w:t>
      </w:r>
      <w:r w:rsidR="008270F7" w:rsidRPr="00624AE6">
        <w:rPr>
          <w:rFonts w:ascii="Times New Roman" w:eastAsia="Palatino Linotype" w:hAnsi="Times New Roman" w:cs="Times New Roman"/>
          <w:color w:val="000000" w:themeColor="text1"/>
        </w:rPr>
        <w:t>student and</w:t>
      </w:r>
      <w:r w:rsidRPr="00624AE6">
        <w:rPr>
          <w:rFonts w:ascii="Times New Roman" w:eastAsia="Palatino Linotype" w:hAnsi="Times New Roman" w:cs="Times New Roman"/>
          <w:color w:val="000000" w:themeColor="text1"/>
        </w:rPr>
        <w:t xml:space="preserve"> the person named in </w:t>
      </w:r>
      <w:proofErr w:type="gramStart"/>
      <w:r w:rsidRPr="00624AE6">
        <w:rPr>
          <w:rFonts w:ascii="Times New Roman" w:eastAsia="Palatino Linotype" w:hAnsi="Times New Roman" w:cs="Times New Roman"/>
          <w:color w:val="000000" w:themeColor="text1"/>
        </w:rPr>
        <w:t>the grievance</w:t>
      </w:r>
      <w:proofErr w:type="gramEnd"/>
      <w:r w:rsidRPr="00624AE6">
        <w:rPr>
          <w:rFonts w:ascii="Times New Roman" w:eastAsia="Palatino Linotype" w:hAnsi="Times New Roman" w:cs="Times New Roman"/>
          <w:color w:val="000000" w:themeColor="text1"/>
        </w:rPr>
        <w:t xml:space="preserve"> to resolve the issue informally, as specified in the UF Graduate Student Handbook. Students must first attempt to resolve the issue through their academic unit </w:t>
      </w:r>
      <w:r w:rsidR="008270F7" w:rsidRPr="00624AE6">
        <w:rPr>
          <w:rFonts w:ascii="Times New Roman" w:eastAsia="Palatino Linotype" w:hAnsi="Times New Roman" w:cs="Times New Roman"/>
          <w:color w:val="000000" w:themeColor="text1"/>
        </w:rPr>
        <w:t>and then</w:t>
      </w:r>
      <w:r w:rsidRPr="00624AE6">
        <w:rPr>
          <w:rFonts w:ascii="Times New Roman" w:eastAsia="Palatino Linotype" w:hAnsi="Times New Roman" w:cs="Times New Roman"/>
          <w:color w:val="000000" w:themeColor="text1"/>
        </w:rPr>
        <w:t xml:space="preserve"> college. Only if the issue cannot be resolved may students contact the University Ombuds for </w:t>
      </w:r>
      <w:r w:rsidR="008270F7" w:rsidRPr="00624AE6">
        <w:rPr>
          <w:rFonts w:ascii="Times New Roman" w:eastAsia="Palatino Linotype" w:hAnsi="Times New Roman" w:cs="Times New Roman"/>
          <w:color w:val="000000" w:themeColor="text1"/>
        </w:rPr>
        <w:t>an appointment</w:t>
      </w:r>
      <w:r w:rsidRPr="00624AE6">
        <w:rPr>
          <w:rFonts w:ascii="Times New Roman" w:eastAsia="Palatino Linotype" w:hAnsi="Times New Roman" w:cs="Times New Roman"/>
          <w:color w:val="000000" w:themeColor="text1"/>
        </w:rPr>
        <w:t xml:space="preserve">. Documentation must be provided </w:t>
      </w:r>
      <w:proofErr w:type="gramStart"/>
      <w:r w:rsidRPr="00624AE6">
        <w:rPr>
          <w:rFonts w:ascii="Times New Roman" w:eastAsia="Palatino Linotype" w:hAnsi="Times New Roman" w:cs="Times New Roman"/>
          <w:color w:val="000000" w:themeColor="text1"/>
        </w:rPr>
        <w:t>of</w:t>
      </w:r>
      <w:proofErr w:type="gramEnd"/>
      <w:r w:rsidRPr="00624AE6">
        <w:rPr>
          <w:rFonts w:ascii="Times New Roman" w:eastAsia="Palatino Linotype" w:hAnsi="Times New Roman" w:cs="Times New Roman"/>
          <w:color w:val="000000" w:themeColor="text1"/>
        </w:rPr>
        <w:t xml:space="preserve"> all formal actions taken to resolve the issue. </w:t>
      </w:r>
      <w:r w:rsidR="008270F7" w:rsidRPr="00624AE6">
        <w:rPr>
          <w:rFonts w:ascii="Times New Roman" w:eastAsia="Palatino Linotype" w:hAnsi="Times New Roman" w:cs="Times New Roman"/>
          <w:color w:val="000000" w:themeColor="text1"/>
        </w:rPr>
        <w:t>The Ombuds</w:t>
      </w:r>
      <w:r w:rsidRPr="00624AE6">
        <w:rPr>
          <w:rFonts w:ascii="Times New Roman" w:eastAsia="Palatino Linotype" w:hAnsi="Times New Roman" w:cs="Times New Roman"/>
          <w:color w:val="000000" w:themeColor="text1"/>
        </w:rPr>
        <w:t xml:space="preserve"> for graduate and professional students </w:t>
      </w:r>
      <w:proofErr w:type="gramStart"/>
      <w:r w:rsidR="008270F7" w:rsidRPr="00624AE6">
        <w:rPr>
          <w:rFonts w:ascii="Times New Roman" w:eastAsia="Palatino Linotype" w:hAnsi="Times New Roman" w:cs="Times New Roman"/>
          <w:color w:val="000000" w:themeColor="text1"/>
        </w:rPr>
        <w:t>is</w:t>
      </w:r>
      <w:proofErr w:type="gramEnd"/>
      <w:r w:rsidR="008270F7" w:rsidRPr="00624AE6">
        <w:rPr>
          <w:rFonts w:ascii="Times New Roman" w:eastAsia="Palatino Linotype" w:hAnsi="Times New Roman" w:cs="Times New Roman"/>
          <w:color w:val="000000" w:themeColor="text1"/>
        </w:rPr>
        <w:t xml:space="preserve"> </w:t>
      </w:r>
      <w:proofErr w:type="gramStart"/>
      <w:r w:rsidR="008270F7" w:rsidRPr="00624AE6">
        <w:rPr>
          <w:rFonts w:ascii="Times New Roman" w:eastAsia="Palatino Linotype" w:hAnsi="Times New Roman" w:cs="Times New Roman"/>
          <w:color w:val="000000" w:themeColor="text1"/>
        </w:rPr>
        <w:t>in</w:t>
      </w:r>
      <w:proofErr w:type="gramEnd"/>
      <w:r w:rsidRPr="00624AE6">
        <w:rPr>
          <w:rFonts w:ascii="Times New Roman" w:eastAsia="Palatino Linotype" w:hAnsi="Times New Roman" w:cs="Times New Roman"/>
          <w:color w:val="000000" w:themeColor="text1"/>
        </w:rPr>
        <w:t xml:space="preserve"> 31 Tigert Hall, 392-1308. </w:t>
      </w:r>
    </w:p>
    <w:p w14:paraId="000000A6" w14:textId="77777777" w:rsidR="006E0F35" w:rsidRPr="00624AE6" w:rsidRDefault="001D7A00">
      <w:pPr>
        <w:widowControl w:val="0"/>
        <w:pBdr>
          <w:top w:val="nil"/>
          <w:left w:val="nil"/>
          <w:bottom w:val="nil"/>
          <w:right w:val="nil"/>
          <w:between w:val="nil"/>
        </w:pBdr>
        <w:spacing w:before="321" w:line="240" w:lineRule="auto"/>
        <w:jc w:val="center"/>
        <w:rPr>
          <w:rFonts w:ascii="Times New Roman" w:eastAsia="Palatino Linotype" w:hAnsi="Times New Roman" w:cs="Times New Roman"/>
          <w:b/>
          <w:color w:val="000000" w:themeColor="text1"/>
          <w:sz w:val="27"/>
          <w:szCs w:val="27"/>
        </w:rPr>
      </w:pPr>
      <w:r w:rsidRPr="00624AE6">
        <w:rPr>
          <w:rFonts w:ascii="Times New Roman" w:eastAsia="Palatino Linotype" w:hAnsi="Times New Roman" w:cs="Times New Roman"/>
          <w:b/>
          <w:color w:val="000000" w:themeColor="text1"/>
          <w:sz w:val="27"/>
          <w:szCs w:val="27"/>
          <w:u w:val="single"/>
        </w:rPr>
        <w:t>FINANCIAL SUPPORT</w:t>
      </w:r>
      <w:r w:rsidRPr="00624AE6">
        <w:rPr>
          <w:rFonts w:ascii="Times New Roman" w:eastAsia="Palatino Linotype" w:hAnsi="Times New Roman" w:cs="Times New Roman"/>
          <w:b/>
          <w:color w:val="000000" w:themeColor="text1"/>
          <w:sz w:val="27"/>
          <w:szCs w:val="27"/>
        </w:rPr>
        <w:t xml:space="preserve"> </w:t>
      </w:r>
    </w:p>
    <w:p w14:paraId="000000A7" w14:textId="77777777" w:rsidR="006E0F35" w:rsidRPr="00624AE6" w:rsidRDefault="001D7A00" w:rsidP="003A0EFE">
      <w:pPr>
        <w:widowControl w:val="0"/>
        <w:pBdr>
          <w:top w:val="nil"/>
          <w:left w:val="nil"/>
          <w:bottom w:val="nil"/>
          <w:right w:val="nil"/>
          <w:between w:val="nil"/>
        </w:pBdr>
        <w:spacing w:before="337"/>
        <w:ind w:left="7"/>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Assistantships</w:t>
      </w:r>
      <w:r w:rsidRPr="00624AE6">
        <w:rPr>
          <w:rFonts w:ascii="Times New Roman" w:eastAsia="Palatino Linotype" w:hAnsi="Times New Roman" w:cs="Times New Roman"/>
          <w:b/>
          <w:color w:val="000000" w:themeColor="text1"/>
          <w:sz w:val="24"/>
          <w:szCs w:val="24"/>
        </w:rPr>
        <w:t xml:space="preserve"> </w:t>
      </w:r>
    </w:p>
    <w:p w14:paraId="000000A8" w14:textId="1CDCF907" w:rsidR="006E0F35" w:rsidRPr="00624AE6" w:rsidRDefault="001D7A00" w:rsidP="003A0EFE">
      <w:pPr>
        <w:widowControl w:val="0"/>
        <w:pBdr>
          <w:top w:val="nil"/>
          <w:left w:val="nil"/>
          <w:bottom w:val="nil"/>
          <w:right w:val="nil"/>
          <w:between w:val="nil"/>
        </w:pBdr>
        <w:spacing w:before="46"/>
        <w:ind w:left="5" w:right="57" w:hanging="3"/>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sz w:val="24"/>
          <w:szCs w:val="24"/>
        </w:rPr>
        <w:t xml:space="preserve"> </w:t>
      </w:r>
      <w:r w:rsidRPr="00624AE6">
        <w:rPr>
          <w:rFonts w:ascii="Times New Roman" w:eastAsia="Palatino Linotype" w:hAnsi="Times New Roman" w:cs="Times New Roman"/>
          <w:color w:val="000000" w:themeColor="text1"/>
        </w:rPr>
        <w:t xml:space="preserve">During the process of identifying a research topic and developing a prospectus, each student </w:t>
      </w:r>
      <w:r w:rsidR="008270F7" w:rsidRPr="00624AE6">
        <w:rPr>
          <w:rFonts w:ascii="Times New Roman" w:eastAsia="Palatino Linotype" w:hAnsi="Times New Roman" w:cs="Times New Roman"/>
          <w:color w:val="000000" w:themeColor="text1"/>
        </w:rPr>
        <w:t>should discuss</w:t>
      </w:r>
      <w:r w:rsidRPr="00624AE6">
        <w:rPr>
          <w:rFonts w:ascii="Times New Roman" w:eastAsia="Palatino Linotype" w:hAnsi="Times New Roman" w:cs="Times New Roman"/>
          <w:color w:val="000000" w:themeColor="text1"/>
        </w:rPr>
        <w:t xml:space="preserve"> financial support during the first summer, second year, and beyond, with the Advisor.</w:t>
      </w:r>
      <w:r w:rsidR="0061037A"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rPr>
        <w:t xml:space="preserve">Appointment to any assistantship is dependent upon demonstrating satisfactory progress </w:t>
      </w:r>
      <w:r w:rsidR="008270F7" w:rsidRPr="00624AE6">
        <w:rPr>
          <w:rFonts w:ascii="Times New Roman" w:eastAsia="Palatino Linotype" w:hAnsi="Times New Roman" w:cs="Times New Roman"/>
          <w:color w:val="000000" w:themeColor="text1"/>
        </w:rPr>
        <w:t>towards completion</w:t>
      </w:r>
      <w:r w:rsidRPr="00624AE6">
        <w:rPr>
          <w:rFonts w:ascii="Times New Roman" w:eastAsia="Palatino Linotype" w:hAnsi="Times New Roman" w:cs="Times New Roman"/>
          <w:color w:val="000000" w:themeColor="text1"/>
        </w:rPr>
        <w:t xml:space="preserve"> of the degree as </w:t>
      </w:r>
      <w:r w:rsidR="008270F7" w:rsidRPr="00624AE6">
        <w:rPr>
          <w:rFonts w:ascii="Times New Roman" w:eastAsia="Palatino Linotype" w:hAnsi="Times New Roman" w:cs="Times New Roman"/>
          <w:color w:val="000000" w:themeColor="text1"/>
        </w:rPr>
        <w:t>described above</w:t>
      </w:r>
      <w:r w:rsidRPr="00624AE6">
        <w:rPr>
          <w:rFonts w:ascii="Times New Roman" w:eastAsia="Palatino Linotype" w:hAnsi="Times New Roman" w:cs="Times New Roman"/>
          <w:color w:val="000000" w:themeColor="text1"/>
        </w:rPr>
        <w:t xml:space="preserve">. In general, students beyond the first </w:t>
      </w:r>
      <w:r w:rsidR="008270F7" w:rsidRPr="00624AE6">
        <w:rPr>
          <w:rFonts w:ascii="Times New Roman" w:eastAsia="Palatino Linotype" w:hAnsi="Times New Roman" w:cs="Times New Roman"/>
          <w:color w:val="000000" w:themeColor="text1"/>
        </w:rPr>
        <w:t>year may</w:t>
      </w:r>
      <w:r w:rsidRPr="00624AE6">
        <w:rPr>
          <w:rFonts w:ascii="Times New Roman" w:eastAsia="Palatino Linotype" w:hAnsi="Times New Roman" w:cs="Times New Roman"/>
          <w:color w:val="000000" w:themeColor="text1"/>
        </w:rPr>
        <w:t xml:space="preserve"> be supported by a research assistantship from an Advisor, or from a combination of research </w:t>
      </w:r>
      <w:r w:rsidR="007C63F4" w:rsidRPr="00624AE6">
        <w:rPr>
          <w:rFonts w:ascii="Times New Roman" w:eastAsia="Palatino Linotype" w:hAnsi="Times New Roman" w:cs="Times New Roman"/>
          <w:color w:val="000000" w:themeColor="text1"/>
        </w:rPr>
        <w:t>and teaching</w:t>
      </w:r>
      <w:r w:rsidRPr="00624AE6">
        <w:rPr>
          <w:rFonts w:ascii="Times New Roman" w:eastAsia="Palatino Linotype" w:hAnsi="Times New Roman" w:cs="Times New Roman"/>
          <w:color w:val="000000" w:themeColor="text1"/>
        </w:rPr>
        <w:t xml:space="preserve"> funds. After the first two semesters, it is the </w:t>
      </w:r>
      <w:r w:rsidR="00DC1A21" w:rsidRPr="00624AE6">
        <w:rPr>
          <w:rFonts w:ascii="Times New Roman" w:eastAsia="Palatino Linotype" w:hAnsi="Times New Roman" w:cs="Times New Roman"/>
          <w:color w:val="000000" w:themeColor="text1"/>
        </w:rPr>
        <w:t>Advisor’s</w:t>
      </w:r>
      <w:r w:rsidRPr="00624AE6">
        <w:rPr>
          <w:rFonts w:ascii="Times New Roman" w:eastAsia="Palatino Linotype" w:hAnsi="Times New Roman" w:cs="Times New Roman"/>
          <w:color w:val="000000" w:themeColor="text1"/>
        </w:rPr>
        <w:t xml:space="preserve"> responsibility to request a </w:t>
      </w:r>
      <w:r w:rsidR="008270F7" w:rsidRPr="00624AE6">
        <w:rPr>
          <w:rFonts w:ascii="Times New Roman" w:eastAsia="Palatino Linotype" w:hAnsi="Times New Roman" w:cs="Times New Roman"/>
          <w:color w:val="000000" w:themeColor="text1"/>
        </w:rPr>
        <w:t>Teaching Assistantship</w:t>
      </w:r>
      <w:r w:rsidRPr="00624AE6">
        <w:rPr>
          <w:rFonts w:ascii="Times New Roman" w:eastAsia="Palatino Linotype" w:hAnsi="Times New Roman" w:cs="Times New Roman"/>
          <w:color w:val="000000" w:themeColor="text1"/>
        </w:rPr>
        <w:t xml:space="preserve"> from the department well in advance of the semester it is needed. </w:t>
      </w:r>
      <w:r w:rsidR="007C63F4" w:rsidRPr="00624AE6">
        <w:rPr>
          <w:rFonts w:ascii="Times New Roman" w:eastAsia="Palatino Linotype" w:hAnsi="Times New Roman" w:cs="Times New Roman"/>
          <w:color w:val="000000" w:themeColor="text1"/>
        </w:rPr>
        <w:t xml:space="preserve">Students and advisors need to discuss summer funding support each spring in time to provide the department’s Administrative Specialist with guidance on summer appointments. The department is not obligated to provide summer assistantships to students. </w:t>
      </w:r>
    </w:p>
    <w:p w14:paraId="000000AA" w14:textId="5A6C6772" w:rsidR="006E0F35" w:rsidRPr="00624AE6" w:rsidRDefault="001D7A00" w:rsidP="003A0EFE">
      <w:pPr>
        <w:widowControl w:val="0"/>
        <w:pBdr>
          <w:top w:val="nil"/>
          <w:left w:val="nil"/>
          <w:bottom w:val="nil"/>
          <w:right w:val="nil"/>
          <w:between w:val="nil"/>
        </w:pBdr>
        <w:spacing w:before="305"/>
        <w:ind w:left="7" w:right="52"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To be eligible for a Teaching Assistantship, the student must have demonstrated </w:t>
      </w:r>
      <w:r w:rsidR="008270F7" w:rsidRPr="00624AE6">
        <w:rPr>
          <w:rFonts w:ascii="Times New Roman" w:eastAsia="Palatino Linotype" w:hAnsi="Times New Roman" w:cs="Times New Roman"/>
          <w:color w:val="000000" w:themeColor="text1"/>
        </w:rPr>
        <w:t>satisfactory teaching</w:t>
      </w:r>
      <w:r w:rsidRPr="00624AE6">
        <w:rPr>
          <w:rFonts w:ascii="Times New Roman" w:eastAsia="Palatino Linotype" w:hAnsi="Times New Roman" w:cs="Times New Roman"/>
          <w:color w:val="000000" w:themeColor="text1"/>
        </w:rPr>
        <w:t xml:space="preserve"> performance in previous assignments, as assessed by student evaluations and supervisor evaluations. The student must also be making good research progress, as assessed by their Supervisory Committee, and meet UF criteria </w:t>
      </w:r>
      <w:r w:rsidRPr="00624AE6">
        <w:rPr>
          <w:rFonts w:ascii="Times New Roman" w:eastAsia="Palatino Linotype" w:hAnsi="Times New Roman" w:cs="Times New Roman"/>
          <w:color w:val="000000" w:themeColor="text1"/>
        </w:rPr>
        <w:lastRenderedPageBreak/>
        <w:t xml:space="preserve">for satisfactory scholarship (&gt;3.0 GPA). </w:t>
      </w:r>
    </w:p>
    <w:p w14:paraId="000000AC" w14:textId="379F215F" w:rsidR="006E0F35" w:rsidRPr="00624AE6" w:rsidRDefault="001D7A00" w:rsidP="003A0EFE">
      <w:pPr>
        <w:widowControl w:val="0"/>
        <w:pBdr>
          <w:top w:val="nil"/>
          <w:left w:val="nil"/>
          <w:bottom w:val="nil"/>
          <w:right w:val="nil"/>
          <w:between w:val="nil"/>
        </w:pBdr>
        <w:spacing w:before="305"/>
        <w:ind w:right="1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Research Assistantships are assigned by faculty members who administer research funds through external grants. The research requirements for a RA are, therefore, determined by the nature of </w:t>
      </w:r>
      <w:r w:rsidR="008270F7" w:rsidRPr="00624AE6">
        <w:rPr>
          <w:rFonts w:ascii="Times New Roman" w:eastAsia="Palatino Linotype" w:hAnsi="Times New Roman" w:cs="Times New Roman"/>
          <w:color w:val="000000" w:themeColor="text1"/>
        </w:rPr>
        <w:t>the specific</w:t>
      </w:r>
      <w:r w:rsidRPr="00624AE6">
        <w:rPr>
          <w:rFonts w:ascii="Times New Roman" w:eastAsia="Palatino Linotype" w:hAnsi="Times New Roman" w:cs="Times New Roman"/>
          <w:color w:val="000000" w:themeColor="text1"/>
        </w:rPr>
        <w:t xml:space="preserve"> grant from which support is awarded. It is important to realize that these grants may not </w:t>
      </w:r>
      <w:r w:rsidR="008270F7" w:rsidRPr="00624AE6">
        <w:rPr>
          <w:rFonts w:ascii="Times New Roman" w:eastAsia="Palatino Linotype" w:hAnsi="Times New Roman" w:cs="Times New Roman"/>
          <w:color w:val="000000" w:themeColor="text1"/>
        </w:rPr>
        <w:t>allow a</w:t>
      </w:r>
      <w:r w:rsidRPr="00624AE6">
        <w:rPr>
          <w:rFonts w:ascii="Times New Roman" w:eastAsia="Palatino Linotype" w:hAnsi="Times New Roman" w:cs="Times New Roman"/>
          <w:color w:val="000000" w:themeColor="text1"/>
        </w:rPr>
        <w:t xml:space="preserve"> student to work exclusively on </w:t>
      </w:r>
      <w:r w:rsidR="0061037A" w:rsidRPr="00624AE6">
        <w:rPr>
          <w:rFonts w:ascii="Times New Roman" w:eastAsia="Palatino Linotype" w:hAnsi="Times New Roman" w:cs="Times New Roman"/>
          <w:color w:val="000000" w:themeColor="text1"/>
        </w:rPr>
        <w:t>their</w:t>
      </w:r>
      <w:r w:rsidRPr="00624AE6">
        <w:rPr>
          <w:rFonts w:ascii="Times New Roman" w:eastAsia="Palatino Linotype" w:hAnsi="Times New Roman" w:cs="Times New Roman"/>
          <w:color w:val="000000" w:themeColor="text1"/>
        </w:rPr>
        <w:t xml:space="preserve"> own thesis </w:t>
      </w:r>
      <w:r w:rsidR="00126D0B" w:rsidRPr="00624AE6">
        <w:rPr>
          <w:rFonts w:ascii="Times New Roman" w:eastAsia="Palatino Linotype" w:hAnsi="Times New Roman" w:cs="Times New Roman"/>
          <w:color w:val="000000" w:themeColor="text1"/>
        </w:rPr>
        <w:t>research but</w:t>
      </w:r>
      <w:r w:rsidRPr="00624AE6">
        <w:rPr>
          <w:rFonts w:ascii="Times New Roman" w:eastAsia="Palatino Linotype" w:hAnsi="Times New Roman" w:cs="Times New Roman"/>
          <w:color w:val="000000" w:themeColor="text1"/>
        </w:rPr>
        <w:t xml:space="preserve"> may require that students on </w:t>
      </w:r>
      <w:r w:rsidR="007C63F4" w:rsidRPr="00624AE6">
        <w:rPr>
          <w:rFonts w:ascii="Times New Roman" w:eastAsia="Palatino Linotype" w:hAnsi="Times New Roman" w:cs="Times New Roman"/>
          <w:color w:val="000000" w:themeColor="text1"/>
        </w:rPr>
        <w:t>these appointments</w:t>
      </w:r>
      <w:r w:rsidRPr="00624AE6">
        <w:rPr>
          <w:rFonts w:ascii="Times New Roman" w:eastAsia="Palatino Linotype" w:hAnsi="Times New Roman" w:cs="Times New Roman"/>
          <w:color w:val="000000" w:themeColor="text1"/>
        </w:rPr>
        <w:t xml:space="preserve"> perform other tasks appropriate to the grant in question. </w:t>
      </w:r>
    </w:p>
    <w:p w14:paraId="000000AD" w14:textId="77777777" w:rsidR="006E0F35" w:rsidRPr="00624AE6" w:rsidRDefault="006E0F35" w:rsidP="003A0EFE">
      <w:pPr>
        <w:widowControl w:val="0"/>
        <w:spacing w:after="160"/>
        <w:jc w:val="both"/>
        <w:rPr>
          <w:rFonts w:ascii="Times New Roman" w:eastAsia="Palatino Linotype" w:hAnsi="Times New Roman" w:cs="Times New Roman"/>
          <w:color w:val="000000" w:themeColor="text1"/>
        </w:rPr>
      </w:pPr>
    </w:p>
    <w:p w14:paraId="000000AE" w14:textId="44FE35BA" w:rsidR="006E0F35" w:rsidRPr="00624AE6" w:rsidRDefault="001D7A00" w:rsidP="003A0EFE">
      <w:pPr>
        <w:widowControl w:val="0"/>
        <w:spacing w:after="160"/>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In accordance with Article 4, Appointments, Reappointments and Terminations of the collective bargaining agreement between the University of Florida Board of Trustees and the Graduate Assistants United, United Faculty of Florida (“UFF-GAU”),</w:t>
      </w:r>
      <w:r w:rsidR="00FA7FD4" w:rsidRPr="00624AE6">
        <w:rPr>
          <w:rFonts w:ascii="Times New Roman" w:eastAsia="Palatino Linotype" w:hAnsi="Times New Roman" w:cs="Times New Roman"/>
          <w:color w:val="000000" w:themeColor="text1"/>
        </w:rPr>
        <w:t xml:space="preserve"> employees eligible for reappointment shall receive written notification of continuation or non-continuation of employment on the following schedule: (</w:t>
      </w:r>
      <w:proofErr w:type="gramStart"/>
      <w:r w:rsidR="00FA7FD4" w:rsidRPr="00624AE6">
        <w:rPr>
          <w:rFonts w:ascii="Times New Roman" w:eastAsia="Palatino Linotype" w:hAnsi="Times New Roman" w:cs="Times New Roman"/>
          <w:color w:val="000000" w:themeColor="text1"/>
        </w:rPr>
        <w:t xml:space="preserve">a)   </w:t>
      </w:r>
      <w:proofErr w:type="gramEnd"/>
      <w:r w:rsidR="00FA7FD4" w:rsidRPr="00624AE6">
        <w:rPr>
          <w:rFonts w:ascii="Times New Roman" w:eastAsia="Palatino Linotype" w:hAnsi="Times New Roman" w:cs="Times New Roman"/>
          <w:color w:val="000000" w:themeColor="text1"/>
        </w:rPr>
        <w:t xml:space="preserve">9-month appointments: by May 15 for the following academic year. (b)   12-month appointments: ninety (90) days prior to expiration of existing </w:t>
      </w:r>
      <w:proofErr w:type="gramStart"/>
      <w:r w:rsidR="00FA7FD4" w:rsidRPr="00624AE6">
        <w:rPr>
          <w:rFonts w:ascii="Times New Roman" w:eastAsia="Palatino Linotype" w:hAnsi="Times New Roman" w:cs="Times New Roman"/>
          <w:color w:val="000000" w:themeColor="text1"/>
        </w:rPr>
        <w:t>appointment</w:t>
      </w:r>
      <w:proofErr w:type="gramEnd"/>
      <w:r w:rsidR="00FA7FD4" w:rsidRPr="00624AE6">
        <w:rPr>
          <w:rFonts w:ascii="Times New Roman" w:eastAsia="Palatino Linotype" w:hAnsi="Times New Roman" w:cs="Times New Roman"/>
          <w:color w:val="000000" w:themeColor="text1"/>
        </w:rPr>
        <w:t xml:space="preserve">. (c)   One semester </w:t>
      </w:r>
      <w:proofErr w:type="gramStart"/>
      <w:r w:rsidR="00FA7FD4" w:rsidRPr="00624AE6">
        <w:rPr>
          <w:rFonts w:ascii="Times New Roman" w:eastAsia="Palatino Linotype" w:hAnsi="Times New Roman" w:cs="Times New Roman"/>
          <w:color w:val="000000" w:themeColor="text1"/>
        </w:rPr>
        <w:t>appointments</w:t>
      </w:r>
      <w:proofErr w:type="gramEnd"/>
      <w:r w:rsidR="00FA7FD4" w:rsidRPr="00624AE6">
        <w:rPr>
          <w:rFonts w:ascii="Times New Roman" w:eastAsia="Palatino Linotype" w:hAnsi="Times New Roman" w:cs="Times New Roman"/>
          <w:color w:val="000000" w:themeColor="text1"/>
        </w:rPr>
        <w:t xml:space="preserve">: forty-five (45) days prior to expiration of existing </w:t>
      </w:r>
      <w:proofErr w:type="gramStart"/>
      <w:r w:rsidR="00FA7FD4" w:rsidRPr="00624AE6">
        <w:rPr>
          <w:rFonts w:ascii="Times New Roman" w:eastAsia="Palatino Linotype" w:hAnsi="Times New Roman" w:cs="Times New Roman"/>
          <w:color w:val="000000" w:themeColor="text1"/>
        </w:rPr>
        <w:t>appointment</w:t>
      </w:r>
      <w:proofErr w:type="gramEnd"/>
      <w:r w:rsidR="00FA7FD4" w:rsidRPr="00624AE6">
        <w:rPr>
          <w:rFonts w:ascii="Times New Roman" w:eastAsia="Palatino Linotype" w:hAnsi="Times New Roman" w:cs="Times New Roman"/>
          <w:color w:val="000000" w:themeColor="text1"/>
        </w:rPr>
        <w:t xml:space="preserve">. </w:t>
      </w:r>
      <w:r w:rsidR="008270F7" w:rsidRPr="00624AE6">
        <w:rPr>
          <w:rFonts w:ascii="Times New Roman" w:eastAsia="Palatino Linotype" w:hAnsi="Times New Roman" w:cs="Times New Roman"/>
          <w:color w:val="000000" w:themeColor="text1"/>
        </w:rPr>
        <w:t xml:space="preserve">Reappointment is based on the student making </w:t>
      </w:r>
      <w:r w:rsidR="004F7C2F" w:rsidRPr="00624AE6">
        <w:rPr>
          <w:rFonts w:ascii="Times New Roman" w:eastAsia="Palatino Linotype" w:hAnsi="Times New Roman" w:cs="Times New Roman"/>
          <w:color w:val="000000" w:themeColor="text1"/>
        </w:rPr>
        <w:t>satisfactory</w:t>
      </w:r>
      <w:r w:rsidR="008270F7" w:rsidRPr="00624AE6">
        <w:rPr>
          <w:rFonts w:ascii="Times New Roman" w:eastAsia="Palatino Linotype" w:hAnsi="Times New Roman" w:cs="Times New Roman"/>
          <w:color w:val="000000" w:themeColor="text1"/>
        </w:rPr>
        <w:t xml:space="preserve"> academic progress</w:t>
      </w:r>
      <w:r w:rsidR="004F7C2F" w:rsidRPr="00624AE6">
        <w:rPr>
          <w:rFonts w:ascii="Times New Roman" w:eastAsia="Palatino Linotype" w:hAnsi="Times New Roman" w:cs="Times New Roman"/>
          <w:color w:val="000000" w:themeColor="text1"/>
        </w:rPr>
        <w:t xml:space="preserve"> as define</w:t>
      </w:r>
      <w:r w:rsidR="00C46F86" w:rsidRPr="00624AE6">
        <w:rPr>
          <w:rFonts w:ascii="Times New Roman" w:eastAsia="Palatino Linotype" w:hAnsi="Times New Roman" w:cs="Times New Roman"/>
          <w:color w:val="000000" w:themeColor="text1"/>
        </w:rPr>
        <w:t>d</w:t>
      </w:r>
      <w:r w:rsidR="004F7C2F" w:rsidRPr="00624AE6">
        <w:rPr>
          <w:rFonts w:ascii="Times New Roman" w:eastAsia="Palatino Linotype" w:hAnsi="Times New Roman" w:cs="Times New Roman"/>
          <w:color w:val="000000" w:themeColor="text1"/>
        </w:rPr>
        <w:t xml:space="preserve"> above. </w:t>
      </w:r>
    </w:p>
    <w:p w14:paraId="45DCB6B6" w14:textId="6ED011C6" w:rsidR="00FA7FD4" w:rsidRPr="00624AE6" w:rsidRDefault="00FA7FD4" w:rsidP="003A0EFE">
      <w:pPr>
        <w:widowControl w:val="0"/>
        <w:spacing w:after="160"/>
        <w:jc w:val="both"/>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Any appointment may be curtailed, diminished, or terminated at any time only by reason of any one of the following: </w:t>
      </w:r>
      <w:bookmarkStart w:id="0" w:name="OLE_LINK1"/>
      <w:r w:rsidRPr="00624AE6">
        <w:rPr>
          <w:rFonts w:ascii="Times New Roman" w:eastAsia="Palatino Linotype" w:hAnsi="Times New Roman" w:cs="Times New Roman"/>
          <w:color w:val="000000" w:themeColor="text1"/>
        </w:rPr>
        <w:t>1.   Continued failure to perform duties as specified in the letter of appointment after written notification from the department</w:t>
      </w:r>
      <w:bookmarkEnd w:id="0"/>
      <w:r w:rsidRPr="00624AE6">
        <w:rPr>
          <w:rFonts w:ascii="Times New Roman" w:eastAsia="Palatino Linotype" w:hAnsi="Times New Roman" w:cs="Times New Roman"/>
          <w:color w:val="000000" w:themeColor="text1"/>
        </w:rPr>
        <w:t xml:space="preserve">. 2.   Failure of the employee in the academic judgment of the University to maintain satisfactory student status or to make appropriate progress toward the degree. 3.   Incompetence or misconduct of the employee that is documented by the department. 4.   Lack of funds </w:t>
      </w:r>
      <w:proofErr w:type="gramStart"/>
      <w:r w:rsidRPr="00624AE6">
        <w:rPr>
          <w:rFonts w:ascii="Times New Roman" w:eastAsia="Palatino Linotype" w:hAnsi="Times New Roman" w:cs="Times New Roman"/>
          <w:color w:val="000000" w:themeColor="text1"/>
        </w:rPr>
        <w:t>as a result of</w:t>
      </w:r>
      <w:proofErr w:type="gramEnd"/>
      <w:r w:rsidRPr="00624AE6">
        <w:rPr>
          <w:rFonts w:ascii="Times New Roman" w:eastAsia="Palatino Linotype" w:hAnsi="Times New Roman" w:cs="Times New Roman"/>
          <w:color w:val="000000" w:themeColor="text1"/>
        </w:rPr>
        <w:t xml:space="preserve"> adverse financial conditions. (b)   In case of 4.7(a)4., the University shall provide three (3) weeks' notice, if practicable, and make every effort to reassign the affected employee. The notice shall include a statement that indicates that this action is </w:t>
      </w:r>
      <w:proofErr w:type="spellStart"/>
      <w:r w:rsidRPr="00624AE6">
        <w:rPr>
          <w:rFonts w:ascii="Times New Roman" w:eastAsia="Palatino Linotype" w:hAnsi="Times New Roman" w:cs="Times New Roman"/>
          <w:color w:val="000000" w:themeColor="text1"/>
        </w:rPr>
        <w:t>grievable</w:t>
      </w:r>
      <w:proofErr w:type="spellEnd"/>
      <w:r w:rsidRPr="00624AE6">
        <w:rPr>
          <w:rFonts w:ascii="Times New Roman" w:eastAsia="Palatino Linotype" w:hAnsi="Times New Roman" w:cs="Times New Roman"/>
          <w:color w:val="000000" w:themeColor="text1"/>
        </w:rPr>
        <w:t xml:space="preserve"> under the provisions of this collective bargaining agreement.</w:t>
      </w:r>
    </w:p>
    <w:p w14:paraId="000000AF" w14:textId="77777777" w:rsidR="006E0F35" w:rsidRPr="00624AE6" w:rsidRDefault="006E0F35" w:rsidP="003A0EFE">
      <w:pPr>
        <w:widowControl w:val="0"/>
        <w:pBdr>
          <w:top w:val="nil"/>
          <w:left w:val="nil"/>
          <w:bottom w:val="nil"/>
          <w:right w:val="nil"/>
          <w:between w:val="nil"/>
        </w:pBdr>
        <w:spacing w:before="305"/>
        <w:ind w:left="7" w:right="14" w:hanging="5"/>
        <w:rPr>
          <w:rFonts w:ascii="Times New Roman" w:eastAsia="Palatino Linotype" w:hAnsi="Times New Roman" w:cs="Times New Roman"/>
          <w:color w:val="000000" w:themeColor="text1"/>
        </w:rPr>
      </w:pPr>
    </w:p>
    <w:p w14:paraId="000000B0" w14:textId="77777777" w:rsidR="006E0F35" w:rsidRPr="00624AE6" w:rsidRDefault="001D7A00" w:rsidP="003A0EFE">
      <w:pPr>
        <w:widowControl w:val="0"/>
        <w:pBdr>
          <w:top w:val="nil"/>
          <w:left w:val="nil"/>
          <w:bottom w:val="nil"/>
          <w:right w:val="nil"/>
          <w:between w:val="nil"/>
        </w:pBdr>
        <w:spacing w:before="311"/>
        <w:ind w:left="9"/>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u w:val="single"/>
        </w:rPr>
        <w:t>Research and Travel Support</w:t>
      </w:r>
      <w:r w:rsidRPr="00624AE6">
        <w:rPr>
          <w:rFonts w:ascii="Times New Roman" w:eastAsia="Palatino Linotype" w:hAnsi="Times New Roman" w:cs="Times New Roman"/>
          <w:b/>
          <w:color w:val="000000" w:themeColor="text1"/>
          <w:sz w:val="24"/>
          <w:szCs w:val="24"/>
        </w:rPr>
        <w:t xml:space="preserve"> </w:t>
      </w:r>
    </w:p>
    <w:p w14:paraId="000000B1" w14:textId="36102215" w:rsidR="006E0F35" w:rsidRPr="00624AE6" w:rsidRDefault="001D7A00" w:rsidP="003A0EFE">
      <w:pPr>
        <w:widowControl w:val="0"/>
        <w:pBdr>
          <w:top w:val="nil"/>
          <w:left w:val="nil"/>
          <w:bottom w:val="nil"/>
          <w:right w:val="nil"/>
          <w:between w:val="nil"/>
        </w:pBdr>
        <w:spacing w:before="46"/>
        <w:ind w:left="11" w:right="177" w:hanging="8"/>
        <w:rPr>
          <w:rFonts w:ascii="Times New Roman" w:eastAsia="Palatino Linotype" w:hAnsi="Times New Roman" w:cs="Times New Roman"/>
          <w:color w:val="000000" w:themeColor="text1"/>
        </w:rPr>
      </w:pPr>
      <w:r w:rsidRPr="00624AE6">
        <w:rPr>
          <w:rFonts w:ascii="Times New Roman" w:eastAsia="Palatino Linotype" w:hAnsi="Times New Roman" w:cs="Times New Roman"/>
          <w:b/>
          <w:color w:val="000000" w:themeColor="text1"/>
          <w:sz w:val="24"/>
          <w:szCs w:val="24"/>
        </w:rPr>
        <w:t xml:space="preserve"> </w:t>
      </w:r>
      <w:r w:rsidRPr="00624AE6">
        <w:rPr>
          <w:rFonts w:ascii="Times New Roman" w:eastAsia="Palatino Linotype" w:hAnsi="Times New Roman" w:cs="Times New Roman"/>
          <w:color w:val="000000" w:themeColor="text1"/>
        </w:rPr>
        <w:t xml:space="preserve">Support for research expenses can be obtained from a variety of sources. Some examples are </w:t>
      </w:r>
      <w:r w:rsidR="00C46F86" w:rsidRPr="00624AE6">
        <w:rPr>
          <w:rFonts w:ascii="Times New Roman" w:eastAsia="Palatino Linotype" w:hAnsi="Times New Roman" w:cs="Times New Roman"/>
          <w:color w:val="000000" w:themeColor="text1"/>
        </w:rPr>
        <w:t xml:space="preserve">linked </w:t>
      </w:r>
      <w:proofErr w:type="gramStart"/>
      <w:r w:rsidR="00C46F86" w:rsidRPr="00624AE6">
        <w:rPr>
          <w:rFonts w:ascii="Times New Roman" w:eastAsia="Palatino Linotype" w:hAnsi="Times New Roman" w:cs="Times New Roman"/>
          <w:color w:val="000000" w:themeColor="text1"/>
        </w:rPr>
        <w:t>at</w:t>
      </w:r>
      <w:proofErr w:type="gramEnd"/>
      <w:r w:rsidRPr="00624AE6">
        <w:rPr>
          <w:rFonts w:ascii="Times New Roman" w:eastAsia="Palatino Linotype" w:hAnsi="Times New Roman" w:cs="Times New Roman"/>
          <w:color w:val="000000" w:themeColor="text1"/>
        </w:rPr>
        <w:t xml:space="preserve">: </w:t>
      </w:r>
    </w:p>
    <w:p w14:paraId="2FD837A8" w14:textId="402D9CAB" w:rsidR="00C46F86" w:rsidRPr="00624AE6" w:rsidRDefault="00C46F86" w:rsidP="003A0EFE">
      <w:pPr>
        <w:widowControl w:val="0"/>
        <w:pBdr>
          <w:top w:val="nil"/>
          <w:left w:val="nil"/>
          <w:bottom w:val="nil"/>
          <w:right w:val="nil"/>
          <w:between w:val="nil"/>
        </w:pBdr>
        <w:ind w:left="6" w:right="168" w:firstLine="12"/>
        <w:rPr>
          <w:rFonts w:ascii="Times New Roman" w:eastAsia="Calibri" w:hAnsi="Times New Roman" w:cs="Times New Roman"/>
          <w:color w:val="000000" w:themeColor="text1"/>
          <w:u w:val="single"/>
        </w:rPr>
      </w:pPr>
      <w:hyperlink r:id="rId24" w:history="1">
        <w:r w:rsidRPr="00624AE6">
          <w:rPr>
            <w:rStyle w:val="Hyperlink"/>
            <w:rFonts w:ascii="Times New Roman" w:eastAsia="Calibri" w:hAnsi="Times New Roman" w:cs="Times New Roman"/>
            <w:color w:val="000000" w:themeColor="text1"/>
          </w:rPr>
          <w:t>https://geology.ufl.edu/programs/graduate-program/graduate-student-resources/research-travel-support/</w:t>
        </w:r>
      </w:hyperlink>
      <w:r w:rsidRPr="00624AE6">
        <w:rPr>
          <w:rFonts w:ascii="Times New Roman" w:eastAsia="Calibri" w:hAnsi="Times New Roman" w:cs="Times New Roman"/>
          <w:color w:val="000000" w:themeColor="text1"/>
          <w:u w:val="single"/>
        </w:rPr>
        <w:t xml:space="preserve"> </w:t>
      </w:r>
    </w:p>
    <w:p w14:paraId="25306843" w14:textId="77777777" w:rsidR="00C46F86" w:rsidRPr="00624AE6" w:rsidRDefault="001D7A00" w:rsidP="003A0EFE">
      <w:pPr>
        <w:widowControl w:val="0"/>
        <w:pBdr>
          <w:top w:val="nil"/>
          <w:left w:val="nil"/>
          <w:bottom w:val="nil"/>
          <w:right w:val="nil"/>
          <w:between w:val="nil"/>
        </w:pBdr>
        <w:ind w:left="6" w:right="168" w:firstLine="12"/>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Students are encouraged to seek outside funding, and currently the department provides matching funds (up to a total cap of $1000 for M.S. students and $2500 for Ph.D. students) for </w:t>
      </w:r>
      <w:r w:rsidR="00FA7FD4" w:rsidRPr="00624AE6">
        <w:rPr>
          <w:rFonts w:ascii="Times New Roman" w:eastAsia="Palatino Linotype" w:hAnsi="Times New Roman" w:cs="Times New Roman"/>
          <w:color w:val="000000" w:themeColor="text1"/>
        </w:rPr>
        <w:t>student competitive</w:t>
      </w:r>
      <w:r w:rsidRPr="00624AE6">
        <w:rPr>
          <w:rFonts w:ascii="Times New Roman" w:eastAsia="Palatino Linotype" w:hAnsi="Times New Roman" w:cs="Times New Roman"/>
          <w:color w:val="000000" w:themeColor="text1"/>
        </w:rPr>
        <w:t xml:space="preserve"> external proposals that are successfully funded. (e.g., G.S.A., Sigma Xi, etc.). A form </w:t>
      </w:r>
      <w:r w:rsidR="00FA7FD4" w:rsidRPr="00624AE6">
        <w:rPr>
          <w:rFonts w:ascii="Times New Roman" w:eastAsia="Palatino Linotype" w:hAnsi="Times New Roman" w:cs="Times New Roman"/>
          <w:color w:val="000000" w:themeColor="text1"/>
        </w:rPr>
        <w:t>for these</w:t>
      </w:r>
      <w:r w:rsidRPr="00624AE6">
        <w:rPr>
          <w:rFonts w:ascii="Times New Roman" w:eastAsia="Palatino Linotype" w:hAnsi="Times New Roman" w:cs="Times New Roman"/>
          <w:color w:val="000000" w:themeColor="text1"/>
        </w:rPr>
        <w:t xml:space="preserve"> matching funds can be found at:</w:t>
      </w:r>
    </w:p>
    <w:p w14:paraId="000000B2" w14:textId="3F8E2FE3" w:rsidR="006E0F35" w:rsidRPr="00624AE6" w:rsidRDefault="00C46F86" w:rsidP="003A0EFE">
      <w:pPr>
        <w:widowControl w:val="0"/>
        <w:pBdr>
          <w:top w:val="nil"/>
          <w:left w:val="nil"/>
          <w:bottom w:val="nil"/>
          <w:right w:val="nil"/>
          <w:between w:val="nil"/>
        </w:pBdr>
        <w:ind w:left="6" w:right="168" w:firstLine="12"/>
        <w:rPr>
          <w:rFonts w:ascii="Times New Roman" w:eastAsia="Palatino Linotype" w:hAnsi="Times New Roman" w:cs="Times New Roman"/>
          <w:color w:val="000000" w:themeColor="text1"/>
        </w:rPr>
      </w:pPr>
      <w:hyperlink r:id="rId25" w:history="1">
        <w:r w:rsidRPr="00624AE6">
          <w:rPr>
            <w:rStyle w:val="Hyperlink"/>
            <w:rFonts w:ascii="Times New Roman" w:eastAsia="Palatino Linotype" w:hAnsi="Times New Roman" w:cs="Times New Roman"/>
            <w:color w:val="000000" w:themeColor="text1"/>
          </w:rPr>
          <w:t>https://geology.ufl.edu/wp-content/uploads/sites/110/student_research_applic1.pdf</w:t>
        </w:r>
      </w:hyperlink>
      <w:r w:rsidRPr="00624AE6">
        <w:rPr>
          <w:rFonts w:ascii="Times New Roman" w:eastAsia="Palatino Linotype" w:hAnsi="Times New Roman" w:cs="Times New Roman"/>
          <w:color w:val="000000" w:themeColor="text1"/>
        </w:rPr>
        <w:t xml:space="preserve">  </w:t>
      </w:r>
    </w:p>
    <w:p w14:paraId="000000B4" w14:textId="6743F5C7" w:rsidR="006E0F35" w:rsidRPr="00624AE6" w:rsidRDefault="006E0F35" w:rsidP="003A0EFE">
      <w:pPr>
        <w:widowControl w:val="0"/>
        <w:pBdr>
          <w:top w:val="nil"/>
          <w:left w:val="nil"/>
          <w:bottom w:val="nil"/>
          <w:right w:val="nil"/>
          <w:between w:val="nil"/>
        </w:pBdr>
        <w:ind w:right="57"/>
        <w:jc w:val="right"/>
        <w:rPr>
          <w:rFonts w:ascii="Times New Roman" w:eastAsia="Palatino Linotype" w:hAnsi="Times New Roman" w:cs="Times New Roman"/>
          <w:b/>
          <w:i/>
          <w:color w:val="000000" w:themeColor="text1"/>
        </w:rPr>
      </w:pPr>
    </w:p>
    <w:p w14:paraId="000000B5" w14:textId="05BB3D2C" w:rsidR="006E0F35" w:rsidRPr="00624AE6" w:rsidRDefault="001D7A00" w:rsidP="003A0EFE">
      <w:pPr>
        <w:widowControl w:val="0"/>
        <w:pBdr>
          <w:top w:val="nil"/>
          <w:left w:val="nil"/>
          <w:bottom w:val="nil"/>
          <w:right w:val="nil"/>
          <w:between w:val="nil"/>
        </w:pBdr>
        <w:spacing w:before="308"/>
        <w:ind w:left="3" w:right="139" w:firstLine="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department strongly encourages presentation at national and regional meetings. This </w:t>
      </w:r>
      <w:r w:rsidR="00FA7FD4" w:rsidRPr="00624AE6">
        <w:rPr>
          <w:rFonts w:ascii="Times New Roman" w:eastAsia="Palatino Linotype" w:hAnsi="Times New Roman" w:cs="Times New Roman"/>
          <w:color w:val="000000" w:themeColor="text1"/>
        </w:rPr>
        <w:t>opportunity helps</w:t>
      </w:r>
      <w:r w:rsidRPr="00624AE6">
        <w:rPr>
          <w:rFonts w:ascii="Times New Roman" w:eastAsia="Palatino Linotype" w:hAnsi="Times New Roman" w:cs="Times New Roman"/>
          <w:color w:val="000000" w:themeColor="text1"/>
        </w:rPr>
        <w:t xml:space="preserve"> build presentation skills and yields feedback and exposure to others in the research community.  The department will assist with travel costs through an application process, which can be found at:  </w:t>
      </w:r>
    </w:p>
    <w:p w14:paraId="0FF7E5E4" w14:textId="24ED0178" w:rsidR="00C46F86" w:rsidRPr="00D6759D" w:rsidRDefault="00C46F86" w:rsidP="003A0EFE">
      <w:pPr>
        <w:widowControl w:val="0"/>
        <w:pBdr>
          <w:top w:val="nil"/>
          <w:left w:val="nil"/>
          <w:bottom w:val="nil"/>
          <w:right w:val="nil"/>
          <w:between w:val="nil"/>
        </w:pBdr>
        <w:spacing w:before="308"/>
        <w:ind w:left="3" w:right="139" w:firstLine="3"/>
        <w:rPr>
          <w:rFonts w:ascii="Times New Roman" w:eastAsia="Palatino Linotype" w:hAnsi="Times New Roman" w:cs="Times New Roman"/>
          <w:color w:val="365F91" w:themeColor="accent1" w:themeShade="BF"/>
        </w:rPr>
      </w:pPr>
      <w:hyperlink r:id="rId26" w:history="1">
        <w:r w:rsidRPr="00D6759D">
          <w:rPr>
            <w:rStyle w:val="Hyperlink"/>
            <w:rFonts w:ascii="Times New Roman" w:eastAsia="Palatino Linotype" w:hAnsi="Times New Roman" w:cs="Times New Roman"/>
            <w:color w:val="365F91" w:themeColor="accent1" w:themeShade="BF"/>
          </w:rPr>
          <w:t>https://geology.ufl.edu/wp-content/uploads/sites/110/student_travel_applic11.pdf</w:t>
        </w:r>
      </w:hyperlink>
      <w:r w:rsidRPr="00D6759D">
        <w:rPr>
          <w:rFonts w:ascii="Times New Roman" w:eastAsia="Palatino Linotype" w:hAnsi="Times New Roman" w:cs="Times New Roman"/>
          <w:color w:val="365F91" w:themeColor="accent1" w:themeShade="BF"/>
        </w:rPr>
        <w:t xml:space="preserve"> </w:t>
      </w:r>
    </w:p>
    <w:p w14:paraId="000000B6" w14:textId="3F46D815" w:rsidR="006E0F35" w:rsidRPr="00624AE6" w:rsidRDefault="001D7A00" w:rsidP="003A0EFE">
      <w:pPr>
        <w:widowControl w:val="0"/>
        <w:pBdr>
          <w:top w:val="nil"/>
          <w:left w:val="nil"/>
          <w:bottom w:val="nil"/>
          <w:right w:val="nil"/>
          <w:between w:val="nil"/>
        </w:pBdr>
        <w:spacing w:before="311"/>
        <w:ind w:left="6" w:right="124" w:hanging="4"/>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To obtain any form of department financial support, the student must be making </w:t>
      </w:r>
      <w:r w:rsidR="00FA7FD4" w:rsidRPr="00624AE6">
        <w:rPr>
          <w:rFonts w:ascii="Times New Roman" w:eastAsia="Palatino Linotype" w:hAnsi="Times New Roman" w:cs="Times New Roman"/>
          <w:color w:val="000000" w:themeColor="text1"/>
        </w:rPr>
        <w:t>satisfactory progress</w:t>
      </w:r>
      <w:r w:rsidRPr="00624AE6">
        <w:rPr>
          <w:rFonts w:ascii="Times New Roman" w:eastAsia="Palatino Linotype" w:hAnsi="Times New Roman" w:cs="Times New Roman"/>
          <w:color w:val="000000" w:themeColor="text1"/>
        </w:rPr>
        <w:t xml:space="preserve">. The Supervisory Committee must be established prior to the end of the second semester </w:t>
      </w:r>
      <w:r w:rsidR="00FA7FD4" w:rsidRPr="00624AE6">
        <w:rPr>
          <w:rFonts w:ascii="Times New Roman" w:eastAsia="Palatino Linotype" w:hAnsi="Times New Roman" w:cs="Times New Roman"/>
          <w:color w:val="000000" w:themeColor="text1"/>
        </w:rPr>
        <w:t>and reports</w:t>
      </w:r>
      <w:r w:rsidRPr="00624AE6">
        <w:rPr>
          <w:rFonts w:ascii="Times New Roman" w:eastAsia="Palatino Linotype" w:hAnsi="Times New Roman" w:cs="Times New Roman"/>
          <w:color w:val="000000" w:themeColor="text1"/>
        </w:rPr>
        <w:t xml:space="preserve"> from the annual Supervisory Committee meetings must indicate satisfactory or better </w:t>
      </w:r>
      <w:r w:rsidR="007C63F4" w:rsidRPr="00624AE6">
        <w:rPr>
          <w:rFonts w:ascii="Times New Roman" w:eastAsia="Palatino Linotype" w:hAnsi="Times New Roman" w:cs="Times New Roman"/>
          <w:color w:val="000000" w:themeColor="text1"/>
        </w:rPr>
        <w:t>progress through</w:t>
      </w:r>
      <w:r w:rsidRPr="00624AE6">
        <w:rPr>
          <w:rFonts w:ascii="Times New Roman" w:eastAsia="Palatino Linotype" w:hAnsi="Times New Roman" w:cs="Times New Roman"/>
          <w:color w:val="000000" w:themeColor="text1"/>
        </w:rPr>
        <w:t xml:space="preserve"> its annual meeting reports. Priorities for support are: 1) Field/research work</w:t>
      </w:r>
      <w:r w:rsidR="005A3BF4" w:rsidRPr="00624AE6">
        <w:rPr>
          <w:rFonts w:ascii="Times New Roman" w:eastAsia="Palatino Linotype" w:hAnsi="Times New Roman" w:cs="Times New Roman"/>
          <w:color w:val="000000" w:themeColor="text1"/>
        </w:rPr>
        <w:t xml:space="preserve"> that is of primary benefit to the </w:t>
      </w:r>
      <w:r w:rsidR="00931590" w:rsidRPr="00624AE6">
        <w:rPr>
          <w:rFonts w:ascii="Times New Roman" w:eastAsia="Palatino Linotype" w:hAnsi="Times New Roman" w:cs="Times New Roman"/>
          <w:color w:val="000000" w:themeColor="text1"/>
        </w:rPr>
        <w:t>student’s</w:t>
      </w:r>
      <w:r w:rsidR="005A3BF4" w:rsidRPr="00624AE6">
        <w:rPr>
          <w:rFonts w:ascii="Times New Roman" w:eastAsia="Palatino Linotype" w:hAnsi="Times New Roman" w:cs="Times New Roman"/>
          <w:color w:val="000000" w:themeColor="text1"/>
        </w:rPr>
        <w:t xml:space="preserve"> thesis</w:t>
      </w:r>
      <w:r w:rsidRPr="00624AE6">
        <w:rPr>
          <w:rFonts w:ascii="Times New Roman" w:eastAsia="Palatino Linotype" w:hAnsi="Times New Roman" w:cs="Times New Roman"/>
          <w:color w:val="000000" w:themeColor="text1"/>
        </w:rPr>
        <w:t>; 2) soon-to-be graduating student presentation at meeting/workshop; 3) other travel</w:t>
      </w:r>
      <w:r w:rsidR="008846D1" w:rsidRPr="00624AE6">
        <w:rPr>
          <w:rFonts w:ascii="Times New Roman" w:eastAsia="Palatino Linotype" w:hAnsi="Times New Roman" w:cs="Times New Roman"/>
          <w:color w:val="000000" w:themeColor="text1"/>
        </w:rPr>
        <w:t xml:space="preserve"> (e.g., meetings, workshops).</w:t>
      </w:r>
    </w:p>
    <w:p w14:paraId="000000B7" w14:textId="77777777" w:rsidR="006E0F35" w:rsidRPr="00624AE6" w:rsidRDefault="006E0F35">
      <w:pPr>
        <w:widowControl w:val="0"/>
        <w:pBdr>
          <w:top w:val="nil"/>
          <w:left w:val="nil"/>
          <w:bottom w:val="nil"/>
          <w:right w:val="nil"/>
          <w:between w:val="nil"/>
        </w:pBdr>
        <w:spacing w:before="311" w:line="268" w:lineRule="auto"/>
        <w:ind w:left="6" w:right="124" w:hanging="4"/>
        <w:rPr>
          <w:rFonts w:ascii="Times New Roman" w:eastAsia="Palatino Linotype" w:hAnsi="Times New Roman" w:cs="Times New Roman"/>
          <w:color w:val="000000" w:themeColor="text1"/>
        </w:rPr>
      </w:pPr>
    </w:p>
    <w:p w14:paraId="000000B8" w14:textId="77777777" w:rsidR="006E0F35" w:rsidRPr="00624AE6" w:rsidRDefault="001D7A00">
      <w:pPr>
        <w:widowControl w:val="0"/>
        <w:pBdr>
          <w:top w:val="nil"/>
          <w:left w:val="nil"/>
          <w:bottom w:val="nil"/>
          <w:right w:val="nil"/>
          <w:between w:val="nil"/>
        </w:pBdr>
        <w:spacing w:before="321" w:line="240" w:lineRule="auto"/>
        <w:jc w:val="center"/>
        <w:rPr>
          <w:rFonts w:ascii="Times New Roman" w:eastAsia="Palatino Linotype" w:hAnsi="Times New Roman" w:cs="Times New Roman"/>
          <w:b/>
          <w:color w:val="000000" w:themeColor="text1"/>
          <w:sz w:val="27"/>
          <w:szCs w:val="27"/>
        </w:rPr>
      </w:pPr>
      <w:r w:rsidRPr="00624AE6">
        <w:rPr>
          <w:rFonts w:ascii="Times New Roman" w:eastAsia="Palatino Linotype" w:hAnsi="Times New Roman" w:cs="Times New Roman"/>
          <w:b/>
          <w:color w:val="000000" w:themeColor="text1"/>
          <w:sz w:val="27"/>
          <w:szCs w:val="27"/>
          <w:u w:val="single"/>
        </w:rPr>
        <w:t>SUMMARY OF IMPORTANT DATES AND REQUIREMENTS</w:t>
      </w:r>
      <w:r w:rsidRPr="00624AE6">
        <w:rPr>
          <w:rFonts w:ascii="Times New Roman" w:eastAsia="Palatino Linotype" w:hAnsi="Times New Roman" w:cs="Times New Roman"/>
          <w:b/>
          <w:color w:val="000000" w:themeColor="text1"/>
          <w:sz w:val="27"/>
          <w:szCs w:val="27"/>
        </w:rPr>
        <w:t xml:space="preserve"> </w:t>
      </w:r>
    </w:p>
    <w:p w14:paraId="000000B9" w14:textId="39B1138E" w:rsidR="006E0F35" w:rsidRPr="00624AE6" w:rsidRDefault="001D7A00" w:rsidP="49773AA1">
      <w:pPr>
        <w:widowControl w:val="0"/>
        <w:pBdr>
          <w:top w:val="nil"/>
          <w:left w:val="nil"/>
          <w:bottom w:val="nil"/>
          <w:right w:val="nil"/>
          <w:between w:val="nil"/>
        </w:pBdr>
        <w:spacing w:before="419" w:line="269" w:lineRule="auto"/>
        <w:ind w:left="9" w:right="163" w:hanging="7"/>
        <w:rPr>
          <w:rFonts w:ascii="Times New Roman" w:eastAsia="Times New Roman" w:hAnsi="Times New Roman" w:cs="Times New Roman"/>
          <w:color w:val="000000" w:themeColor="text1"/>
        </w:rPr>
      </w:pPr>
      <w:r w:rsidRPr="00624AE6">
        <w:rPr>
          <w:rFonts w:ascii="Times New Roman" w:eastAsia="Palatino Linotype" w:hAnsi="Times New Roman" w:cs="Times New Roman"/>
          <w:b/>
          <w:bCs/>
          <w:color w:val="000000" w:themeColor="text1"/>
          <w:sz w:val="27"/>
          <w:szCs w:val="27"/>
        </w:rPr>
        <w:t xml:space="preserve"> </w:t>
      </w:r>
      <w:r w:rsidRPr="00624AE6">
        <w:rPr>
          <w:rFonts w:ascii="Times New Roman" w:eastAsia="Palatino Linotype" w:hAnsi="Times New Roman" w:cs="Times New Roman"/>
          <w:color w:val="000000" w:themeColor="text1"/>
        </w:rPr>
        <w:t xml:space="preserve">In addition to the milestones addressed above, below are listed key deadlines and requirements </w:t>
      </w:r>
      <w:r w:rsidR="00FA7FD4" w:rsidRPr="00624AE6">
        <w:rPr>
          <w:rFonts w:ascii="Times New Roman" w:eastAsia="Palatino Linotype" w:hAnsi="Times New Roman" w:cs="Times New Roman"/>
          <w:color w:val="000000" w:themeColor="text1"/>
        </w:rPr>
        <w:t>for graduation</w:t>
      </w:r>
      <w:r w:rsidRPr="00624AE6">
        <w:rPr>
          <w:rFonts w:ascii="Times New Roman" w:eastAsia="Palatino Linotype" w:hAnsi="Times New Roman" w:cs="Times New Roman"/>
          <w:color w:val="000000" w:themeColor="text1"/>
        </w:rPr>
        <w:t>.</w:t>
      </w:r>
      <w:r w:rsidR="00FA7FD4" w:rsidRPr="00624AE6">
        <w:rPr>
          <w:rFonts w:ascii="Times New Roman" w:eastAsia="Palatino Linotype" w:hAnsi="Times New Roman" w:cs="Times New Roman"/>
          <w:color w:val="000000" w:themeColor="text1"/>
        </w:rPr>
        <w:t xml:space="preserve"> Student should consult and follow Graduate School deadlines outlined here: </w:t>
      </w:r>
      <w:hyperlink r:id="rId27">
        <w:r w:rsidR="0399008E" w:rsidRPr="00D6759D">
          <w:rPr>
            <w:rStyle w:val="Hyperlink"/>
            <w:rFonts w:ascii="Times New Roman" w:eastAsia="Times New Roman" w:hAnsi="Times New Roman" w:cs="Times New Roman"/>
            <w:color w:val="365F91" w:themeColor="accent1" w:themeShade="BF"/>
          </w:rPr>
          <w:t>https://success.grad.ufl.edu/td/deadlines/</w:t>
        </w:r>
      </w:hyperlink>
      <w:r w:rsidR="0399008E" w:rsidRPr="00D6759D">
        <w:rPr>
          <w:rFonts w:ascii="Times New Roman" w:eastAsia="Times New Roman" w:hAnsi="Times New Roman" w:cs="Times New Roman"/>
          <w:color w:val="365F91" w:themeColor="accent1" w:themeShade="BF"/>
        </w:rPr>
        <w:t xml:space="preserve"> </w:t>
      </w:r>
    </w:p>
    <w:p w14:paraId="42A49C87" w14:textId="0D1A4D96" w:rsidR="49773AA1" w:rsidRPr="00624AE6" w:rsidRDefault="49773AA1" w:rsidP="49773AA1">
      <w:pPr>
        <w:widowControl w:val="0"/>
        <w:pBdr>
          <w:top w:val="nil"/>
          <w:left w:val="nil"/>
          <w:bottom w:val="nil"/>
          <w:right w:val="nil"/>
          <w:between w:val="nil"/>
        </w:pBdr>
        <w:spacing w:before="419" w:line="269" w:lineRule="auto"/>
        <w:ind w:left="9" w:right="163" w:hanging="7"/>
        <w:rPr>
          <w:rFonts w:ascii="Times New Roman" w:eastAsia="Palatino Linotype" w:hAnsi="Times New Roman" w:cs="Times New Roman"/>
          <w:color w:val="000000" w:themeColor="text1"/>
        </w:rPr>
      </w:pPr>
    </w:p>
    <w:p w14:paraId="000000BA" w14:textId="77777777" w:rsidR="006E0F35" w:rsidRPr="00624AE6" w:rsidRDefault="001D7A00">
      <w:pPr>
        <w:widowControl w:val="0"/>
        <w:pBdr>
          <w:top w:val="nil"/>
          <w:left w:val="nil"/>
          <w:bottom w:val="nil"/>
          <w:right w:val="nil"/>
          <w:between w:val="nil"/>
        </w:pBdr>
        <w:spacing w:before="310" w:line="240" w:lineRule="auto"/>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M.S. </w:t>
      </w:r>
    </w:p>
    <w:p w14:paraId="000000BB" w14:textId="7F92768E" w:rsidR="006E0F35" w:rsidRPr="00624AE6" w:rsidRDefault="001D7A00" w:rsidP="00FA7FD4">
      <w:pPr>
        <w:pStyle w:val="ListParagraph"/>
        <w:widowControl w:val="0"/>
        <w:numPr>
          <w:ilvl w:val="0"/>
          <w:numId w:val="9"/>
        </w:numPr>
        <w:pBdr>
          <w:top w:val="nil"/>
          <w:left w:val="nil"/>
          <w:bottom w:val="nil"/>
          <w:right w:val="nil"/>
          <w:between w:val="nil"/>
        </w:pBdr>
        <w:spacing w:before="41" w:line="269" w:lineRule="auto"/>
        <w:ind w:right="336"/>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Initial consultation with potential </w:t>
      </w:r>
      <w:proofErr w:type="gramStart"/>
      <w:r w:rsidRPr="00624AE6">
        <w:rPr>
          <w:rFonts w:ascii="Times New Roman" w:eastAsia="Palatino Linotype" w:hAnsi="Times New Roman" w:cs="Times New Roman"/>
          <w:color w:val="000000" w:themeColor="text1"/>
        </w:rPr>
        <w:t>advisor</w:t>
      </w:r>
      <w:proofErr w:type="gramEnd"/>
      <w:r w:rsidRPr="00624AE6">
        <w:rPr>
          <w:rFonts w:ascii="Times New Roman" w:eastAsia="Palatino Linotype" w:hAnsi="Times New Roman" w:cs="Times New Roman"/>
          <w:color w:val="000000" w:themeColor="text1"/>
        </w:rPr>
        <w:t xml:space="preserve"> about appropriate coursework </w:t>
      </w:r>
      <w:r w:rsidRPr="00624AE6">
        <w:rPr>
          <w:rFonts w:ascii="Times New Roman" w:eastAsia="Palatino Linotype" w:hAnsi="Times New Roman" w:cs="Times New Roman"/>
          <w:color w:val="000000" w:themeColor="text1"/>
          <w:u w:val="single"/>
        </w:rPr>
        <w:t>prior to first semester</w:t>
      </w:r>
      <w:r w:rsidRPr="00624AE6">
        <w:rPr>
          <w:rFonts w:ascii="Times New Roman" w:eastAsia="Palatino Linotype" w:hAnsi="Times New Roman" w:cs="Times New Roman"/>
          <w:color w:val="000000" w:themeColor="text1"/>
        </w:rPr>
        <w:t>.</w:t>
      </w:r>
    </w:p>
    <w:p w14:paraId="55A9BDC8" w14:textId="01FDF5A9" w:rsidR="00FA7FD4" w:rsidRPr="00624AE6" w:rsidRDefault="00FA7FD4" w:rsidP="00FA7FD4">
      <w:pPr>
        <w:pStyle w:val="ListParagraph"/>
        <w:widowControl w:val="0"/>
        <w:numPr>
          <w:ilvl w:val="0"/>
          <w:numId w:val="9"/>
        </w:numPr>
        <w:pBdr>
          <w:top w:val="nil"/>
          <w:left w:val="nil"/>
          <w:bottom w:val="nil"/>
          <w:right w:val="nil"/>
          <w:between w:val="nil"/>
        </w:pBdr>
        <w:spacing w:before="41" w:line="269" w:lineRule="auto"/>
        <w:ind w:right="336"/>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Completion of Individual Development Plan</w:t>
      </w:r>
    </w:p>
    <w:p w14:paraId="000000BC" w14:textId="0A94B70F" w:rsidR="006E0F35" w:rsidRPr="00624AE6" w:rsidRDefault="001D7A00" w:rsidP="00FA7FD4">
      <w:pPr>
        <w:pStyle w:val="ListParagraph"/>
        <w:widowControl w:val="0"/>
        <w:numPr>
          <w:ilvl w:val="0"/>
          <w:numId w:val="9"/>
        </w:numPr>
        <w:pBdr>
          <w:top w:val="nil"/>
          <w:left w:val="nil"/>
          <w:bottom w:val="nil"/>
          <w:right w:val="nil"/>
          <w:between w:val="nil"/>
        </w:pBdr>
        <w:spacing w:before="41" w:line="269" w:lineRule="auto"/>
        <w:ind w:right="336"/>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Selection of preliminary thesis topic</w:t>
      </w:r>
      <w:r w:rsidR="00143A9D"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u w:val="single"/>
        </w:rPr>
        <w:t xml:space="preserve">one month </w:t>
      </w:r>
      <w:r w:rsidRPr="00624AE6">
        <w:rPr>
          <w:rFonts w:ascii="Times New Roman" w:eastAsia="Palatino Linotype" w:hAnsi="Times New Roman" w:cs="Times New Roman"/>
          <w:b/>
          <w:color w:val="000000" w:themeColor="text1"/>
          <w:u w:val="single"/>
        </w:rPr>
        <w:t xml:space="preserve">before </w:t>
      </w:r>
      <w:r w:rsidRPr="00624AE6">
        <w:rPr>
          <w:rFonts w:ascii="Times New Roman" w:eastAsia="Palatino Linotype" w:hAnsi="Times New Roman" w:cs="Times New Roman"/>
          <w:color w:val="000000" w:themeColor="text1"/>
          <w:u w:val="single"/>
        </w:rPr>
        <w:t>end of first</w:t>
      </w:r>
      <w:r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u w:val="single"/>
        </w:rPr>
        <w:t>semester</w:t>
      </w:r>
      <w:r w:rsidRPr="00624AE6">
        <w:rPr>
          <w:rFonts w:ascii="Times New Roman" w:eastAsia="Palatino Linotype" w:hAnsi="Times New Roman" w:cs="Times New Roman"/>
          <w:color w:val="000000" w:themeColor="text1"/>
        </w:rPr>
        <w:t xml:space="preserve">. </w:t>
      </w:r>
    </w:p>
    <w:p w14:paraId="000000BD" w14:textId="0DD1291C" w:rsidR="006E0F35" w:rsidRPr="00624AE6" w:rsidRDefault="001D7A00" w:rsidP="00FA7FD4">
      <w:pPr>
        <w:pStyle w:val="ListParagraph"/>
        <w:widowControl w:val="0"/>
        <w:numPr>
          <w:ilvl w:val="0"/>
          <w:numId w:val="9"/>
        </w:numPr>
        <w:pBdr>
          <w:top w:val="nil"/>
          <w:left w:val="nil"/>
          <w:bottom w:val="nil"/>
          <w:right w:val="nil"/>
          <w:between w:val="nil"/>
        </w:pBdr>
        <w:spacing w:before="12" w:line="269" w:lineRule="auto"/>
        <w:ind w:right="161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Thesis prospectus by the </w:t>
      </w:r>
      <w:r w:rsidRPr="00624AE6">
        <w:rPr>
          <w:rFonts w:ascii="Times New Roman" w:eastAsia="Palatino Linotype" w:hAnsi="Times New Roman" w:cs="Times New Roman"/>
          <w:color w:val="000000" w:themeColor="text1"/>
          <w:u w:val="single"/>
        </w:rPr>
        <w:t>end of second semester, as part of GLY6905 requirement</w:t>
      </w:r>
      <w:r w:rsidRPr="00624AE6">
        <w:rPr>
          <w:rFonts w:ascii="Times New Roman" w:eastAsia="Palatino Linotype" w:hAnsi="Times New Roman" w:cs="Times New Roman"/>
          <w:color w:val="000000" w:themeColor="text1"/>
        </w:rPr>
        <w:t>.</w:t>
      </w:r>
    </w:p>
    <w:p w14:paraId="000000BE" w14:textId="4E017143" w:rsidR="006E0F35" w:rsidRPr="00624AE6" w:rsidRDefault="001D7A00" w:rsidP="00FA7FD4">
      <w:pPr>
        <w:pStyle w:val="ListParagraph"/>
        <w:widowControl w:val="0"/>
        <w:numPr>
          <w:ilvl w:val="0"/>
          <w:numId w:val="9"/>
        </w:numPr>
        <w:pBdr>
          <w:top w:val="nil"/>
          <w:left w:val="nil"/>
          <w:bottom w:val="nil"/>
          <w:right w:val="nil"/>
          <w:between w:val="nil"/>
        </w:pBdr>
        <w:spacing w:before="12" w:line="269" w:lineRule="auto"/>
        <w:ind w:right="161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Supervisory Committee selected b</w:t>
      </w:r>
      <w:r w:rsidRPr="00624AE6">
        <w:rPr>
          <w:rFonts w:ascii="Times New Roman" w:eastAsia="Palatino Linotype" w:hAnsi="Times New Roman" w:cs="Times New Roman"/>
          <w:color w:val="000000" w:themeColor="text1"/>
          <w:u w:val="single"/>
        </w:rPr>
        <w:t>y end of second semester</w:t>
      </w:r>
      <w:r w:rsidRPr="00624AE6">
        <w:rPr>
          <w:rFonts w:ascii="Times New Roman" w:eastAsia="Palatino Linotype" w:hAnsi="Times New Roman" w:cs="Times New Roman"/>
          <w:color w:val="000000" w:themeColor="text1"/>
        </w:rPr>
        <w:t xml:space="preserve">. </w:t>
      </w:r>
    </w:p>
    <w:p w14:paraId="1D5279DB" w14:textId="3BA17110" w:rsidR="004A7602" w:rsidRPr="00624AE6" w:rsidRDefault="004A7602" w:rsidP="004A7602">
      <w:pPr>
        <w:pStyle w:val="ListParagraph"/>
        <w:widowControl w:val="0"/>
        <w:numPr>
          <w:ilvl w:val="0"/>
          <w:numId w:val="9"/>
        </w:numPr>
        <w:pBdr>
          <w:top w:val="nil"/>
          <w:left w:val="nil"/>
          <w:bottom w:val="nil"/>
          <w:right w:val="nil"/>
          <w:between w:val="nil"/>
        </w:pBdr>
        <w:spacing w:before="12" w:line="269" w:lineRule="auto"/>
        <w:ind w:right="1613"/>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Supervisory committee meeting by start of third semester.</w:t>
      </w:r>
    </w:p>
    <w:p w14:paraId="45D38107" w14:textId="330F9981" w:rsidR="00FA7FD4" w:rsidRPr="00624AE6" w:rsidRDefault="001D7A00" w:rsidP="00FA7FD4">
      <w:pPr>
        <w:pStyle w:val="ListParagraph"/>
        <w:widowControl w:val="0"/>
        <w:numPr>
          <w:ilvl w:val="0"/>
          <w:numId w:val="9"/>
        </w:numPr>
        <w:pBdr>
          <w:top w:val="nil"/>
          <w:left w:val="nil"/>
          <w:bottom w:val="nil"/>
          <w:right w:val="nil"/>
          <w:between w:val="nil"/>
        </w:pBdr>
        <w:spacing w:before="8" w:line="269" w:lineRule="auto"/>
        <w:ind w:right="100"/>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Total </w:t>
      </w:r>
      <w:r w:rsidR="004A7602" w:rsidRPr="00624AE6">
        <w:rPr>
          <w:rFonts w:ascii="Times New Roman" w:eastAsia="Palatino Linotype" w:hAnsi="Times New Roman" w:cs="Times New Roman"/>
          <w:color w:val="000000" w:themeColor="text1"/>
        </w:rPr>
        <w:t xml:space="preserve">credit </w:t>
      </w:r>
      <w:r w:rsidRPr="00624AE6">
        <w:rPr>
          <w:rFonts w:ascii="Times New Roman" w:eastAsia="Palatino Linotype" w:hAnsi="Times New Roman" w:cs="Times New Roman"/>
          <w:color w:val="000000" w:themeColor="text1"/>
        </w:rPr>
        <w:t>hours = 32: 24 in organized GLY 5000 and 6000 level, 6 in GLY 6971, and 2 in GLY 6931.</w:t>
      </w:r>
    </w:p>
    <w:p w14:paraId="1487DAC3" w14:textId="7F6DBB3D" w:rsidR="00935D10" w:rsidRPr="00624AE6" w:rsidRDefault="00935D10" w:rsidP="49773AA1">
      <w:pPr>
        <w:pStyle w:val="ListParagraph"/>
        <w:widowControl w:val="0"/>
        <w:numPr>
          <w:ilvl w:val="0"/>
          <w:numId w:val="9"/>
        </w:numPr>
        <w:spacing w:before="41" w:line="269" w:lineRule="auto"/>
        <w:ind w:right="77"/>
        <w:rPr>
          <w:rFonts w:ascii="Times New Roman" w:eastAsia="Calibri" w:hAnsi="Times New Roman" w:cs="Times New Roman"/>
          <w:color w:val="000000" w:themeColor="text1"/>
        </w:rPr>
      </w:pPr>
      <w:r w:rsidRPr="00624AE6">
        <w:rPr>
          <w:rFonts w:ascii="Times New Roman" w:eastAsia="Palatino Linotype" w:hAnsi="Times New Roman" w:cs="Times New Roman"/>
          <w:color w:val="000000" w:themeColor="text1"/>
        </w:rPr>
        <w:t xml:space="preserve">Apply for graduation and meet first submission deadline (see here for dates: </w:t>
      </w:r>
      <w:hyperlink r:id="rId28">
        <w:r w:rsidR="703D5A76" w:rsidRPr="00D6759D">
          <w:rPr>
            <w:rStyle w:val="Hyperlink"/>
            <w:color w:val="365F91" w:themeColor="accent1" w:themeShade="BF"/>
          </w:rPr>
          <w:t>https://success.grad.ufl.edu/td/deadlines/</w:t>
        </w:r>
      </w:hyperlink>
    </w:p>
    <w:p w14:paraId="3AE017B9" w14:textId="2D38509F" w:rsidR="00935D10" w:rsidRPr="00624AE6" w:rsidRDefault="00935D10" w:rsidP="00935D10">
      <w:pPr>
        <w:pStyle w:val="ListParagraph"/>
        <w:widowControl w:val="0"/>
        <w:numPr>
          <w:ilvl w:val="0"/>
          <w:numId w:val="9"/>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When dissertation is ready for supervisory committee review, have Advisor complete thesis transmittal form on Docusign and send copy of dissertation to remaining committee members.</w:t>
      </w:r>
    </w:p>
    <w:p w14:paraId="29CB1864" w14:textId="1BE16CB3" w:rsidR="00843064" w:rsidRPr="00624AE6" w:rsidRDefault="00843064" w:rsidP="00935D10">
      <w:pPr>
        <w:pStyle w:val="ListParagraph"/>
        <w:widowControl w:val="0"/>
        <w:numPr>
          <w:ilvl w:val="0"/>
          <w:numId w:val="9"/>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Committee members have </w:t>
      </w:r>
      <w:r w:rsidRPr="00624AE6">
        <w:rPr>
          <w:rFonts w:ascii="Times New Roman" w:eastAsia="Palatino Linotype" w:hAnsi="Times New Roman" w:cs="Times New Roman"/>
          <w:b/>
          <w:bCs/>
          <w:color w:val="000000" w:themeColor="text1"/>
          <w:u w:val="single"/>
        </w:rPr>
        <w:t>up to two weeks</w:t>
      </w:r>
      <w:r w:rsidRPr="00624AE6">
        <w:rPr>
          <w:rFonts w:ascii="Times New Roman" w:eastAsia="Palatino Linotype" w:hAnsi="Times New Roman" w:cs="Times New Roman"/>
          <w:color w:val="000000" w:themeColor="text1"/>
        </w:rPr>
        <w:t xml:space="preserve"> to review thesis and sign thesis transmittal form on Docusign.</w:t>
      </w:r>
    </w:p>
    <w:p w14:paraId="41FAE67A" w14:textId="77777777" w:rsidR="00935D10" w:rsidRPr="00624AE6" w:rsidRDefault="00935D10" w:rsidP="00935D10">
      <w:pPr>
        <w:pStyle w:val="ListParagraph"/>
        <w:widowControl w:val="0"/>
        <w:numPr>
          <w:ilvl w:val="0"/>
          <w:numId w:val="9"/>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Dissertation </w:t>
      </w:r>
      <w:r w:rsidRPr="00624AE6">
        <w:rPr>
          <w:rFonts w:ascii="Times New Roman" w:eastAsia="Palatino Linotype" w:hAnsi="Times New Roman" w:cs="Times New Roman"/>
          <w:color w:val="000000" w:themeColor="text1"/>
          <w:u w:val="single"/>
        </w:rPr>
        <w:t xml:space="preserve">defense can happen </w:t>
      </w:r>
      <w:r w:rsidRPr="00624AE6">
        <w:rPr>
          <w:rFonts w:ascii="Times New Roman" w:eastAsia="Palatino Linotype" w:hAnsi="Times New Roman" w:cs="Times New Roman"/>
          <w:b/>
          <w:bCs/>
          <w:color w:val="000000" w:themeColor="text1"/>
          <w:u w:val="single"/>
        </w:rPr>
        <w:t>no sooner than</w:t>
      </w:r>
      <w:r w:rsidRPr="00624AE6">
        <w:rPr>
          <w:rFonts w:ascii="Times New Roman" w:eastAsia="Palatino Linotype" w:hAnsi="Times New Roman" w:cs="Times New Roman"/>
          <w:color w:val="000000" w:themeColor="text1"/>
          <w:u w:val="single"/>
        </w:rPr>
        <w:t xml:space="preserve"> </w:t>
      </w:r>
      <w:r w:rsidRPr="00624AE6">
        <w:rPr>
          <w:rFonts w:ascii="Times New Roman" w:eastAsia="Palatino Linotype" w:hAnsi="Times New Roman" w:cs="Times New Roman"/>
          <w:b/>
          <w:color w:val="000000" w:themeColor="text1"/>
          <w:u w:val="single"/>
        </w:rPr>
        <w:t xml:space="preserve">two weeks after </w:t>
      </w:r>
      <w:r w:rsidRPr="00624AE6">
        <w:rPr>
          <w:rFonts w:ascii="Times New Roman" w:eastAsia="Palatino Linotype" w:hAnsi="Times New Roman" w:cs="Times New Roman"/>
          <w:color w:val="000000" w:themeColor="text1"/>
        </w:rPr>
        <w:t xml:space="preserve">all committee members sign thesis transmittal form on Docusign. </w:t>
      </w:r>
      <w:proofErr w:type="gramStart"/>
      <w:r w:rsidRPr="00624AE6">
        <w:rPr>
          <w:rFonts w:ascii="Times New Roman" w:eastAsia="Palatino Linotype" w:hAnsi="Times New Roman" w:cs="Times New Roman"/>
          <w:color w:val="000000" w:themeColor="text1"/>
        </w:rPr>
        <w:t>Student</w:t>
      </w:r>
      <w:proofErr w:type="gramEnd"/>
      <w:r w:rsidRPr="00624AE6">
        <w:rPr>
          <w:rFonts w:ascii="Times New Roman" w:eastAsia="Palatino Linotype" w:hAnsi="Times New Roman" w:cs="Times New Roman"/>
          <w:color w:val="000000" w:themeColor="text1"/>
        </w:rPr>
        <w:t xml:space="preserve"> should work backwards from critical final deadlines to ensure enough time exists after defense to complete revisions and submit to Graduation School.</w:t>
      </w:r>
    </w:p>
    <w:p w14:paraId="75DEC744" w14:textId="0C3F6493" w:rsidR="00FA7FD4" w:rsidRPr="00624AE6" w:rsidRDefault="001D7A00" w:rsidP="00FA7FD4">
      <w:pPr>
        <w:pStyle w:val="ListParagraph"/>
        <w:widowControl w:val="0"/>
        <w:numPr>
          <w:ilvl w:val="0"/>
          <w:numId w:val="9"/>
        </w:numPr>
        <w:pBdr>
          <w:top w:val="nil"/>
          <w:left w:val="nil"/>
          <w:bottom w:val="nil"/>
          <w:right w:val="nil"/>
          <w:between w:val="nil"/>
        </w:pBdr>
        <w:spacing w:before="8" w:line="269" w:lineRule="auto"/>
        <w:ind w:right="100"/>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The final written thesis must be submitted to the University </w:t>
      </w:r>
      <w:r w:rsidRPr="00624AE6">
        <w:rPr>
          <w:rFonts w:ascii="Times New Roman" w:eastAsia="Palatino Linotype" w:hAnsi="Times New Roman" w:cs="Times New Roman"/>
          <w:color w:val="000000" w:themeColor="text1"/>
          <w:u w:val="single"/>
        </w:rPr>
        <w:t xml:space="preserve">within 6 months </w:t>
      </w:r>
      <w:r w:rsidR="00D6759D" w:rsidRPr="00624AE6">
        <w:rPr>
          <w:rFonts w:ascii="Times New Roman" w:eastAsia="Palatino Linotype" w:hAnsi="Times New Roman" w:cs="Times New Roman"/>
          <w:color w:val="000000" w:themeColor="text1"/>
        </w:rPr>
        <w:t>of the</w:t>
      </w:r>
      <w:r w:rsidRPr="00624AE6">
        <w:rPr>
          <w:rFonts w:ascii="Times New Roman" w:eastAsia="Palatino Linotype" w:hAnsi="Times New Roman" w:cs="Times New Roman"/>
          <w:color w:val="000000" w:themeColor="text1"/>
        </w:rPr>
        <w:t xml:space="preserve"> final examination.</w:t>
      </w:r>
    </w:p>
    <w:p w14:paraId="000000C2" w14:textId="1B8FC755" w:rsidR="006E0F35" w:rsidRPr="00624AE6" w:rsidRDefault="001D7A00" w:rsidP="00FA7FD4">
      <w:pPr>
        <w:pStyle w:val="ListParagraph"/>
        <w:widowControl w:val="0"/>
        <w:numPr>
          <w:ilvl w:val="0"/>
          <w:numId w:val="9"/>
        </w:numPr>
        <w:pBdr>
          <w:top w:val="nil"/>
          <w:left w:val="nil"/>
          <w:bottom w:val="nil"/>
          <w:right w:val="nil"/>
          <w:between w:val="nil"/>
        </w:pBdr>
        <w:spacing w:before="8" w:line="269" w:lineRule="auto"/>
        <w:ind w:right="100"/>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Submit a final copy of the thesis to the Department. </w:t>
      </w:r>
    </w:p>
    <w:p w14:paraId="000000C3" w14:textId="77777777" w:rsidR="006E0F35" w:rsidRPr="00624AE6" w:rsidRDefault="001D7A00">
      <w:pPr>
        <w:widowControl w:val="0"/>
        <w:pBdr>
          <w:top w:val="nil"/>
          <w:left w:val="nil"/>
          <w:bottom w:val="nil"/>
          <w:right w:val="nil"/>
          <w:between w:val="nil"/>
        </w:pBdr>
        <w:spacing w:before="337" w:line="240" w:lineRule="auto"/>
        <w:ind w:left="11"/>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M.S.T. </w:t>
      </w:r>
    </w:p>
    <w:p w14:paraId="02396BDD" w14:textId="77777777" w:rsidR="00102EA0" w:rsidRPr="00624AE6" w:rsidRDefault="001D7A00" w:rsidP="00102EA0">
      <w:pPr>
        <w:pStyle w:val="ListParagraph"/>
        <w:widowControl w:val="0"/>
        <w:numPr>
          <w:ilvl w:val="0"/>
          <w:numId w:val="10"/>
        </w:numPr>
        <w:pBdr>
          <w:top w:val="nil"/>
          <w:left w:val="nil"/>
          <w:bottom w:val="nil"/>
          <w:right w:val="nil"/>
          <w:between w:val="nil"/>
        </w:pBdr>
        <w:spacing w:before="41" w:line="240" w:lineRule="auto"/>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Initial consultation with potential </w:t>
      </w:r>
      <w:proofErr w:type="gramStart"/>
      <w:r w:rsidRPr="00624AE6">
        <w:rPr>
          <w:rFonts w:ascii="Times New Roman" w:eastAsia="Palatino Linotype" w:hAnsi="Times New Roman" w:cs="Times New Roman"/>
          <w:color w:val="000000" w:themeColor="text1"/>
        </w:rPr>
        <w:t>advisor</w:t>
      </w:r>
      <w:proofErr w:type="gramEnd"/>
      <w:r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u w:val="single"/>
        </w:rPr>
        <w:t>prior to first semester</w:t>
      </w:r>
      <w:r w:rsidRPr="00624AE6">
        <w:rPr>
          <w:rFonts w:ascii="Times New Roman" w:eastAsia="Palatino Linotype" w:hAnsi="Times New Roman" w:cs="Times New Roman"/>
          <w:color w:val="000000" w:themeColor="text1"/>
        </w:rPr>
        <w:t xml:space="preserve">. </w:t>
      </w:r>
    </w:p>
    <w:p w14:paraId="66D1B7C8" w14:textId="77777777" w:rsidR="00102EA0" w:rsidRPr="00624AE6" w:rsidRDefault="001D7A00" w:rsidP="00102EA0">
      <w:pPr>
        <w:pStyle w:val="ListParagraph"/>
        <w:widowControl w:val="0"/>
        <w:numPr>
          <w:ilvl w:val="0"/>
          <w:numId w:val="10"/>
        </w:numPr>
        <w:pBdr>
          <w:top w:val="nil"/>
          <w:left w:val="nil"/>
          <w:bottom w:val="nil"/>
          <w:right w:val="nil"/>
          <w:between w:val="nil"/>
        </w:pBdr>
        <w:spacing w:before="41" w:line="240" w:lineRule="auto"/>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Selection of advisor </w:t>
      </w:r>
      <w:r w:rsidRPr="00624AE6">
        <w:rPr>
          <w:rFonts w:ascii="Times New Roman" w:eastAsia="Palatino Linotype" w:hAnsi="Times New Roman" w:cs="Times New Roman"/>
          <w:color w:val="000000" w:themeColor="text1"/>
          <w:u w:val="single"/>
        </w:rPr>
        <w:t xml:space="preserve">one month </w:t>
      </w:r>
      <w:r w:rsidRPr="00624AE6">
        <w:rPr>
          <w:rFonts w:ascii="Times New Roman" w:eastAsia="Palatino Linotype" w:hAnsi="Times New Roman" w:cs="Times New Roman"/>
          <w:b/>
          <w:color w:val="000000" w:themeColor="text1"/>
          <w:u w:val="single"/>
        </w:rPr>
        <w:t xml:space="preserve">before </w:t>
      </w:r>
      <w:r w:rsidRPr="00624AE6">
        <w:rPr>
          <w:rFonts w:ascii="Times New Roman" w:eastAsia="Palatino Linotype" w:hAnsi="Times New Roman" w:cs="Times New Roman"/>
          <w:color w:val="000000" w:themeColor="text1"/>
          <w:u w:val="single"/>
        </w:rPr>
        <w:t>end of first semester</w:t>
      </w:r>
      <w:r w:rsidRPr="00624AE6">
        <w:rPr>
          <w:rFonts w:ascii="Times New Roman" w:eastAsia="Palatino Linotype" w:hAnsi="Times New Roman" w:cs="Times New Roman"/>
          <w:color w:val="000000" w:themeColor="text1"/>
        </w:rPr>
        <w:t xml:space="preserve">. </w:t>
      </w:r>
    </w:p>
    <w:p w14:paraId="00A0B20E" w14:textId="76E6E3F9" w:rsidR="00102EA0" w:rsidRPr="00624AE6" w:rsidRDefault="001D7A00" w:rsidP="00102EA0">
      <w:pPr>
        <w:pStyle w:val="ListParagraph"/>
        <w:widowControl w:val="0"/>
        <w:numPr>
          <w:ilvl w:val="0"/>
          <w:numId w:val="10"/>
        </w:numPr>
        <w:pBdr>
          <w:top w:val="nil"/>
          <w:left w:val="nil"/>
          <w:bottom w:val="nil"/>
          <w:right w:val="nil"/>
          <w:between w:val="nil"/>
        </w:pBdr>
        <w:spacing w:before="41" w:line="240" w:lineRule="auto"/>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Supervisory Committee </w:t>
      </w:r>
      <w:r w:rsidRPr="00624AE6">
        <w:rPr>
          <w:rFonts w:ascii="Times New Roman" w:eastAsia="Palatino Linotype" w:hAnsi="Times New Roman" w:cs="Times New Roman"/>
          <w:b/>
          <w:color w:val="000000" w:themeColor="text1"/>
          <w:u w:val="single"/>
        </w:rPr>
        <w:t xml:space="preserve">before </w:t>
      </w:r>
      <w:r w:rsidRPr="00624AE6">
        <w:rPr>
          <w:rFonts w:ascii="Times New Roman" w:eastAsia="Palatino Linotype" w:hAnsi="Times New Roman" w:cs="Times New Roman"/>
          <w:color w:val="000000" w:themeColor="text1"/>
          <w:u w:val="single"/>
        </w:rPr>
        <w:t xml:space="preserve">end of second semester </w:t>
      </w:r>
      <w:r w:rsidRPr="00624AE6">
        <w:rPr>
          <w:rFonts w:ascii="Times New Roman" w:eastAsia="Palatino Linotype" w:hAnsi="Times New Roman" w:cs="Times New Roman"/>
          <w:color w:val="000000" w:themeColor="text1"/>
        </w:rPr>
        <w:t xml:space="preserve">including one member from the College </w:t>
      </w:r>
      <w:r w:rsidR="00E23CC5" w:rsidRPr="00624AE6">
        <w:rPr>
          <w:rFonts w:ascii="Times New Roman" w:eastAsia="Palatino Linotype" w:hAnsi="Times New Roman" w:cs="Times New Roman"/>
          <w:color w:val="000000" w:themeColor="text1"/>
        </w:rPr>
        <w:t>of Education</w:t>
      </w:r>
      <w:r w:rsidRPr="00624AE6">
        <w:rPr>
          <w:rFonts w:ascii="Times New Roman" w:eastAsia="Palatino Linotype" w:hAnsi="Times New Roman" w:cs="Times New Roman"/>
          <w:color w:val="000000" w:themeColor="text1"/>
        </w:rPr>
        <w:t>.</w:t>
      </w:r>
    </w:p>
    <w:p w14:paraId="1DBBB26E" w14:textId="77777777" w:rsidR="00102EA0" w:rsidRPr="00624AE6" w:rsidRDefault="001D7A00" w:rsidP="00102EA0">
      <w:pPr>
        <w:pStyle w:val="ListParagraph"/>
        <w:widowControl w:val="0"/>
        <w:numPr>
          <w:ilvl w:val="0"/>
          <w:numId w:val="10"/>
        </w:numPr>
        <w:pBdr>
          <w:top w:val="nil"/>
          <w:left w:val="nil"/>
          <w:bottom w:val="nil"/>
          <w:right w:val="nil"/>
          <w:between w:val="nil"/>
        </w:pBdr>
        <w:spacing w:before="41" w:line="240" w:lineRule="auto"/>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Total hours = 32: 21 in organized GLY 5000 and 6000 level </w:t>
      </w:r>
      <w:r w:rsidRPr="00624AE6">
        <w:rPr>
          <w:rFonts w:ascii="Times New Roman" w:eastAsia="Palatino Linotype" w:hAnsi="Times New Roman" w:cs="Times New Roman"/>
          <w:color w:val="000000" w:themeColor="text1"/>
          <w:u w:val="single"/>
        </w:rPr>
        <w:t xml:space="preserve">and </w:t>
      </w:r>
      <w:r w:rsidRPr="00624AE6">
        <w:rPr>
          <w:rFonts w:ascii="Times New Roman" w:eastAsia="Palatino Linotype" w:hAnsi="Times New Roman" w:cs="Times New Roman"/>
          <w:color w:val="000000" w:themeColor="text1"/>
        </w:rPr>
        <w:t xml:space="preserve">GLY 6943, 2 in GLY 6931, and 9 </w:t>
      </w:r>
      <w:proofErr w:type="gramStart"/>
      <w:r w:rsidRPr="00624AE6">
        <w:rPr>
          <w:rFonts w:ascii="Times New Roman" w:eastAsia="Palatino Linotype" w:hAnsi="Times New Roman" w:cs="Times New Roman"/>
          <w:color w:val="000000" w:themeColor="text1"/>
        </w:rPr>
        <w:t>in  Education</w:t>
      </w:r>
      <w:proofErr w:type="gramEnd"/>
      <w:r w:rsidRPr="00624AE6">
        <w:rPr>
          <w:rFonts w:ascii="Times New Roman" w:eastAsia="Palatino Linotype" w:hAnsi="Times New Roman" w:cs="Times New Roman"/>
          <w:color w:val="000000" w:themeColor="text1"/>
        </w:rPr>
        <w:t xml:space="preserve"> courses. </w:t>
      </w:r>
    </w:p>
    <w:p w14:paraId="3BF3B95D" w14:textId="77777777" w:rsidR="00102EA0" w:rsidRPr="00624AE6" w:rsidRDefault="001D7A00" w:rsidP="00975FB8">
      <w:pPr>
        <w:pStyle w:val="ListParagraph"/>
        <w:widowControl w:val="0"/>
        <w:numPr>
          <w:ilvl w:val="0"/>
          <w:numId w:val="10"/>
        </w:numPr>
        <w:pBdr>
          <w:top w:val="nil"/>
          <w:left w:val="nil"/>
          <w:bottom w:val="nil"/>
          <w:right w:val="nil"/>
          <w:between w:val="nil"/>
        </w:pBdr>
        <w:spacing w:before="12" w:line="240" w:lineRule="auto"/>
        <w:ind w:left="39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Meet deadlines for degree application, initial, and final submission set by UF Graduate School. </w:t>
      </w:r>
    </w:p>
    <w:p w14:paraId="000000C9" w14:textId="6C16A639" w:rsidR="006E0F35" w:rsidRPr="00624AE6" w:rsidRDefault="001D7A00" w:rsidP="00975FB8">
      <w:pPr>
        <w:pStyle w:val="ListParagraph"/>
        <w:widowControl w:val="0"/>
        <w:numPr>
          <w:ilvl w:val="0"/>
          <w:numId w:val="10"/>
        </w:numPr>
        <w:pBdr>
          <w:top w:val="nil"/>
          <w:left w:val="nil"/>
          <w:bottom w:val="nil"/>
          <w:right w:val="nil"/>
          <w:between w:val="nil"/>
        </w:pBdr>
        <w:spacing w:before="12" w:line="240" w:lineRule="auto"/>
        <w:ind w:left="39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Final oral examination during last semester. </w:t>
      </w:r>
    </w:p>
    <w:p w14:paraId="000000CA" w14:textId="77777777" w:rsidR="006E0F35" w:rsidRPr="00624AE6" w:rsidRDefault="001D7A00">
      <w:pPr>
        <w:widowControl w:val="0"/>
        <w:pBdr>
          <w:top w:val="nil"/>
          <w:left w:val="nil"/>
          <w:bottom w:val="nil"/>
          <w:right w:val="nil"/>
          <w:between w:val="nil"/>
        </w:pBdr>
        <w:spacing w:before="337" w:line="240" w:lineRule="auto"/>
        <w:ind w:left="9"/>
        <w:rPr>
          <w:rFonts w:ascii="Times New Roman" w:eastAsia="Palatino Linotype" w:hAnsi="Times New Roman" w:cs="Times New Roman"/>
          <w:b/>
          <w:color w:val="000000" w:themeColor="text1"/>
          <w:sz w:val="24"/>
          <w:szCs w:val="24"/>
        </w:rPr>
      </w:pPr>
      <w:r w:rsidRPr="00624AE6">
        <w:rPr>
          <w:rFonts w:ascii="Times New Roman" w:eastAsia="Palatino Linotype" w:hAnsi="Times New Roman" w:cs="Times New Roman"/>
          <w:b/>
          <w:color w:val="000000" w:themeColor="text1"/>
          <w:sz w:val="24"/>
          <w:szCs w:val="24"/>
        </w:rPr>
        <w:t xml:space="preserve">Ph.D. </w:t>
      </w:r>
    </w:p>
    <w:p w14:paraId="4356C5E6" w14:textId="77777777" w:rsidR="00A964AE"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Initial consultation with potential </w:t>
      </w:r>
      <w:proofErr w:type="gramStart"/>
      <w:r w:rsidRPr="00624AE6">
        <w:rPr>
          <w:rFonts w:ascii="Times New Roman" w:eastAsia="Palatino Linotype" w:hAnsi="Times New Roman" w:cs="Times New Roman"/>
          <w:color w:val="000000" w:themeColor="text1"/>
        </w:rPr>
        <w:t>advisor</w:t>
      </w:r>
      <w:proofErr w:type="gramEnd"/>
      <w:r w:rsidRPr="00624AE6">
        <w:rPr>
          <w:rFonts w:ascii="Times New Roman" w:eastAsia="Palatino Linotype" w:hAnsi="Times New Roman" w:cs="Times New Roman"/>
          <w:color w:val="000000" w:themeColor="text1"/>
        </w:rPr>
        <w:t xml:space="preserve"> about appropriate coursework </w:t>
      </w:r>
      <w:r w:rsidRPr="00624AE6">
        <w:rPr>
          <w:rFonts w:ascii="Times New Roman" w:eastAsia="Palatino Linotype" w:hAnsi="Times New Roman" w:cs="Times New Roman"/>
          <w:color w:val="000000" w:themeColor="text1"/>
          <w:u w:val="single"/>
        </w:rPr>
        <w:t>prior to first semester</w:t>
      </w:r>
      <w:r w:rsidRPr="00624AE6">
        <w:rPr>
          <w:rFonts w:ascii="Times New Roman" w:eastAsia="Palatino Linotype" w:hAnsi="Times New Roman" w:cs="Times New Roman"/>
          <w:color w:val="000000" w:themeColor="text1"/>
        </w:rPr>
        <w:t xml:space="preserve">. </w:t>
      </w:r>
    </w:p>
    <w:p w14:paraId="325FE624" w14:textId="063F67A3"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Selection of preliminary dissertation topic </w:t>
      </w:r>
      <w:r w:rsidRPr="00624AE6">
        <w:rPr>
          <w:rFonts w:ascii="Times New Roman" w:eastAsia="Palatino Linotype" w:hAnsi="Times New Roman" w:cs="Times New Roman"/>
          <w:color w:val="000000" w:themeColor="text1"/>
          <w:u w:val="single"/>
        </w:rPr>
        <w:t xml:space="preserve">one month </w:t>
      </w:r>
      <w:r w:rsidRPr="00624AE6">
        <w:rPr>
          <w:rFonts w:ascii="Times New Roman" w:eastAsia="Palatino Linotype" w:hAnsi="Times New Roman" w:cs="Times New Roman"/>
          <w:b/>
          <w:color w:val="000000" w:themeColor="text1"/>
          <w:u w:val="single"/>
        </w:rPr>
        <w:t xml:space="preserve">before </w:t>
      </w:r>
      <w:r w:rsidRPr="00624AE6">
        <w:rPr>
          <w:rFonts w:ascii="Times New Roman" w:eastAsia="Palatino Linotype" w:hAnsi="Times New Roman" w:cs="Times New Roman"/>
          <w:color w:val="000000" w:themeColor="text1"/>
          <w:u w:val="single"/>
        </w:rPr>
        <w:t>end of first semester</w:t>
      </w:r>
      <w:r w:rsidRPr="00624AE6">
        <w:rPr>
          <w:rFonts w:ascii="Times New Roman" w:eastAsia="Palatino Linotype" w:hAnsi="Times New Roman" w:cs="Times New Roman"/>
          <w:color w:val="000000" w:themeColor="text1"/>
        </w:rPr>
        <w:t>.</w:t>
      </w:r>
    </w:p>
    <w:p w14:paraId="33014EF1" w14:textId="77777777"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Dissertation prospectus one month </w:t>
      </w:r>
      <w:r w:rsidRPr="00624AE6">
        <w:rPr>
          <w:rFonts w:ascii="Times New Roman" w:eastAsia="Palatino Linotype" w:hAnsi="Times New Roman" w:cs="Times New Roman"/>
          <w:b/>
          <w:color w:val="000000" w:themeColor="text1"/>
          <w:u w:val="single"/>
        </w:rPr>
        <w:t xml:space="preserve">before </w:t>
      </w:r>
      <w:r w:rsidRPr="00624AE6">
        <w:rPr>
          <w:rFonts w:ascii="Times New Roman" w:eastAsia="Palatino Linotype" w:hAnsi="Times New Roman" w:cs="Times New Roman"/>
          <w:color w:val="000000" w:themeColor="text1"/>
          <w:u w:val="single"/>
        </w:rPr>
        <w:t>end of second semester</w:t>
      </w:r>
      <w:r w:rsidRPr="00624AE6">
        <w:rPr>
          <w:rFonts w:ascii="Times New Roman" w:eastAsia="Palatino Linotype" w:hAnsi="Times New Roman" w:cs="Times New Roman"/>
          <w:color w:val="000000" w:themeColor="text1"/>
        </w:rPr>
        <w:t xml:space="preserve">. </w:t>
      </w:r>
    </w:p>
    <w:p w14:paraId="1474FE6B" w14:textId="3FAADB20"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Supervisory Committee selected </w:t>
      </w:r>
      <w:r w:rsidR="00931590" w:rsidRPr="00624AE6">
        <w:rPr>
          <w:rFonts w:ascii="Times New Roman" w:eastAsia="Palatino Linotype" w:hAnsi="Times New Roman" w:cs="Times New Roman"/>
          <w:color w:val="000000" w:themeColor="text1"/>
        </w:rPr>
        <w:t xml:space="preserve">and meeting held </w:t>
      </w:r>
      <w:r w:rsidRPr="00624AE6">
        <w:rPr>
          <w:rFonts w:ascii="Times New Roman" w:eastAsia="Palatino Linotype" w:hAnsi="Times New Roman" w:cs="Times New Roman"/>
          <w:b/>
          <w:color w:val="000000" w:themeColor="text1"/>
          <w:u w:val="single"/>
        </w:rPr>
        <w:t xml:space="preserve">by </w:t>
      </w:r>
      <w:r w:rsidRPr="00624AE6">
        <w:rPr>
          <w:rFonts w:ascii="Times New Roman" w:eastAsia="Palatino Linotype" w:hAnsi="Times New Roman" w:cs="Times New Roman"/>
          <w:color w:val="000000" w:themeColor="text1"/>
          <w:u w:val="single"/>
        </w:rPr>
        <w:t>end of second semester</w:t>
      </w:r>
      <w:r w:rsidRPr="00624AE6">
        <w:rPr>
          <w:rFonts w:ascii="Times New Roman" w:eastAsia="Palatino Linotype" w:hAnsi="Times New Roman" w:cs="Times New Roman"/>
          <w:color w:val="000000" w:themeColor="text1"/>
        </w:rPr>
        <w:t xml:space="preserve">. </w:t>
      </w:r>
    </w:p>
    <w:p w14:paraId="12872B23" w14:textId="77777777"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Written qualifying exams </w:t>
      </w:r>
      <w:r w:rsidRPr="00624AE6">
        <w:rPr>
          <w:rFonts w:ascii="Times New Roman" w:eastAsia="Palatino Linotype" w:hAnsi="Times New Roman" w:cs="Times New Roman"/>
          <w:b/>
          <w:color w:val="000000" w:themeColor="text1"/>
          <w:u w:val="single"/>
        </w:rPr>
        <w:t xml:space="preserve">during </w:t>
      </w:r>
      <w:r w:rsidRPr="00624AE6">
        <w:rPr>
          <w:rFonts w:ascii="Times New Roman" w:eastAsia="Palatino Linotype" w:hAnsi="Times New Roman" w:cs="Times New Roman"/>
          <w:color w:val="000000" w:themeColor="text1"/>
          <w:u w:val="single"/>
        </w:rPr>
        <w:t>third semester with M.S. or fifth semester with B.S.</w:t>
      </w:r>
    </w:p>
    <w:p w14:paraId="1FFB81A5" w14:textId="77777777"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Oral qualifying exam </w:t>
      </w:r>
      <w:r w:rsidRPr="00624AE6">
        <w:rPr>
          <w:rFonts w:ascii="Times New Roman" w:eastAsia="Palatino Linotype" w:hAnsi="Times New Roman" w:cs="Times New Roman"/>
          <w:b/>
          <w:color w:val="000000" w:themeColor="text1"/>
          <w:u w:val="single"/>
        </w:rPr>
        <w:t xml:space="preserve">by </w:t>
      </w:r>
      <w:r w:rsidRPr="00624AE6">
        <w:rPr>
          <w:rFonts w:ascii="Times New Roman" w:eastAsia="Palatino Linotype" w:hAnsi="Times New Roman" w:cs="Times New Roman"/>
          <w:color w:val="000000" w:themeColor="text1"/>
          <w:u w:val="single"/>
        </w:rPr>
        <w:t>the end of the fourth semester with M.S. or sixth semester B.S.</w:t>
      </w:r>
    </w:p>
    <w:p w14:paraId="6D65107F" w14:textId="77777777"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Advancement to candidacy </w:t>
      </w:r>
      <w:r w:rsidRPr="00624AE6">
        <w:rPr>
          <w:rFonts w:ascii="Times New Roman" w:eastAsia="Palatino Linotype" w:hAnsi="Times New Roman" w:cs="Times New Roman"/>
          <w:b/>
          <w:color w:val="000000" w:themeColor="text1"/>
          <w:u w:val="single"/>
        </w:rPr>
        <w:t xml:space="preserve">no later than </w:t>
      </w:r>
      <w:r w:rsidRPr="00624AE6">
        <w:rPr>
          <w:rFonts w:ascii="Times New Roman" w:eastAsia="Palatino Linotype" w:hAnsi="Times New Roman" w:cs="Times New Roman"/>
          <w:color w:val="000000" w:themeColor="text1"/>
          <w:u w:val="single"/>
        </w:rPr>
        <w:t>the end of the fourth semester with M.S. or sixth</w:t>
      </w:r>
      <w:r w:rsidRPr="00624AE6">
        <w:rPr>
          <w:rFonts w:ascii="Times New Roman" w:eastAsia="Palatino Linotype" w:hAnsi="Times New Roman" w:cs="Times New Roman"/>
          <w:color w:val="000000" w:themeColor="text1"/>
        </w:rPr>
        <w:t xml:space="preserve"> </w:t>
      </w:r>
      <w:r w:rsidRPr="00624AE6">
        <w:rPr>
          <w:rFonts w:ascii="Times New Roman" w:eastAsia="Palatino Linotype" w:hAnsi="Times New Roman" w:cs="Times New Roman"/>
          <w:color w:val="000000" w:themeColor="text1"/>
          <w:u w:val="single"/>
        </w:rPr>
        <w:t>semester B.S</w:t>
      </w:r>
      <w:r w:rsidR="00D773A0" w:rsidRPr="00624AE6">
        <w:rPr>
          <w:rFonts w:ascii="Times New Roman" w:eastAsia="Palatino Linotype" w:hAnsi="Times New Roman" w:cs="Times New Roman"/>
          <w:color w:val="000000" w:themeColor="text1"/>
          <w:u w:val="single"/>
        </w:rPr>
        <w:t>c.</w:t>
      </w:r>
    </w:p>
    <w:p w14:paraId="193F7F2E" w14:textId="1BDC80E9" w:rsidR="0093159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Total hours = 90 with at least 3 hours of GLY6931. </w:t>
      </w:r>
    </w:p>
    <w:p w14:paraId="3B1F3EA9" w14:textId="358B3B03" w:rsidR="00931590" w:rsidRPr="00624AE6" w:rsidRDefault="00931590" w:rsidP="49773AA1">
      <w:pPr>
        <w:pStyle w:val="ListParagraph"/>
        <w:widowControl w:val="0"/>
        <w:numPr>
          <w:ilvl w:val="0"/>
          <w:numId w:val="11"/>
        </w:numPr>
        <w:pBdr>
          <w:top w:val="nil"/>
          <w:left w:val="nil"/>
          <w:bottom w:val="nil"/>
          <w:right w:val="nil"/>
          <w:between w:val="nil"/>
        </w:pBdr>
        <w:spacing w:before="41" w:line="269" w:lineRule="auto"/>
        <w:ind w:right="77"/>
        <w:rPr>
          <w:rFonts w:ascii="Times New Roman" w:eastAsia="Calibri" w:hAnsi="Times New Roman" w:cs="Times New Roman"/>
          <w:color w:val="000000" w:themeColor="text1"/>
        </w:rPr>
      </w:pPr>
      <w:r w:rsidRPr="00624AE6">
        <w:rPr>
          <w:rFonts w:ascii="Times New Roman" w:eastAsia="Palatino Linotype" w:hAnsi="Times New Roman" w:cs="Times New Roman"/>
          <w:color w:val="000000" w:themeColor="text1"/>
        </w:rPr>
        <w:lastRenderedPageBreak/>
        <w:t xml:space="preserve">Apply for graduation and meet first submission deadline (see here for dates: </w:t>
      </w:r>
      <w:hyperlink r:id="rId29">
        <w:r w:rsidR="082A5774" w:rsidRPr="00624AE6">
          <w:rPr>
            <w:rStyle w:val="Hyperlink"/>
            <w:color w:val="000000" w:themeColor="text1"/>
          </w:rPr>
          <w:t>https://success.grad.ufl.edu/td/deadlines/</w:t>
        </w:r>
      </w:hyperlink>
      <w:r w:rsidR="082A5774" w:rsidRPr="00624AE6">
        <w:rPr>
          <w:color w:val="000000" w:themeColor="text1"/>
        </w:rPr>
        <w:t xml:space="preserve"> </w:t>
      </w:r>
    </w:p>
    <w:p w14:paraId="7F5CE594" w14:textId="44591A37" w:rsidR="00931590" w:rsidRPr="00624AE6" w:rsidRDefault="0093159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When dissertation is ready for supervisory committee review, have Advisor complete thesis transmittal form on Docusign and send copy of dissertation to remaining committee members.</w:t>
      </w:r>
    </w:p>
    <w:p w14:paraId="68AC8E63" w14:textId="466BC30A" w:rsidR="00843064" w:rsidRPr="00624AE6" w:rsidRDefault="00843064" w:rsidP="00843064">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Committee members have </w:t>
      </w:r>
      <w:r w:rsidRPr="00624AE6">
        <w:rPr>
          <w:rFonts w:ascii="Times New Roman" w:eastAsia="Palatino Linotype" w:hAnsi="Times New Roman" w:cs="Times New Roman"/>
          <w:b/>
          <w:bCs/>
          <w:color w:val="000000" w:themeColor="text1"/>
          <w:u w:val="single"/>
        </w:rPr>
        <w:t>up to two weeks</w:t>
      </w:r>
      <w:r w:rsidRPr="00624AE6">
        <w:rPr>
          <w:rFonts w:ascii="Times New Roman" w:eastAsia="Palatino Linotype" w:hAnsi="Times New Roman" w:cs="Times New Roman"/>
          <w:color w:val="000000" w:themeColor="text1"/>
        </w:rPr>
        <w:t xml:space="preserve"> to review thesis and sign thesis transmittal form on Docusign.</w:t>
      </w:r>
    </w:p>
    <w:p w14:paraId="1B4056EE" w14:textId="183BF5EF" w:rsidR="00D773A0" w:rsidRPr="00624AE6" w:rsidRDefault="00931590" w:rsidP="00337CD0">
      <w:pPr>
        <w:pStyle w:val="ListParagraph"/>
        <w:widowControl w:val="0"/>
        <w:numPr>
          <w:ilvl w:val="1"/>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Dissertation </w:t>
      </w:r>
      <w:r w:rsidRPr="00624AE6">
        <w:rPr>
          <w:rFonts w:ascii="Times New Roman" w:eastAsia="Palatino Linotype" w:hAnsi="Times New Roman" w:cs="Times New Roman"/>
          <w:color w:val="000000" w:themeColor="text1"/>
          <w:u w:val="single"/>
        </w:rPr>
        <w:t xml:space="preserve">defense can happen </w:t>
      </w:r>
      <w:r w:rsidRPr="00624AE6">
        <w:rPr>
          <w:rFonts w:ascii="Times New Roman" w:eastAsia="Palatino Linotype" w:hAnsi="Times New Roman" w:cs="Times New Roman"/>
          <w:b/>
          <w:bCs/>
          <w:color w:val="000000" w:themeColor="text1"/>
          <w:u w:val="single"/>
        </w:rPr>
        <w:t>no sooner than</w:t>
      </w:r>
      <w:r w:rsidRPr="00624AE6">
        <w:rPr>
          <w:rFonts w:ascii="Times New Roman" w:eastAsia="Palatino Linotype" w:hAnsi="Times New Roman" w:cs="Times New Roman"/>
          <w:color w:val="000000" w:themeColor="text1"/>
          <w:u w:val="single"/>
        </w:rPr>
        <w:t xml:space="preserve"> </w:t>
      </w:r>
      <w:r w:rsidRPr="00624AE6">
        <w:rPr>
          <w:rFonts w:ascii="Times New Roman" w:eastAsia="Palatino Linotype" w:hAnsi="Times New Roman" w:cs="Times New Roman"/>
          <w:b/>
          <w:bCs/>
          <w:color w:val="000000" w:themeColor="text1"/>
          <w:u w:val="single"/>
        </w:rPr>
        <w:t xml:space="preserve">two weeks after </w:t>
      </w:r>
      <w:r w:rsidRPr="00624AE6">
        <w:rPr>
          <w:rFonts w:ascii="Times New Roman" w:eastAsia="Palatino Linotype" w:hAnsi="Times New Roman" w:cs="Times New Roman"/>
          <w:color w:val="000000" w:themeColor="text1"/>
        </w:rPr>
        <w:t xml:space="preserve">all committee members sign thesis transmittal form on Docusign. </w:t>
      </w:r>
      <w:proofErr w:type="gramStart"/>
      <w:r w:rsidRPr="00624AE6">
        <w:rPr>
          <w:rFonts w:ascii="Times New Roman" w:eastAsia="Palatino Linotype" w:hAnsi="Times New Roman" w:cs="Times New Roman"/>
          <w:color w:val="000000" w:themeColor="text1"/>
        </w:rPr>
        <w:t>Student</w:t>
      </w:r>
      <w:proofErr w:type="gramEnd"/>
      <w:r w:rsidRPr="00624AE6">
        <w:rPr>
          <w:rFonts w:ascii="Times New Roman" w:eastAsia="Palatino Linotype" w:hAnsi="Times New Roman" w:cs="Times New Roman"/>
          <w:color w:val="000000" w:themeColor="text1"/>
        </w:rPr>
        <w:t xml:space="preserve"> should work backwards from critical final deadlines to ensure enough time exists after defense to complete revisions and submit to Graduation School.</w:t>
      </w:r>
    </w:p>
    <w:p w14:paraId="3A414476" w14:textId="77777777"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Defense is at least 2 semesters after the oral qualifying exam. </w:t>
      </w:r>
    </w:p>
    <w:p w14:paraId="2CF999B1" w14:textId="1FDC4AC9" w:rsidR="00D773A0"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Final </w:t>
      </w:r>
      <w:r w:rsidR="00D773A0" w:rsidRPr="00624AE6">
        <w:rPr>
          <w:rFonts w:ascii="Times New Roman" w:eastAsia="Palatino Linotype" w:hAnsi="Times New Roman" w:cs="Times New Roman"/>
          <w:color w:val="000000" w:themeColor="text1"/>
        </w:rPr>
        <w:t>written dissertation</w:t>
      </w:r>
      <w:r w:rsidRPr="00624AE6">
        <w:rPr>
          <w:rFonts w:ascii="Times New Roman" w:eastAsia="Palatino Linotype" w:hAnsi="Times New Roman" w:cs="Times New Roman"/>
          <w:color w:val="000000" w:themeColor="text1"/>
        </w:rPr>
        <w:t xml:space="preserve"> must be submitted to the University </w:t>
      </w:r>
      <w:r w:rsidRPr="00624AE6">
        <w:rPr>
          <w:rFonts w:ascii="Times New Roman" w:eastAsia="Palatino Linotype" w:hAnsi="Times New Roman" w:cs="Times New Roman"/>
          <w:color w:val="000000" w:themeColor="text1"/>
          <w:u w:val="single"/>
        </w:rPr>
        <w:t xml:space="preserve">within 6 months </w:t>
      </w:r>
      <w:r w:rsidRPr="00624AE6">
        <w:rPr>
          <w:rFonts w:ascii="Times New Roman" w:eastAsia="Palatino Linotype" w:hAnsi="Times New Roman" w:cs="Times New Roman"/>
          <w:color w:val="000000" w:themeColor="text1"/>
        </w:rPr>
        <w:t xml:space="preserve">of the final </w:t>
      </w:r>
      <w:r w:rsidR="00E23CC5" w:rsidRPr="00624AE6">
        <w:rPr>
          <w:rFonts w:ascii="Times New Roman" w:eastAsia="Palatino Linotype" w:hAnsi="Times New Roman" w:cs="Times New Roman"/>
          <w:color w:val="000000" w:themeColor="text1"/>
        </w:rPr>
        <w:t>defense examination</w:t>
      </w:r>
      <w:r w:rsidRPr="00624AE6">
        <w:rPr>
          <w:rFonts w:ascii="Times New Roman" w:eastAsia="Palatino Linotype" w:hAnsi="Times New Roman" w:cs="Times New Roman"/>
          <w:color w:val="000000" w:themeColor="text1"/>
        </w:rPr>
        <w:t xml:space="preserve">. </w:t>
      </w:r>
    </w:p>
    <w:p w14:paraId="000000D5" w14:textId="5501FF1D" w:rsidR="006E0F35" w:rsidRPr="00624AE6" w:rsidRDefault="001D7A0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Submit a final </w:t>
      </w:r>
      <w:r w:rsidR="00931590" w:rsidRPr="00624AE6">
        <w:rPr>
          <w:rFonts w:ascii="Times New Roman" w:eastAsia="Palatino Linotype" w:hAnsi="Times New Roman" w:cs="Times New Roman"/>
          <w:color w:val="000000" w:themeColor="text1"/>
        </w:rPr>
        <w:t xml:space="preserve">pdf </w:t>
      </w:r>
      <w:r w:rsidRPr="00624AE6">
        <w:rPr>
          <w:rFonts w:ascii="Times New Roman" w:eastAsia="Palatino Linotype" w:hAnsi="Times New Roman" w:cs="Times New Roman"/>
          <w:color w:val="000000" w:themeColor="text1"/>
        </w:rPr>
        <w:t xml:space="preserve">copy of the dissertation to the Department. </w:t>
      </w:r>
    </w:p>
    <w:p w14:paraId="351C4CA4" w14:textId="73154494" w:rsidR="00D773A0" w:rsidRPr="00624AE6" w:rsidRDefault="00D773A0" w:rsidP="00D773A0">
      <w:pPr>
        <w:pStyle w:val="ListParagraph"/>
        <w:widowControl w:val="0"/>
        <w:numPr>
          <w:ilvl w:val="0"/>
          <w:numId w:val="11"/>
        </w:numPr>
        <w:pBdr>
          <w:top w:val="nil"/>
          <w:left w:val="nil"/>
          <w:bottom w:val="nil"/>
          <w:right w:val="nil"/>
          <w:between w:val="nil"/>
        </w:pBdr>
        <w:spacing w:before="41" w:line="269" w:lineRule="auto"/>
        <w:ind w:right="77"/>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 xml:space="preserve">Complete </w:t>
      </w:r>
      <w:r w:rsidR="000574F7" w:rsidRPr="00624AE6">
        <w:rPr>
          <w:rFonts w:ascii="Times New Roman" w:eastAsia="Palatino Linotype" w:hAnsi="Times New Roman" w:cs="Times New Roman"/>
          <w:color w:val="000000" w:themeColor="text1"/>
        </w:rPr>
        <w:t xml:space="preserve">Graduate School </w:t>
      </w:r>
      <w:r w:rsidRPr="00624AE6">
        <w:rPr>
          <w:rFonts w:ascii="Times New Roman" w:eastAsia="Palatino Linotype" w:hAnsi="Times New Roman" w:cs="Times New Roman"/>
          <w:color w:val="000000" w:themeColor="text1"/>
        </w:rPr>
        <w:t>exit survey.</w:t>
      </w:r>
    </w:p>
    <w:p w14:paraId="000000D6" w14:textId="77777777" w:rsidR="006E0F35" w:rsidRPr="00624AE6" w:rsidRDefault="001D7A00">
      <w:pPr>
        <w:widowControl w:val="0"/>
        <w:pBdr>
          <w:top w:val="nil"/>
          <w:left w:val="nil"/>
          <w:bottom w:val="nil"/>
          <w:right w:val="nil"/>
          <w:between w:val="nil"/>
        </w:pBdr>
        <w:spacing w:before="347" w:line="240" w:lineRule="auto"/>
        <w:jc w:val="center"/>
        <w:rPr>
          <w:rFonts w:ascii="Times New Roman" w:eastAsia="Palatino Linotype" w:hAnsi="Times New Roman" w:cs="Times New Roman"/>
          <w:b/>
          <w:color w:val="000000" w:themeColor="text1"/>
          <w:sz w:val="27"/>
          <w:szCs w:val="27"/>
        </w:rPr>
      </w:pPr>
      <w:r w:rsidRPr="00624AE6">
        <w:rPr>
          <w:rFonts w:ascii="Times New Roman" w:eastAsia="Palatino Linotype" w:hAnsi="Times New Roman" w:cs="Times New Roman"/>
          <w:b/>
          <w:color w:val="000000" w:themeColor="text1"/>
          <w:sz w:val="27"/>
          <w:szCs w:val="27"/>
          <w:u w:val="single"/>
        </w:rPr>
        <w:t>APPLYING FOR FLORIDA RESIDENCY</w:t>
      </w:r>
      <w:r w:rsidRPr="00624AE6">
        <w:rPr>
          <w:rFonts w:ascii="Times New Roman" w:eastAsia="Palatino Linotype" w:hAnsi="Times New Roman" w:cs="Times New Roman"/>
          <w:b/>
          <w:color w:val="000000" w:themeColor="text1"/>
          <w:sz w:val="27"/>
          <w:szCs w:val="27"/>
        </w:rPr>
        <w:t xml:space="preserve"> </w:t>
      </w:r>
    </w:p>
    <w:p w14:paraId="3DC4B4F9" w14:textId="57394437" w:rsidR="006814D6" w:rsidRPr="00624AE6" w:rsidRDefault="006814D6" w:rsidP="006814D6">
      <w:pPr>
        <w:widowControl w:val="0"/>
        <w:pBdr>
          <w:top w:val="nil"/>
          <w:left w:val="nil"/>
          <w:bottom w:val="nil"/>
          <w:right w:val="nil"/>
          <w:between w:val="nil"/>
        </w:pBdr>
        <w:spacing w:before="342" w:line="268" w:lineRule="auto"/>
        <w:ind w:left="2" w:right="62"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The Florida Department of Education (FLDOE) and Board of Governors (BOG) have announced that, effective July 1, 2024, the Guidelines on Florida Residency for Tuition Purposes will no longer be published or endorsed by the state. All institutions should refer to only </w:t>
      </w:r>
      <w:hyperlink r:id="rId30" w:tooltip="https://nam10.safelinks.protection.outlook.com/?url=http%3A%2F%2Fwww.leg.state.fl.us%2FStatutes%2Findex.cfm%3FApp_mode%3DDisplay_Statute%26URL%3D1000-1099%2F1009%2FSections%2F1009.21.html&amp;data=05%7C02%7Cjmjaeger%40ufl.edu%7C365b371f329a4f2f7f2008dc96cb2b6b%7C0" w:history="1">
        <w:r w:rsidRPr="00624AE6">
          <w:rPr>
            <w:rStyle w:val="Hyperlink"/>
            <w:rFonts w:ascii="Times New Roman" w:eastAsia="Palatino Linotype" w:hAnsi="Times New Roman" w:cs="Times New Roman"/>
            <w:color w:val="000000" w:themeColor="text1"/>
          </w:rPr>
          <w:t>Florida Statute Section 1009.21</w:t>
        </w:r>
      </w:hyperlink>
      <w:r w:rsidRPr="00624AE6">
        <w:rPr>
          <w:rFonts w:ascii="Times New Roman" w:eastAsia="Palatino Linotype" w:hAnsi="Times New Roman" w:cs="Times New Roman"/>
          <w:color w:val="000000" w:themeColor="text1"/>
        </w:rPr>
        <w:t> and any other relevant regulations or rules when implementing Florida residency for tuition purposes.</w:t>
      </w:r>
    </w:p>
    <w:p w14:paraId="71AF391E" w14:textId="64517D41" w:rsidR="006814D6" w:rsidRPr="00624AE6" w:rsidRDefault="006814D6" w:rsidP="006814D6">
      <w:pPr>
        <w:widowControl w:val="0"/>
        <w:pBdr>
          <w:top w:val="nil"/>
          <w:left w:val="nil"/>
          <w:bottom w:val="nil"/>
          <w:right w:val="nil"/>
          <w:between w:val="nil"/>
        </w:pBdr>
        <w:spacing w:before="342" w:line="268" w:lineRule="auto"/>
        <w:ind w:left="2" w:right="62" w:hanging="1"/>
        <w:rPr>
          <w:rFonts w:ascii="Times New Roman" w:eastAsia="Palatino Linotype" w:hAnsi="Times New Roman" w:cs="Times New Roman"/>
          <w:color w:val="000000" w:themeColor="text1"/>
        </w:rPr>
      </w:pPr>
      <w:r w:rsidRPr="00624AE6">
        <w:rPr>
          <w:rFonts w:ascii="Times New Roman" w:eastAsia="Palatino Linotype" w:hAnsi="Times New Roman" w:cs="Times New Roman"/>
          <w:color w:val="000000" w:themeColor="text1"/>
        </w:rPr>
        <w:t>We refer applicants and students to the residency page on the </w:t>
      </w:r>
      <w:hyperlink r:id="rId31" w:anchor="establishing-residency" w:tooltip="https://admissions.ufl.edu/cost-and-aid/residency#establishing-residency" w:history="1">
        <w:r w:rsidRPr="00624AE6">
          <w:rPr>
            <w:rStyle w:val="Hyperlink"/>
            <w:rFonts w:ascii="Times New Roman" w:eastAsia="Palatino Linotype" w:hAnsi="Times New Roman" w:cs="Times New Roman"/>
            <w:color w:val="000000" w:themeColor="text1"/>
          </w:rPr>
          <w:t>Office of Admission’s website</w:t>
        </w:r>
      </w:hyperlink>
      <w:r w:rsidRPr="00624AE6">
        <w:rPr>
          <w:rFonts w:ascii="Times New Roman" w:eastAsia="Palatino Linotype" w:hAnsi="Times New Roman" w:cs="Times New Roman"/>
          <w:color w:val="000000" w:themeColor="text1"/>
        </w:rPr>
        <w:t> for the most up-to-date information regarding initial classification as a Florida resident for tuition purposes. Currently enrolled students seeking reclassification as a Florida resident for tuition purpose should reference the information available through the </w:t>
      </w:r>
      <w:hyperlink r:id="rId32" w:tooltip="https://registrar.ufl.edu/services/residency" w:history="1">
        <w:r w:rsidRPr="00624AE6">
          <w:rPr>
            <w:rStyle w:val="Hyperlink"/>
            <w:rFonts w:ascii="Times New Roman" w:eastAsia="Palatino Linotype" w:hAnsi="Times New Roman" w:cs="Times New Roman"/>
            <w:color w:val="000000" w:themeColor="text1"/>
          </w:rPr>
          <w:t>Office of the University Registrar’s website</w:t>
        </w:r>
      </w:hyperlink>
      <w:r w:rsidRPr="00624AE6">
        <w:rPr>
          <w:rFonts w:ascii="Times New Roman" w:eastAsia="Palatino Linotype" w:hAnsi="Times New Roman" w:cs="Times New Roman"/>
          <w:color w:val="000000" w:themeColor="text1"/>
        </w:rPr>
        <w:t>.</w:t>
      </w:r>
      <w:r w:rsidR="00A964AE" w:rsidRPr="00624AE6">
        <w:rPr>
          <w:rFonts w:ascii="Times New Roman" w:eastAsia="Palatino Linotype" w:hAnsi="Times New Roman" w:cs="Times New Roman"/>
          <w:color w:val="000000" w:themeColor="text1"/>
        </w:rPr>
        <w:t xml:space="preserve"> If eligible, students are encouraged to apply for residency.</w:t>
      </w:r>
    </w:p>
    <w:p w14:paraId="19EE6F4C" w14:textId="77777777" w:rsidR="006814D6" w:rsidRPr="00624AE6" w:rsidRDefault="006814D6">
      <w:pPr>
        <w:widowControl w:val="0"/>
        <w:pBdr>
          <w:top w:val="nil"/>
          <w:left w:val="nil"/>
          <w:bottom w:val="nil"/>
          <w:right w:val="nil"/>
          <w:between w:val="nil"/>
        </w:pBdr>
        <w:spacing w:before="342" w:line="268" w:lineRule="auto"/>
        <w:ind w:left="2" w:right="62" w:hanging="1"/>
        <w:rPr>
          <w:rFonts w:ascii="Times New Roman" w:eastAsia="Palatino Linotype" w:hAnsi="Times New Roman" w:cs="Times New Roman"/>
          <w:color w:val="000000" w:themeColor="text1"/>
        </w:rPr>
      </w:pPr>
    </w:p>
    <w:p w14:paraId="000000E0" w14:textId="765BDA92" w:rsidR="006E0F35" w:rsidRPr="00624AE6" w:rsidRDefault="006E0F35">
      <w:pPr>
        <w:widowControl w:val="0"/>
        <w:pBdr>
          <w:top w:val="nil"/>
          <w:left w:val="nil"/>
          <w:bottom w:val="nil"/>
          <w:right w:val="nil"/>
          <w:between w:val="nil"/>
        </w:pBdr>
        <w:spacing w:before="39" w:line="240" w:lineRule="auto"/>
        <w:ind w:left="3"/>
        <w:rPr>
          <w:rFonts w:ascii="Times New Roman" w:eastAsia="Palatino Linotype" w:hAnsi="Times New Roman" w:cs="Times New Roman"/>
          <w:strike/>
          <w:color w:val="000000" w:themeColor="text1"/>
          <w:u w:val="single"/>
        </w:rPr>
      </w:pPr>
    </w:p>
    <w:p w14:paraId="441C4A89" w14:textId="6B98E52E" w:rsidR="00151FDA" w:rsidRPr="00624AE6" w:rsidRDefault="00151FDA">
      <w:pPr>
        <w:rPr>
          <w:rFonts w:ascii="Times New Roman" w:eastAsia="Palatino Linotype" w:hAnsi="Times New Roman" w:cs="Times New Roman"/>
          <w:color w:val="000000" w:themeColor="text1"/>
          <w:u w:val="single"/>
        </w:rPr>
      </w:pPr>
      <w:r w:rsidRPr="00624AE6">
        <w:rPr>
          <w:rFonts w:ascii="Times New Roman" w:eastAsia="Palatino Linotype" w:hAnsi="Times New Roman" w:cs="Times New Roman"/>
          <w:color w:val="000000" w:themeColor="text1"/>
          <w:u w:val="single"/>
        </w:rPr>
        <w:br w:type="page"/>
      </w:r>
    </w:p>
    <w:p w14:paraId="1B44D06E" w14:textId="451F4E53" w:rsidR="00151FDA" w:rsidRPr="00624AE6" w:rsidRDefault="00151FDA" w:rsidP="00935D10">
      <w:pPr>
        <w:jc w:val="center"/>
        <w:rPr>
          <w:rFonts w:ascii="Times New Roman" w:hAnsi="Times New Roman" w:cs="Times New Roman"/>
          <w:b/>
          <w:bCs/>
          <w:color w:val="000000" w:themeColor="text1"/>
          <w:sz w:val="28"/>
          <w:szCs w:val="28"/>
          <w:u w:val="single"/>
        </w:rPr>
      </w:pPr>
      <w:r w:rsidRPr="00624AE6">
        <w:rPr>
          <w:rFonts w:ascii="Times New Roman" w:hAnsi="Times New Roman" w:cs="Times New Roman"/>
          <w:b/>
          <w:bCs/>
          <w:color w:val="000000" w:themeColor="text1"/>
          <w:sz w:val="28"/>
          <w:szCs w:val="28"/>
          <w:u w:val="single"/>
        </w:rPr>
        <w:lastRenderedPageBreak/>
        <w:t xml:space="preserve">Supervisory Committee Meeting Checklist for </w:t>
      </w:r>
      <w:r w:rsidR="00931590" w:rsidRPr="00624AE6">
        <w:rPr>
          <w:rFonts w:ascii="Times New Roman" w:hAnsi="Times New Roman" w:cs="Times New Roman"/>
          <w:b/>
          <w:bCs/>
          <w:color w:val="000000" w:themeColor="text1"/>
          <w:sz w:val="28"/>
          <w:szCs w:val="28"/>
          <w:u w:val="single"/>
        </w:rPr>
        <w:t xml:space="preserve">Students </w:t>
      </w:r>
      <w:r w:rsidRPr="00624AE6">
        <w:rPr>
          <w:rFonts w:ascii="Times New Roman" w:hAnsi="Times New Roman" w:cs="Times New Roman"/>
          <w:b/>
          <w:bCs/>
          <w:color w:val="000000" w:themeColor="text1"/>
          <w:sz w:val="28"/>
          <w:szCs w:val="28"/>
          <w:u w:val="single"/>
        </w:rPr>
        <w:t xml:space="preserve">to </w:t>
      </w:r>
      <w:r w:rsidR="00931590" w:rsidRPr="00624AE6">
        <w:rPr>
          <w:rFonts w:ascii="Times New Roman" w:hAnsi="Times New Roman" w:cs="Times New Roman"/>
          <w:b/>
          <w:bCs/>
          <w:color w:val="000000" w:themeColor="text1"/>
          <w:sz w:val="28"/>
          <w:szCs w:val="28"/>
          <w:u w:val="single"/>
        </w:rPr>
        <w:t>Complete</w:t>
      </w:r>
    </w:p>
    <w:p w14:paraId="39FCDA30" w14:textId="77777777" w:rsidR="00151FDA" w:rsidRPr="00624AE6" w:rsidRDefault="00151FDA" w:rsidP="00151FDA">
      <w:pPr>
        <w:pStyle w:val="ListParagraph"/>
        <w:numPr>
          <w:ilvl w:val="0"/>
          <w:numId w:val="12"/>
        </w:numPr>
        <w:spacing w:line="240" w:lineRule="auto"/>
        <w:rPr>
          <w:rFonts w:ascii="Times New Roman" w:hAnsi="Times New Roman" w:cs="Times New Roman"/>
          <w:color w:val="000000" w:themeColor="text1"/>
        </w:rPr>
      </w:pPr>
      <w:r w:rsidRPr="00624AE6">
        <w:rPr>
          <w:rFonts w:ascii="Times New Roman" w:hAnsi="Times New Roman" w:cs="Times New Roman"/>
          <w:color w:val="000000" w:themeColor="text1"/>
        </w:rPr>
        <w:t xml:space="preserve">Set a date with your supervisory committee. External </w:t>
      </w:r>
      <w:proofErr w:type="gramStart"/>
      <w:r w:rsidRPr="00624AE6">
        <w:rPr>
          <w:rFonts w:ascii="Times New Roman" w:hAnsi="Times New Roman" w:cs="Times New Roman"/>
          <w:color w:val="000000" w:themeColor="text1"/>
        </w:rPr>
        <w:t>member does</w:t>
      </w:r>
      <w:proofErr w:type="gramEnd"/>
      <w:r w:rsidRPr="00624AE6">
        <w:rPr>
          <w:rFonts w:ascii="Times New Roman" w:hAnsi="Times New Roman" w:cs="Times New Roman"/>
          <w:color w:val="000000" w:themeColor="text1"/>
        </w:rPr>
        <w:t xml:space="preserve"> not need to be present, but all attempts should be made to include them via Zoom or with an in-person meeting.</w:t>
      </w:r>
    </w:p>
    <w:p w14:paraId="344B2F31" w14:textId="77777777" w:rsidR="00151FDA" w:rsidRPr="00624AE6" w:rsidRDefault="00151FDA" w:rsidP="00151FDA">
      <w:pPr>
        <w:pStyle w:val="ListParagraph"/>
        <w:numPr>
          <w:ilvl w:val="0"/>
          <w:numId w:val="12"/>
        </w:numPr>
        <w:spacing w:line="240" w:lineRule="auto"/>
        <w:rPr>
          <w:rFonts w:ascii="Times New Roman" w:hAnsi="Times New Roman" w:cs="Times New Roman"/>
          <w:color w:val="000000" w:themeColor="text1"/>
        </w:rPr>
      </w:pPr>
      <w:r w:rsidRPr="00624AE6">
        <w:rPr>
          <w:rFonts w:ascii="Times New Roman" w:hAnsi="Times New Roman" w:cs="Times New Roman"/>
          <w:color w:val="000000" w:themeColor="text1"/>
        </w:rPr>
        <w:t xml:space="preserve">Prepare a brief (1/2 to 1 page) progress report and circulate it to committee members. As appropriate for where the student is in their program, the progress report should outline (in list or ʺbulletʺ form): 1) course completed and total credits earned to date; 2) research accomplishments; 3) writing tasks completed; 4) presentations, abstracts, and papers submitted; and 5) teaching accomplishments. </w:t>
      </w:r>
    </w:p>
    <w:p w14:paraId="52783831" w14:textId="6EEEC9C0" w:rsidR="00FA04AE" w:rsidRPr="00624AE6" w:rsidRDefault="00FA04AE" w:rsidP="00151FDA">
      <w:pPr>
        <w:pStyle w:val="ListParagraph"/>
        <w:numPr>
          <w:ilvl w:val="0"/>
          <w:numId w:val="12"/>
        </w:numPr>
        <w:spacing w:line="240" w:lineRule="auto"/>
        <w:rPr>
          <w:rFonts w:ascii="Times New Roman" w:hAnsi="Times New Roman" w:cs="Times New Roman"/>
          <w:color w:val="000000" w:themeColor="text1"/>
        </w:rPr>
      </w:pPr>
      <w:r w:rsidRPr="00624AE6">
        <w:rPr>
          <w:rFonts w:ascii="Times New Roman" w:hAnsi="Times New Roman" w:cs="Times New Roman"/>
          <w:color w:val="000000" w:themeColor="text1"/>
        </w:rPr>
        <w:t>Email departmental program assistant with the time/date of supervisory committee meeting. They will set up Docusign committee meeting report form and rubric form.</w:t>
      </w:r>
    </w:p>
    <w:p w14:paraId="6E649C6C" w14:textId="1AFA1F74" w:rsidR="00FA04AE" w:rsidRPr="00624AE6" w:rsidRDefault="00FA04AE" w:rsidP="00151FDA">
      <w:pPr>
        <w:pStyle w:val="ListParagraph"/>
        <w:numPr>
          <w:ilvl w:val="0"/>
          <w:numId w:val="12"/>
        </w:numPr>
        <w:spacing w:line="240" w:lineRule="auto"/>
        <w:rPr>
          <w:rFonts w:ascii="Times New Roman" w:hAnsi="Times New Roman" w:cs="Times New Roman"/>
          <w:color w:val="000000" w:themeColor="text1"/>
        </w:rPr>
      </w:pPr>
      <w:r w:rsidRPr="00624AE6">
        <w:rPr>
          <w:rFonts w:ascii="Times New Roman" w:hAnsi="Times New Roman" w:cs="Times New Roman"/>
          <w:color w:val="000000" w:themeColor="text1"/>
        </w:rPr>
        <w:t>Reserve room/zoom for meeting time and date.</w:t>
      </w:r>
    </w:p>
    <w:p w14:paraId="6763B550" w14:textId="0A9DC359" w:rsidR="00FA04AE" w:rsidRPr="00624AE6" w:rsidRDefault="00FA04AE" w:rsidP="00151FDA">
      <w:pPr>
        <w:pStyle w:val="ListParagraph"/>
        <w:numPr>
          <w:ilvl w:val="0"/>
          <w:numId w:val="12"/>
        </w:numPr>
        <w:spacing w:line="240" w:lineRule="auto"/>
        <w:rPr>
          <w:rFonts w:ascii="Times New Roman" w:hAnsi="Times New Roman" w:cs="Times New Roman"/>
          <w:color w:val="000000" w:themeColor="text1"/>
        </w:rPr>
      </w:pPr>
      <w:r w:rsidRPr="00624AE6">
        <w:rPr>
          <w:rFonts w:ascii="Times New Roman" w:hAnsi="Times New Roman" w:cs="Times New Roman"/>
          <w:color w:val="000000" w:themeColor="text1"/>
        </w:rPr>
        <w:t xml:space="preserve">Email committee members the day before to remind them of the meeting. Supply them with your </w:t>
      </w:r>
      <w:r w:rsidR="00855ACB" w:rsidRPr="00624AE6">
        <w:rPr>
          <w:rFonts w:ascii="Times New Roman" w:hAnsi="Times New Roman" w:cs="Times New Roman"/>
          <w:color w:val="000000" w:themeColor="text1"/>
        </w:rPr>
        <w:t>progress report.</w:t>
      </w:r>
    </w:p>
    <w:p w14:paraId="435E36C7" w14:textId="04761792" w:rsidR="00151FDA" w:rsidRPr="00624AE6" w:rsidRDefault="00151FDA" w:rsidP="00151FDA">
      <w:pPr>
        <w:pStyle w:val="ListParagraph"/>
        <w:numPr>
          <w:ilvl w:val="0"/>
          <w:numId w:val="12"/>
        </w:numPr>
        <w:spacing w:line="240" w:lineRule="auto"/>
        <w:rPr>
          <w:rFonts w:ascii="Times New Roman" w:hAnsi="Times New Roman" w:cs="Times New Roman"/>
          <w:color w:val="000000" w:themeColor="text1"/>
        </w:rPr>
      </w:pPr>
      <w:r w:rsidRPr="00624AE6">
        <w:rPr>
          <w:rFonts w:ascii="Times New Roman" w:hAnsi="Times New Roman" w:cs="Times New Roman"/>
          <w:color w:val="000000" w:themeColor="text1"/>
        </w:rPr>
        <w:t xml:space="preserve">After the meeting, submit the progress report to the graduate program assistant </w:t>
      </w:r>
      <w:r w:rsidR="00FA04AE" w:rsidRPr="00624AE6">
        <w:rPr>
          <w:rFonts w:ascii="Times New Roman" w:hAnsi="Times New Roman" w:cs="Times New Roman"/>
          <w:color w:val="000000" w:themeColor="text1"/>
        </w:rPr>
        <w:t>to be added to the folder</w:t>
      </w:r>
      <w:r w:rsidRPr="00624AE6">
        <w:rPr>
          <w:rFonts w:ascii="Times New Roman" w:hAnsi="Times New Roman" w:cs="Times New Roman"/>
          <w:color w:val="000000" w:themeColor="text1"/>
        </w:rPr>
        <w:t>.</w:t>
      </w:r>
    </w:p>
    <w:p w14:paraId="639D0E92" w14:textId="77777777" w:rsidR="00151FDA" w:rsidRPr="00624AE6" w:rsidRDefault="00151FDA">
      <w:pPr>
        <w:widowControl w:val="0"/>
        <w:pBdr>
          <w:top w:val="nil"/>
          <w:left w:val="nil"/>
          <w:bottom w:val="nil"/>
          <w:right w:val="nil"/>
          <w:between w:val="nil"/>
        </w:pBdr>
        <w:spacing w:before="39" w:line="240" w:lineRule="auto"/>
        <w:ind w:left="3"/>
        <w:rPr>
          <w:rFonts w:ascii="Times New Roman" w:eastAsia="Palatino Linotype" w:hAnsi="Times New Roman" w:cs="Times New Roman"/>
          <w:color w:val="000000" w:themeColor="text1"/>
          <w:u w:val="single"/>
        </w:rPr>
      </w:pPr>
    </w:p>
    <w:p w14:paraId="000000E1" w14:textId="77777777" w:rsidR="006E0F35" w:rsidRPr="00624AE6" w:rsidRDefault="001D7A00">
      <w:pPr>
        <w:widowControl w:val="0"/>
        <w:pBdr>
          <w:top w:val="nil"/>
          <w:left w:val="nil"/>
          <w:bottom w:val="nil"/>
          <w:right w:val="nil"/>
          <w:between w:val="nil"/>
        </w:pBdr>
        <w:spacing w:before="10340" w:line="240" w:lineRule="auto"/>
        <w:ind w:right="55"/>
        <w:jc w:val="right"/>
        <w:rPr>
          <w:rFonts w:ascii="Times New Roman" w:eastAsia="Calibri" w:hAnsi="Times New Roman" w:cs="Times New Roman"/>
          <w:color w:val="000000" w:themeColor="text1"/>
        </w:rPr>
      </w:pPr>
      <w:r w:rsidRPr="00624AE6">
        <w:rPr>
          <w:rFonts w:ascii="Times New Roman" w:eastAsia="Calibri" w:hAnsi="Times New Roman" w:cs="Times New Roman"/>
          <w:color w:val="000000" w:themeColor="text1"/>
        </w:rPr>
        <w:t xml:space="preserve">14 </w:t>
      </w:r>
    </w:p>
    <w:sectPr w:rsidR="006E0F35" w:rsidRPr="00624AE6">
      <w:headerReference w:type="default" r:id="rId33"/>
      <w:pgSz w:w="12240" w:h="15840"/>
      <w:pgMar w:top="741" w:right="1026" w:bottom="746" w:left="108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62B38" w14:textId="77777777" w:rsidR="00B0564E" w:rsidRDefault="00B0564E" w:rsidP="002D0D28">
      <w:pPr>
        <w:spacing w:line="240" w:lineRule="auto"/>
      </w:pPr>
      <w:r>
        <w:separator/>
      </w:r>
    </w:p>
  </w:endnote>
  <w:endnote w:type="continuationSeparator" w:id="0">
    <w:p w14:paraId="3FAB1C7E" w14:textId="77777777" w:rsidR="00B0564E" w:rsidRDefault="00B0564E" w:rsidP="002D0D28">
      <w:pPr>
        <w:spacing w:line="240" w:lineRule="auto"/>
      </w:pPr>
      <w:r>
        <w:continuationSeparator/>
      </w:r>
    </w:p>
  </w:endnote>
  <w:endnote w:type="continuationNotice" w:id="1">
    <w:p w14:paraId="5ED73633" w14:textId="77777777" w:rsidR="00B0564E" w:rsidRDefault="00B056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879496F6-E721-46AB-BC34-23CAE0836058}"/>
    <w:embedItalic r:id="rId2" w:fontKey="{E401B408-F2D1-476A-A4F6-ACADEEA99CF1}"/>
  </w:font>
  <w:font w:name="Palatino Linotype">
    <w:panose1 w:val="02040502050505030304"/>
    <w:charset w:val="00"/>
    <w:family w:val="roman"/>
    <w:pitch w:val="variable"/>
    <w:sig w:usb0="E0000287" w:usb1="40000013" w:usb2="00000000" w:usb3="00000000" w:csb0="0000019F" w:csb1="00000000"/>
    <w:embedRegular r:id="rId3" w:fontKey="{8F28F35B-F775-4A09-99B4-AFB46B2003AD}"/>
    <w:embedBold r:id="rId4" w:fontKey="{F757E76F-5576-49B9-B611-4975B4D1F848}"/>
    <w:embedItalic r:id="rId5" w:fontKey="{879D71FC-081C-46D9-987E-EFEC4E7F01C2}"/>
    <w:embedBoldItalic r:id="rId6" w:fontKey="{BAA9AF9C-6C82-4983-8A5D-1A121AB628B5}"/>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7" w:fontKey="{562B4420-F0B1-43B4-9283-B97E3BFF7F73}"/>
    <w:embedBold r:id="rId8" w:fontKey="{BFC120D0-C12C-48CD-B5E3-550ADCDCA08D}"/>
    <w:embedBoldItalic r:id="rId9" w:fontKey="{A1A43355-9630-42CE-980F-33BCC7AF8B1A}"/>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embedRegular r:id="rId10" w:fontKey="{4E22FE0E-F26B-495C-918D-EE87F9125580}"/>
  </w:font>
  <w:font w:name="Cambria">
    <w:panose1 w:val="02040503050406030204"/>
    <w:charset w:val="00"/>
    <w:family w:val="roman"/>
    <w:pitch w:val="variable"/>
    <w:sig w:usb0="E00006FF" w:usb1="420024FF" w:usb2="02000000" w:usb3="00000000" w:csb0="0000019F" w:csb1="00000000"/>
    <w:embedRegular r:id="rId11" w:fontKey="{030E3C47-0666-4593-8C3C-DA3845E38BE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03BC2" w14:textId="77777777" w:rsidR="00B0564E" w:rsidRDefault="00B0564E" w:rsidP="002D0D28">
      <w:pPr>
        <w:spacing w:line="240" w:lineRule="auto"/>
      </w:pPr>
      <w:r>
        <w:separator/>
      </w:r>
    </w:p>
  </w:footnote>
  <w:footnote w:type="continuationSeparator" w:id="0">
    <w:p w14:paraId="73B59D71" w14:textId="77777777" w:rsidR="00B0564E" w:rsidRDefault="00B0564E" w:rsidP="002D0D28">
      <w:pPr>
        <w:spacing w:line="240" w:lineRule="auto"/>
      </w:pPr>
      <w:r>
        <w:continuationSeparator/>
      </w:r>
    </w:p>
  </w:footnote>
  <w:footnote w:type="continuationNotice" w:id="1">
    <w:p w14:paraId="7830E483" w14:textId="77777777" w:rsidR="00B0564E" w:rsidRDefault="00B0564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05FE" w14:textId="264A7D2D" w:rsidR="002D0D28" w:rsidRDefault="002D0D28" w:rsidP="002D0D28">
    <w:pPr>
      <w:widowControl w:val="0"/>
      <w:pBdr>
        <w:top w:val="nil"/>
        <w:left w:val="nil"/>
        <w:bottom w:val="nil"/>
        <w:right w:val="nil"/>
        <w:between w:val="nil"/>
      </w:pBdr>
      <w:spacing w:line="240" w:lineRule="auto"/>
      <w:ind w:right="57"/>
      <w:jc w:val="right"/>
      <w:rPr>
        <w:rFonts w:ascii="Palatino Linotype" w:eastAsia="Palatino Linotype" w:hAnsi="Palatino Linotype" w:cs="Palatino Linotype"/>
        <w:b/>
        <w:i/>
        <w:color w:val="000000"/>
      </w:rPr>
    </w:pPr>
    <w:r>
      <w:rPr>
        <w:rFonts w:ascii="Palatino Linotype" w:eastAsia="Palatino Linotype" w:hAnsi="Palatino Linotype" w:cs="Palatino Linotype"/>
        <w:b/>
        <w:i/>
        <w:color w:val="000000"/>
      </w:rPr>
      <w:t>Graduate Student Handbook-Geological Sciences 202</w:t>
    </w:r>
    <w:r w:rsidR="00341277">
      <w:rPr>
        <w:rFonts w:ascii="Palatino Linotype" w:eastAsia="Palatino Linotype" w:hAnsi="Palatino Linotype" w:cs="Palatino Linotype"/>
        <w:b/>
        <w:i/>
        <w:color w:val="000000"/>
      </w:rPr>
      <w:t>4</w:t>
    </w:r>
    <w:r>
      <w:rPr>
        <w:rFonts w:ascii="Palatino Linotype" w:eastAsia="Palatino Linotype" w:hAnsi="Palatino Linotype" w:cs="Palatino Linotype"/>
        <w:b/>
        <w:i/>
        <w:color w:val="000000"/>
      </w:rPr>
      <w:t>-202</w:t>
    </w:r>
    <w:r w:rsidR="00341277">
      <w:rPr>
        <w:rFonts w:ascii="Palatino Linotype" w:eastAsia="Palatino Linotype" w:hAnsi="Palatino Linotype" w:cs="Palatino Linotype"/>
        <w:b/>
        <w:i/>
        <w:color w:val="000000"/>
      </w:rPr>
      <w:t>5</w:t>
    </w:r>
    <w:r>
      <w:rPr>
        <w:rFonts w:ascii="Palatino Linotype" w:eastAsia="Palatino Linotype" w:hAnsi="Palatino Linotype" w:cs="Palatino Linotype"/>
        <w:b/>
        <w:i/>
        <w:color w:val="000000"/>
      </w:rPr>
      <w:t xml:space="preserve"> </w:t>
    </w:r>
  </w:p>
  <w:p w14:paraId="22C78B9B" w14:textId="613D3FFD" w:rsidR="002D0D28" w:rsidRDefault="002D0D28">
    <w:pPr>
      <w:pStyle w:val="Header"/>
    </w:pPr>
  </w:p>
  <w:p w14:paraId="7509BBA5" w14:textId="77777777" w:rsidR="002D0D28" w:rsidRDefault="002D0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338"/>
    <w:multiLevelType w:val="hybridMultilevel"/>
    <w:tmpl w:val="068A606C"/>
    <w:lvl w:ilvl="0" w:tplc="04090001">
      <w:start w:val="1"/>
      <w:numFmt w:val="bullet"/>
      <w:lvlText w:val=""/>
      <w:lvlJc w:val="left"/>
      <w:pPr>
        <w:ind w:left="371" w:hanging="360"/>
      </w:pPr>
      <w:rPr>
        <w:rFonts w:ascii="Symbol" w:hAnsi="Symbol" w:hint="default"/>
      </w:rPr>
    </w:lvl>
    <w:lvl w:ilvl="1" w:tplc="04090003" w:tentative="1">
      <w:start w:val="1"/>
      <w:numFmt w:val="bullet"/>
      <w:lvlText w:val="o"/>
      <w:lvlJc w:val="left"/>
      <w:pPr>
        <w:ind w:left="1091" w:hanging="360"/>
      </w:pPr>
      <w:rPr>
        <w:rFonts w:ascii="Courier New" w:hAnsi="Courier New" w:cs="Courier New" w:hint="default"/>
      </w:rPr>
    </w:lvl>
    <w:lvl w:ilvl="2" w:tplc="04090005" w:tentative="1">
      <w:start w:val="1"/>
      <w:numFmt w:val="bullet"/>
      <w:lvlText w:val=""/>
      <w:lvlJc w:val="left"/>
      <w:pPr>
        <w:ind w:left="1811" w:hanging="360"/>
      </w:pPr>
      <w:rPr>
        <w:rFonts w:ascii="Wingdings" w:hAnsi="Wingdings" w:hint="default"/>
      </w:rPr>
    </w:lvl>
    <w:lvl w:ilvl="3" w:tplc="04090001" w:tentative="1">
      <w:start w:val="1"/>
      <w:numFmt w:val="bullet"/>
      <w:lvlText w:val=""/>
      <w:lvlJc w:val="left"/>
      <w:pPr>
        <w:ind w:left="2531" w:hanging="360"/>
      </w:pPr>
      <w:rPr>
        <w:rFonts w:ascii="Symbol" w:hAnsi="Symbol" w:hint="default"/>
      </w:rPr>
    </w:lvl>
    <w:lvl w:ilvl="4" w:tplc="04090003" w:tentative="1">
      <w:start w:val="1"/>
      <w:numFmt w:val="bullet"/>
      <w:lvlText w:val="o"/>
      <w:lvlJc w:val="left"/>
      <w:pPr>
        <w:ind w:left="3251" w:hanging="360"/>
      </w:pPr>
      <w:rPr>
        <w:rFonts w:ascii="Courier New" w:hAnsi="Courier New" w:cs="Courier New" w:hint="default"/>
      </w:rPr>
    </w:lvl>
    <w:lvl w:ilvl="5" w:tplc="04090005" w:tentative="1">
      <w:start w:val="1"/>
      <w:numFmt w:val="bullet"/>
      <w:lvlText w:val=""/>
      <w:lvlJc w:val="left"/>
      <w:pPr>
        <w:ind w:left="3971" w:hanging="360"/>
      </w:pPr>
      <w:rPr>
        <w:rFonts w:ascii="Wingdings" w:hAnsi="Wingdings" w:hint="default"/>
      </w:rPr>
    </w:lvl>
    <w:lvl w:ilvl="6" w:tplc="04090001" w:tentative="1">
      <w:start w:val="1"/>
      <w:numFmt w:val="bullet"/>
      <w:lvlText w:val=""/>
      <w:lvlJc w:val="left"/>
      <w:pPr>
        <w:ind w:left="4691" w:hanging="360"/>
      </w:pPr>
      <w:rPr>
        <w:rFonts w:ascii="Symbol" w:hAnsi="Symbol" w:hint="default"/>
      </w:rPr>
    </w:lvl>
    <w:lvl w:ilvl="7" w:tplc="04090003" w:tentative="1">
      <w:start w:val="1"/>
      <w:numFmt w:val="bullet"/>
      <w:lvlText w:val="o"/>
      <w:lvlJc w:val="left"/>
      <w:pPr>
        <w:ind w:left="5411" w:hanging="360"/>
      </w:pPr>
      <w:rPr>
        <w:rFonts w:ascii="Courier New" w:hAnsi="Courier New" w:cs="Courier New" w:hint="default"/>
      </w:rPr>
    </w:lvl>
    <w:lvl w:ilvl="8" w:tplc="04090005" w:tentative="1">
      <w:start w:val="1"/>
      <w:numFmt w:val="bullet"/>
      <w:lvlText w:val=""/>
      <w:lvlJc w:val="left"/>
      <w:pPr>
        <w:ind w:left="6131" w:hanging="360"/>
      </w:pPr>
      <w:rPr>
        <w:rFonts w:ascii="Wingdings" w:hAnsi="Wingdings" w:hint="default"/>
      </w:rPr>
    </w:lvl>
  </w:abstractNum>
  <w:abstractNum w:abstractNumId="1" w15:restartNumberingAfterBreak="0">
    <w:nsid w:val="193839EE"/>
    <w:multiLevelType w:val="hybridMultilevel"/>
    <w:tmpl w:val="4B0C8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431505"/>
    <w:multiLevelType w:val="hybridMultilevel"/>
    <w:tmpl w:val="40D6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7000F5"/>
    <w:multiLevelType w:val="hybridMultilevel"/>
    <w:tmpl w:val="D1705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93CED"/>
    <w:multiLevelType w:val="hybridMultilevel"/>
    <w:tmpl w:val="40B6F358"/>
    <w:lvl w:ilvl="0" w:tplc="04090001">
      <w:start w:val="1"/>
      <w:numFmt w:val="bullet"/>
      <w:lvlText w:val=""/>
      <w:lvlJc w:val="left"/>
      <w:pPr>
        <w:ind w:left="371" w:hanging="360"/>
      </w:pPr>
      <w:rPr>
        <w:rFonts w:ascii="Symbol" w:hAnsi="Symbol" w:hint="default"/>
      </w:rPr>
    </w:lvl>
    <w:lvl w:ilvl="1" w:tplc="04090003" w:tentative="1">
      <w:start w:val="1"/>
      <w:numFmt w:val="bullet"/>
      <w:lvlText w:val="o"/>
      <w:lvlJc w:val="left"/>
      <w:pPr>
        <w:ind w:left="1091" w:hanging="360"/>
      </w:pPr>
      <w:rPr>
        <w:rFonts w:ascii="Courier New" w:hAnsi="Courier New" w:cs="Courier New" w:hint="default"/>
      </w:rPr>
    </w:lvl>
    <w:lvl w:ilvl="2" w:tplc="04090005" w:tentative="1">
      <w:start w:val="1"/>
      <w:numFmt w:val="bullet"/>
      <w:lvlText w:val=""/>
      <w:lvlJc w:val="left"/>
      <w:pPr>
        <w:ind w:left="1811" w:hanging="360"/>
      </w:pPr>
      <w:rPr>
        <w:rFonts w:ascii="Wingdings" w:hAnsi="Wingdings" w:hint="default"/>
      </w:rPr>
    </w:lvl>
    <w:lvl w:ilvl="3" w:tplc="04090001" w:tentative="1">
      <w:start w:val="1"/>
      <w:numFmt w:val="bullet"/>
      <w:lvlText w:val=""/>
      <w:lvlJc w:val="left"/>
      <w:pPr>
        <w:ind w:left="2531" w:hanging="360"/>
      </w:pPr>
      <w:rPr>
        <w:rFonts w:ascii="Symbol" w:hAnsi="Symbol" w:hint="default"/>
      </w:rPr>
    </w:lvl>
    <w:lvl w:ilvl="4" w:tplc="04090003" w:tentative="1">
      <w:start w:val="1"/>
      <w:numFmt w:val="bullet"/>
      <w:lvlText w:val="o"/>
      <w:lvlJc w:val="left"/>
      <w:pPr>
        <w:ind w:left="3251" w:hanging="360"/>
      </w:pPr>
      <w:rPr>
        <w:rFonts w:ascii="Courier New" w:hAnsi="Courier New" w:cs="Courier New" w:hint="default"/>
      </w:rPr>
    </w:lvl>
    <w:lvl w:ilvl="5" w:tplc="04090005" w:tentative="1">
      <w:start w:val="1"/>
      <w:numFmt w:val="bullet"/>
      <w:lvlText w:val=""/>
      <w:lvlJc w:val="left"/>
      <w:pPr>
        <w:ind w:left="3971" w:hanging="360"/>
      </w:pPr>
      <w:rPr>
        <w:rFonts w:ascii="Wingdings" w:hAnsi="Wingdings" w:hint="default"/>
      </w:rPr>
    </w:lvl>
    <w:lvl w:ilvl="6" w:tplc="04090001" w:tentative="1">
      <w:start w:val="1"/>
      <w:numFmt w:val="bullet"/>
      <w:lvlText w:val=""/>
      <w:lvlJc w:val="left"/>
      <w:pPr>
        <w:ind w:left="4691" w:hanging="360"/>
      </w:pPr>
      <w:rPr>
        <w:rFonts w:ascii="Symbol" w:hAnsi="Symbol" w:hint="default"/>
      </w:rPr>
    </w:lvl>
    <w:lvl w:ilvl="7" w:tplc="04090003" w:tentative="1">
      <w:start w:val="1"/>
      <w:numFmt w:val="bullet"/>
      <w:lvlText w:val="o"/>
      <w:lvlJc w:val="left"/>
      <w:pPr>
        <w:ind w:left="5411" w:hanging="360"/>
      </w:pPr>
      <w:rPr>
        <w:rFonts w:ascii="Courier New" w:hAnsi="Courier New" w:cs="Courier New" w:hint="default"/>
      </w:rPr>
    </w:lvl>
    <w:lvl w:ilvl="8" w:tplc="04090005" w:tentative="1">
      <w:start w:val="1"/>
      <w:numFmt w:val="bullet"/>
      <w:lvlText w:val=""/>
      <w:lvlJc w:val="left"/>
      <w:pPr>
        <w:ind w:left="6131" w:hanging="360"/>
      </w:pPr>
      <w:rPr>
        <w:rFonts w:ascii="Wingdings" w:hAnsi="Wingdings" w:hint="default"/>
      </w:rPr>
    </w:lvl>
  </w:abstractNum>
  <w:abstractNum w:abstractNumId="5" w15:restartNumberingAfterBreak="0">
    <w:nsid w:val="482872E1"/>
    <w:multiLevelType w:val="multilevel"/>
    <w:tmpl w:val="F7840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7B0883"/>
    <w:multiLevelType w:val="hybridMultilevel"/>
    <w:tmpl w:val="6EB0B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E1267D"/>
    <w:multiLevelType w:val="multilevel"/>
    <w:tmpl w:val="88161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210999"/>
    <w:multiLevelType w:val="multilevel"/>
    <w:tmpl w:val="B81A4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BA7736"/>
    <w:multiLevelType w:val="multilevel"/>
    <w:tmpl w:val="411E9C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5C0312B"/>
    <w:multiLevelType w:val="hybridMultilevel"/>
    <w:tmpl w:val="008C3B38"/>
    <w:lvl w:ilvl="0" w:tplc="04090001">
      <w:start w:val="1"/>
      <w:numFmt w:val="bullet"/>
      <w:lvlText w:val=""/>
      <w:lvlJc w:val="left"/>
      <w:pPr>
        <w:ind w:left="369" w:hanging="360"/>
      </w:pPr>
      <w:rPr>
        <w:rFonts w:ascii="Symbol" w:hAnsi="Symbol" w:hint="default"/>
      </w:rPr>
    </w:lvl>
    <w:lvl w:ilvl="1" w:tplc="04090003">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11" w15:restartNumberingAfterBreak="0">
    <w:nsid w:val="68735509"/>
    <w:multiLevelType w:val="hybridMultilevel"/>
    <w:tmpl w:val="25F0DDBE"/>
    <w:lvl w:ilvl="0" w:tplc="04090001">
      <w:start w:val="1"/>
      <w:numFmt w:val="bullet"/>
      <w:lvlText w:val=""/>
      <w:lvlJc w:val="left"/>
      <w:pPr>
        <w:ind w:left="729" w:hanging="360"/>
      </w:pPr>
      <w:rPr>
        <w:rFonts w:ascii="Symbol" w:hAnsi="Symbol"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12" w15:restartNumberingAfterBreak="0">
    <w:nsid w:val="73537FC4"/>
    <w:multiLevelType w:val="hybridMultilevel"/>
    <w:tmpl w:val="9D84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7F6282"/>
    <w:multiLevelType w:val="multilevel"/>
    <w:tmpl w:val="DA4C2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5732966">
    <w:abstractNumId w:val="9"/>
  </w:num>
  <w:num w:numId="2" w16cid:durableId="1201480997">
    <w:abstractNumId w:val="5"/>
  </w:num>
  <w:num w:numId="3" w16cid:durableId="1343782488">
    <w:abstractNumId w:val="7"/>
  </w:num>
  <w:num w:numId="4" w16cid:durableId="735279215">
    <w:abstractNumId w:val="13"/>
  </w:num>
  <w:num w:numId="5" w16cid:durableId="1294285153">
    <w:abstractNumId w:val="8"/>
  </w:num>
  <w:num w:numId="6" w16cid:durableId="912398792">
    <w:abstractNumId w:val="6"/>
  </w:num>
  <w:num w:numId="7" w16cid:durableId="155003116">
    <w:abstractNumId w:val="2"/>
  </w:num>
  <w:num w:numId="8" w16cid:durableId="2146585010">
    <w:abstractNumId w:val="11"/>
  </w:num>
  <w:num w:numId="9" w16cid:durableId="2064601348">
    <w:abstractNumId w:val="4"/>
  </w:num>
  <w:num w:numId="10" w16cid:durableId="83958422">
    <w:abstractNumId w:val="0"/>
  </w:num>
  <w:num w:numId="11" w16cid:durableId="239171257">
    <w:abstractNumId w:val="10"/>
  </w:num>
  <w:num w:numId="12" w16cid:durableId="135227297">
    <w:abstractNumId w:val="12"/>
  </w:num>
  <w:num w:numId="13" w16cid:durableId="312952333">
    <w:abstractNumId w:val="1"/>
  </w:num>
  <w:num w:numId="14" w16cid:durableId="1123769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TrueTypeFonts/>
  <w:proofState w:spelling="clean" w:grammar="clean"/>
  <w:revisionView w:insDel="0" w:formatting="0"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F35"/>
    <w:rsid w:val="000040B2"/>
    <w:rsid w:val="00013E99"/>
    <w:rsid w:val="00020658"/>
    <w:rsid w:val="000348F2"/>
    <w:rsid w:val="0004304C"/>
    <w:rsid w:val="00056763"/>
    <w:rsid w:val="000574F7"/>
    <w:rsid w:val="000721A3"/>
    <w:rsid w:val="0007798F"/>
    <w:rsid w:val="00077FAC"/>
    <w:rsid w:val="00093108"/>
    <w:rsid w:val="0009741C"/>
    <w:rsid w:val="000A730E"/>
    <w:rsid w:val="000E2583"/>
    <w:rsid w:val="00102EA0"/>
    <w:rsid w:val="00113185"/>
    <w:rsid w:val="001141CB"/>
    <w:rsid w:val="00126D0B"/>
    <w:rsid w:val="00131229"/>
    <w:rsid w:val="00143A9D"/>
    <w:rsid w:val="00146326"/>
    <w:rsid w:val="00151FDA"/>
    <w:rsid w:val="001877FD"/>
    <w:rsid w:val="001B2DC3"/>
    <w:rsid w:val="001B6ECE"/>
    <w:rsid w:val="001C1EFC"/>
    <w:rsid w:val="001C6763"/>
    <w:rsid w:val="001D7A00"/>
    <w:rsid w:val="001F317C"/>
    <w:rsid w:val="00217501"/>
    <w:rsid w:val="00226DE5"/>
    <w:rsid w:val="00236731"/>
    <w:rsid w:val="0024178D"/>
    <w:rsid w:val="00242F35"/>
    <w:rsid w:val="00273AC3"/>
    <w:rsid w:val="00274668"/>
    <w:rsid w:val="002972CD"/>
    <w:rsid w:val="002A185E"/>
    <w:rsid w:val="002B5476"/>
    <w:rsid w:val="002D0D28"/>
    <w:rsid w:val="00300049"/>
    <w:rsid w:val="003044F0"/>
    <w:rsid w:val="00310889"/>
    <w:rsid w:val="00322ABE"/>
    <w:rsid w:val="00324254"/>
    <w:rsid w:val="00337CD0"/>
    <w:rsid w:val="00341277"/>
    <w:rsid w:val="00341BB1"/>
    <w:rsid w:val="00342B05"/>
    <w:rsid w:val="00345449"/>
    <w:rsid w:val="00351C7B"/>
    <w:rsid w:val="00365F61"/>
    <w:rsid w:val="00374051"/>
    <w:rsid w:val="003A0EFE"/>
    <w:rsid w:val="003C22D7"/>
    <w:rsid w:val="00424809"/>
    <w:rsid w:val="0042BE12"/>
    <w:rsid w:val="004316B2"/>
    <w:rsid w:val="00437AFC"/>
    <w:rsid w:val="0045611A"/>
    <w:rsid w:val="00461F9E"/>
    <w:rsid w:val="0048669F"/>
    <w:rsid w:val="00491401"/>
    <w:rsid w:val="00491DEC"/>
    <w:rsid w:val="004A5A13"/>
    <w:rsid w:val="004A7475"/>
    <w:rsid w:val="004A7602"/>
    <w:rsid w:val="004B40B1"/>
    <w:rsid w:val="004B7E32"/>
    <w:rsid w:val="004E579B"/>
    <w:rsid w:val="004F7C2F"/>
    <w:rsid w:val="005124AE"/>
    <w:rsid w:val="005233F7"/>
    <w:rsid w:val="00570DAD"/>
    <w:rsid w:val="00584C30"/>
    <w:rsid w:val="00592583"/>
    <w:rsid w:val="0059641A"/>
    <w:rsid w:val="005A3BF4"/>
    <w:rsid w:val="005B6A4C"/>
    <w:rsid w:val="005C5516"/>
    <w:rsid w:val="00600F01"/>
    <w:rsid w:val="0061037A"/>
    <w:rsid w:val="00624AE6"/>
    <w:rsid w:val="0063184E"/>
    <w:rsid w:val="0065141B"/>
    <w:rsid w:val="006659CC"/>
    <w:rsid w:val="006814D6"/>
    <w:rsid w:val="006831ED"/>
    <w:rsid w:val="00691248"/>
    <w:rsid w:val="00691327"/>
    <w:rsid w:val="006B2DBE"/>
    <w:rsid w:val="006C11D5"/>
    <w:rsid w:val="006C1927"/>
    <w:rsid w:val="006E0F35"/>
    <w:rsid w:val="006E1398"/>
    <w:rsid w:val="006E41BD"/>
    <w:rsid w:val="00715D73"/>
    <w:rsid w:val="00716899"/>
    <w:rsid w:val="0073180C"/>
    <w:rsid w:val="00741BA2"/>
    <w:rsid w:val="00751411"/>
    <w:rsid w:val="00785952"/>
    <w:rsid w:val="007928C3"/>
    <w:rsid w:val="007963F3"/>
    <w:rsid w:val="007B2EB4"/>
    <w:rsid w:val="007C63F4"/>
    <w:rsid w:val="007D47DA"/>
    <w:rsid w:val="007E3269"/>
    <w:rsid w:val="007F1582"/>
    <w:rsid w:val="007F2DDB"/>
    <w:rsid w:val="00812B46"/>
    <w:rsid w:val="008132C0"/>
    <w:rsid w:val="00815FF5"/>
    <w:rsid w:val="00822DE8"/>
    <w:rsid w:val="008270F7"/>
    <w:rsid w:val="00837921"/>
    <w:rsid w:val="00843064"/>
    <w:rsid w:val="00855ACB"/>
    <w:rsid w:val="008635A7"/>
    <w:rsid w:val="008846D1"/>
    <w:rsid w:val="00887FD8"/>
    <w:rsid w:val="008E0D99"/>
    <w:rsid w:val="008E2865"/>
    <w:rsid w:val="0091364A"/>
    <w:rsid w:val="00917FC0"/>
    <w:rsid w:val="00931590"/>
    <w:rsid w:val="00935D10"/>
    <w:rsid w:val="009712B8"/>
    <w:rsid w:val="00995AF3"/>
    <w:rsid w:val="00997C1A"/>
    <w:rsid w:val="009A75C7"/>
    <w:rsid w:val="009F2DFC"/>
    <w:rsid w:val="00A104D5"/>
    <w:rsid w:val="00A11333"/>
    <w:rsid w:val="00A1799D"/>
    <w:rsid w:val="00A37938"/>
    <w:rsid w:val="00A44199"/>
    <w:rsid w:val="00A461A9"/>
    <w:rsid w:val="00A47605"/>
    <w:rsid w:val="00A565BE"/>
    <w:rsid w:val="00A56EEB"/>
    <w:rsid w:val="00A661AB"/>
    <w:rsid w:val="00A964AE"/>
    <w:rsid w:val="00AA104E"/>
    <w:rsid w:val="00AA4995"/>
    <w:rsid w:val="00AA4A20"/>
    <w:rsid w:val="00AA5D6A"/>
    <w:rsid w:val="00AE7799"/>
    <w:rsid w:val="00B0564E"/>
    <w:rsid w:val="00B431FE"/>
    <w:rsid w:val="00B7457E"/>
    <w:rsid w:val="00B750D7"/>
    <w:rsid w:val="00B761F4"/>
    <w:rsid w:val="00B814E1"/>
    <w:rsid w:val="00BB2AE7"/>
    <w:rsid w:val="00BD1401"/>
    <w:rsid w:val="00C01F87"/>
    <w:rsid w:val="00C07B6F"/>
    <w:rsid w:val="00C46F86"/>
    <w:rsid w:val="00C503FA"/>
    <w:rsid w:val="00C65611"/>
    <w:rsid w:val="00C9073C"/>
    <w:rsid w:val="00CD21D3"/>
    <w:rsid w:val="00CE0F92"/>
    <w:rsid w:val="00CF0FA8"/>
    <w:rsid w:val="00D03415"/>
    <w:rsid w:val="00D044FA"/>
    <w:rsid w:val="00D05C59"/>
    <w:rsid w:val="00D16A26"/>
    <w:rsid w:val="00D26704"/>
    <w:rsid w:val="00D43738"/>
    <w:rsid w:val="00D4638C"/>
    <w:rsid w:val="00D6759D"/>
    <w:rsid w:val="00D70A4B"/>
    <w:rsid w:val="00D76360"/>
    <w:rsid w:val="00D773A0"/>
    <w:rsid w:val="00D916D5"/>
    <w:rsid w:val="00D944C9"/>
    <w:rsid w:val="00D96927"/>
    <w:rsid w:val="00DA0F98"/>
    <w:rsid w:val="00DC1A21"/>
    <w:rsid w:val="00DC4B1F"/>
    <w:rsid w:val="00DD3291"/>
    <w:rsid w:val="00DD7E57"/>
    <w:rsid w:val="00DF5CF4"/>
    <w:rsid w:val="00E23CC5"/>
    <w:rsid w:val="00E46B87"/>
    <w:rsid w:val="00E55B1A"/>
    <w:rsid w:val="00EA0B78"/>
    <w:rsid w:val="00EA1ABB"/>
    <w:rsid w:val="00EC6392"/>
    <w:rsid w:val="00EE2E7C"/>
    <w:rsid w:val="00EE6022"/>
    <w:rsid w:val="00F033F3"/>
    <w:rsid w:val="00F051F0"/>
    <w:rsid w:val="00F141C5"/>
    <w:rsid w:val="00F507F3"/>
    <w:rsid w:val="00F57778"/>
    <w:rsid w:val="00FA04AE"/>
    <w:rsid w:val="00FA3B25"/>
    <w:rsid w:val="00FA7FD4"/>
    <w:rsid w:val="00FC316A"/>
    <w:rsid w:val="036C1079"/>
    <w:rsid w:val="0399008E"/>
    <w:rsid w:val="082A5774"/>
    <w:rsid w:val="0B794EFF"/>
    <w:rsid w:val="0BDF8318"/>
    <w:rsid w:val="11E95BB2"/>
    <w:rsid w:val="12180ED3"/>
    <w:rsid w:val="1218F04B"/>
    <w:rsid w:val="1A0BDB5A"/>
    <w:rsid w:val="1AB5E119"/>
    <w:rsid w:val="1ACAD03F"/>
    <w:rsid w:val="1B94A83E"/>
    <w:rsid w:val="1BD3C706"/>
    <w:rsid w:val="1F62DFBA"/>
    <w:rsid w:val="1F7304A4"/>
    <w:rsid w:val="2188D66F"/>
    <w:rsid w:val="23CDEFFA"/>
    <w:rsid w:val="26CEB503"/>
    <w:rsid w:val="27E2EFF7"/>
    <w:rsid w:val="2C697351"/>
    <w:rsid w:val="2CAC9B04"/>
    <w:rsid w:val="2D9CEC55"/>
    <w:rsid w:val="2FFF4242"/>
    <w:rsid w:val="301707EB"/>
    <w:rsid w:val="32F504ED"/>
    <w:rsid w:val="34271355"/>
    <w:rsid w:val="389ECD06"/>
    <w:rsid w:val="3EB0F879"/>
    <w:rsid w:val="3EB60581"/>
    <w:rsid w:val="4188FFAA"/>
    <w:rsid w:val="4421994F"/>
    <w:rsid w:val="443679E2"/>
    <w:rsid w:val="4469213E"/>
    <w:rsid w:val="45EAD203"/>
    <w:rsid w:val="46B8D9B3"/>
    <w:rsid w:val="49773AA1"/>
    <w:rsid w:val="4E7E397F"/>
    <w:rsid w:val="4EFD3976"/>
    <w:rsid w:val="505B2861"/>
    <w:rsid w:val="5190A642"/>
    <w:rsid w:val="52390573"/>
    <w:rsid w:val="537AC284"/>
    <w:rsid w:val="58EB54B0"/>
    <w:rsid w:val="59A6AA58"/>
    <w:rsid w:val="5A39D86B"/>
    <w:rsid w:val="5B9F008E"/>
    <w:rsid w:val="5C7DFEE4"/>
    <w:rsid w:val="5E41A73E"/>
    <w:rsid w:val="5EFB0BA1"/>
    <w:rsid w:val="65F2A5A1"/>
    <w:rsid w:val="671F44A0"/>
    <w:rsid w:val="684D65A8"/>
    <w:rsid w:val="6E22FBA7"/>
    <w:rsid w:val="6F5B2445"/>
    <w:rsid w:val="703D5A76"/>
    <w:rsid w:val="737B26DF"/>
    <w:rsid w:val="73AEB967"/>
    <w:rsid w:val="7AE52F5D"/>
    <w:rsid w:val="7B9C9E75"/>
    <w:rsid w:val="7BEF8E8E"/>
    <w:rsid w:val="7E2BE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F78C"/>
  <w15:docId w15:val="{9C632552-B007-D548-BB80-89D55A5A0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B2DC3"/>
    <w:pPr>
      <w:spacing w:line="240" w:lineRule="auto"/>
    </w:pPr>
  </w:style>
  <w:style w:type="paragraph" w:styleId="Header">
    <w:name w:val="header"/>
    <w:basedOn w:val="Normal"/>
    <w:link w:val="HeaderChar"/>
    <w:uiPriority w:val="99"/>
    <w:unhideWhenUsed/>
    <w:rsid w:val="002D0D28"/>
    <w:pPr>
      <w:tabs>
        <w:tab w:val="center" w:pos="4680"/>
        <w:tab w:val="right" w:pos="9360"/>
      </w:tabs>
      <w:spacing w:line="240" w:lineRule="auto"/>
    </w:pPr>
  </w:style>
  <w:style w:type="character" w:customStyle="1" w:styleId="HeaderChar">
    <w:name w:val="Header Char"/>
    <w:basedOn w:val="DefaultParagraphFont"/>
    <w:link w:val="Header"/>
    <w:uiPriority w:val="99"/>
    <w:rsid w:val="002D0D28"/>
  </w:style>
  <w:style w:type="paragraph" w:styleId="Footer">
    <w:name w:val="footer"/>
    <w:basedOn w:val="Normal"/>
    <w:link w:val="FooterChar"/>
    <w:uiPriority w:val="99"/>
    <w:unhideWhenUsed/>
    <w:rsid w:val="002D0D28"/>
    <w:pPr>
      <w:tabs>
        <w:tab w:val="center" w:pos="4680"/>
        <w:tab w:val="right" w:pos="9360"/>
      </w:tabs>
      <w:spacing w:line="240" w:lineRule="auto"/>
    </w:pPr>
  </w:style>
  <w:style w:type="character" w:customStyle="1" w:styleId="FooterChar">
    <w:name w:val="Footer Char"/>
    <w:basedOn w:val="DefaultParagraphFont"/>
    <w:link w:val="Footer"/>
    <w:uiPriority w:val="99"/>
    <w:rsid w:val="002D0D28"/>
  </w:style>
  <w:style w:type="paragraph" w:styleId="ListParagraph">
    <w:name w:val="List Paragraph"/>
    <w:basedOn w:val="Normal"/>
    <w:uiPriority w:val="34"/>
    <w:qFormat/>
    <w:rsid w:val="00917FC0"/>
    <w:pPr>
      <w:ind w:left="720"/>
      <w:contextualSpacing/>
    </w:pPr>
  </w:style>
  <w:style w:type="paragraph" w:styleId="CommentSubject">
    <w:name w:val="annotation subject"/>
    <w:basedOn w:val="CommentText"/>
    <w:next w:val="CommentText"/>
    <w:link w:val="CommentSubjectChar"/>
    <w:uiPriority w:val="99"/>
    <w:semiHidden/>
    <w:unhideWhenUsed/>
    <w:rsid w:val="008270F7"/>
    <w:rPr>
      <w:b/>
      <w:bCs/>
    </w:rPr>
  </w:style>
  <w:style w:type="character" w:customStyle="1" w:styleId="CommentSubjectChar">
    <w:name w:val="Comment Subject Char"/>
    <w:basedOn w:val="CommentTextChar"/>
    <w:link w:val="CommentSubject"/>
    <w:uiPriority w:val="99"/>
    <w:semiHidden/>
    <w:rsid w:val="008270F7"/>
    <w:rPr>
      <w:b/>
      <w:bCs/>
      <w:sz w:val="20"/>
      <w:szCs w:val="20"/>
    </w:rPr>
  </w:style>
  <w:style w:type="character" w:styleId="Hyperlink">
    <w:name w:val="Hyperlink"/>
    <w:basedOn w:val="DefaultParagraphFont"/>
    <w:uiPriority w:val="99"/>
    <w:unhideWhenUsed/>
    <w:rsid w:val="00151FDA"/>
    <w:rPr>
      <w:color w:val="0000FF" w:themeColor="hyperlink"/>
      <w:u w:val="single"/>
    </w:rPr>
  </w:style>
  <w:style w:type="character" w:styleId="UnresolvedMention">
    <w:name w:val="Unresolved Mention"/>
    <w:basedOn w:val="DefaultParagraphFont"/>
    <w:uiPriority w:val="99"/>
    <w:semiHidden/>
    <w:unhideWhenUsed/>
    <w:rsid w:val="00151FDA"/>
    <w:rPr>
      <w:color w:val="605E5C"/>
      <w:shd w:val="clear" w:color="auto" w:fill="E1DFDD"/>
    </w:rPr>
  </w:style>
  <w:style w:type="character" w:styleId="FollowedHyperlink">
    <w:name w:val="FollowedHyperlink"/>
    <w:basedOn w:val="DefaultParagraphFont"/>
    <w:uiPriority w:val="99"/>
    <w:semiHidden/>
    <w:unhideWhenUsed/>
    <w:rsid w:val="00EA0B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4683">
      <w:bodyDiv w:val="1"/>
      <w:marLeft w:val="0"/>
      <w:marRight w:val="0"/>
      <w:marTop w:val="0"/>
      <w:marBottom w:val="0"/>
      <w:divBdr>
        <w:top w:val="none" w:sz="0" w:space="0" w:color="auto"/>
        <w:left w:val="none" w:sz="0" w:space="0" w:color="auto"/>
        <w:bottom w:val="none" w:sz="0" w:space="0" w:color="auto"/>
        <w:right w:val="none" w:sz="0" w:space="0" w:color="auto"/>
      </w:divBdr>
    </w:div>
    <w:div w:id="743651958">
      <w:bodyDiv w:val="1"/>
      <w:marLeft w:val="0"/>
      <w:marRight w:val="0"/>
      <w:marTop w:val="0"/>
      <w:marBottom w:val="0"/>
      <w:divBdr>
        <w:top w:val="none" w:sz="0" w:space="0" w:color="auto"/>
        <w:left w:val="none" w:sz="0" w:space="0" w:color="auto"/>
        <w:bottom w:val="none" w:sz="0" w:space="0" w:color="auto"/>
        <w:right w:val="none" w:sz="0" w:space="0" w:color="auto"/>
      </w:divBdr>
    </w:div>
    <w:div w:id="931201745">
      <w:bodyDiv w:val="1"/>
      <w:marLeft w:val="0"/>
      <w:marRight w:val="0"/>
      <w:marTop w:val="0"/>
      <w:marBottom w:val="0"/>
      <w:divBdr>
        <w:top w:val="none" w:sz="0" w:space="0" w:color="auto"/>
        <w:left w:val="none" w:sz="0" w:space="0" w:color="auto"/>
        <w:bottom w:val="none" w:sz="0" w:space="0" w:color="auto"/>
        <w:right w:val="none" w:sz="0" w:space="0" w:color="auto"/>
      </w:divBdr>
    </w:div>
    <w:div w:id="1400597692">
      <w:bodyDiv w:val="1"/>
      <w:marLeft w:val="0"/>
      <w:marRight w:val="0"/>
      <w:marTop w:val="0"/>
      <w:marBottom w:val="0"/>
      <w:divBdr>
        <w:top w:val="none" w:sz="0" w:space="0" w:color="auto"/>
        <w:left w:val="none" w:sz="0" w:space="0" w:color="auto"/>
        <w:bottom w:val="none" w:sz="0" w:space="0" w:color="auto"/>
        <w:right w:val="none" w:sz="0" w:space="0" w:color="auto"/>
      </w:divBdr>
      <w:divsChild>
        <w:div w:id="1586496821">
          <w:marLeft w:val="0"/>
          <w:marRight w:val="0"/>
          <w:marTop w:val="0"/>
          <w:marBottom w:val="0"/>
          <w:divBdr>
            <w:top w:val="none" w:sz="0" w:space="0" w:color="auto"/>
            <w:left w:val="none" w:sz="0" w:space="0" w:color="auto"/>
            <w:bottom w:val="none" w:sz="0" w:space="0" w:color="auto"/>
            <w:right w:val="none" w:sz="0" w:space="0" w:color="auto"/>
          </w:divBdr>
          <w:divsChild>
            <w:div w:id="1199077343">
              <w:marLeft w:val="0"/>
              <w:marRight w:val="0"/>
              <w:marTop w:val="0"/>
              <w:marBottom w:val="0"/>
              <w:divBdr>
                <w:top w:val="none" w:sz="0" w:space="0" w:color="auto"/>
                <w:left w:val="none" w:sz="0" w:space="0" w:color="auto"/>
                <w:bottom w:val="none" w:sz="0" w:space="0" w:color="auto"/>
                <w:right w:val="none" w:sz="0" w:space="0" w:color="auto"/>
              </w:divBdr>
              <w:divsChild>
                <w:div w:id="1704550872">
                  <w:marLeft w:val="0"/>
                  <w:marRight w:val="0"/>
                  <w:marTop w:val="0"/>
                  <w:marBottom w:val="0"/>
                  <w:divBdr>
                    <w:top w:val="none" w:sz="0" w:space="0" w:color="auto"/>
                    <w:left w:val="none" w:sz="0" w:space="0" w:color="auto"/>
                    <w:bottom w:val="none" w:sz="0" w:space="0" w:color="auto"/>
                    <w:right w:val="none" w:sz="0" w:space="0" w:color="auto"/>
                  </w:divBdr>
                  <w:divsChild>
                    <w:div w:id="1507593418">
                      <w:marLeft w:val="0"/>
                      <w:marRight w:val="0"/>
                      <w:marTop w:val="0"/>
                      <w:marBottom w:val="0"/>
                      <w:divBdr>
                        <w:top w:val="none" w:sz="0" w:space="0" w:color="auto"/>
                        <w:left w:val="none" w:sz="0" w:space="0" w:color="auto"/>
                        <w:bottom w:val="none" w:sz="0" w:space="0" w:color="auto"/>
                        <w:right w:val="none" w:sz="0" w:space="0" w:color="auto"/>
                      </w:divBdr>
                    </w:div>
                    <w:div w:id="695547647">
                      <w:marLeft w:val="0"/>
                      <w:marRight w:val="0"/>
                      <w:marTop w:val="0"/>
                      <w:marBottom w:val="0"/>
                      <w:divBdr>
                        <w:top w:val="none" w:sz="0" w:space="0" w:color="auto"/>
                        <w:left w:val="none" w:sz="0" w:space="0" w:color="auto"/>
                        <w:bottom w:val="none" w:sz="0" w:space="0" w:color="auto"/>
                        <w:right w:val="none" w:sz="0" w:space="0" w:color="auto"/>
                      </w:divBdr>
                    </w:div>
                    <w:div w:id="2056275219">
                      <w:marLeft w:val="0"/>
                      <w:marRight w:val="0"/>
                      <w:marTop w:val="0"/>
                      <w:marBottom w:val="0"/>
                      <w:divBdr>
                        <w:top w:val="none" w:sz="0" w:space="0" w:color="auto"/>
                        <w:left w:val="none" w:sz="0" w:space="0" w:color="auto"/>
                        <w:bottom w:val="none" w:sz="0" w:space="0" w:color="auto"/>
                        <w:right w:val="none" w:sz="0" w:space="0" w:color="auto"/>
                      </w:divBdr>
                    </w:div>
                    <w:div w:id="96297521">
                      <w:marLeft w:val="0"/>
                      <w:marRight w:val="0"/>
                      <w:marTop w:val="0"/>
                      <w:marBottom w:val="0"/>
                      <w:divBdr>
                        <w:top w:val="none" w:sz="0" w:space="0" w:color="auto"/>
                        <w:left w:val="none" w:sz="0" w:space="0" w:color="auto"/>
                        <w:bottom w:val="none" w:sz="0" w:space="0" w:color="auto"/>
                        <w:right w:val="none" w:sz="0" w:space="0" w:color="auto"/>
                      </w:divBdr>
                    </w:div>
                    <w:div w:id="435369096">
                      <w:marLeft w:val="0"/>
                      <w:marRight w:val="0"/>
                      <w:marTop w:val="0"/>
                      <w:marBottom w:val="0"/>
                      <w:divBdr>
                        <w:top w:val="none" w:sz="0" w:space="0" w:color="auto"/>
                        <w:left w:val="none" w:sz="0" w:space="0" w:color="auto"/>
                        <w:bottom w:val="none" w:sz="0" w:space="0" w:color="auto"/>
                        <w:right w:val="none" w:sz="0" w:space="0" w:color="auto"/>
                      </w:divBdr>
                    </w:div>
                    <w:div w:id="172871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635845">
      <w:bodyDiv w:val="1"/>
      <w:marLeft w:val="0"/>
      <w:marRight w:val="0"/>
      <w:marTop w:val="0"/>
      <w:marBottom w:val="0"/>
      <w:divBdr>
        <w:top w:val="none" w:sz="0" w:space="0" w:color="auto"/>
        <w:left w:val="none" w:sz="0" w:space="0" w:color="auto"/>
        <w:bottom w:val="none" w:sz="0" w:space="0" w:color="auto"/>
        <w:right w:val="none" w:sz="0" w:space="0" w:color="auto"/>
      </w:divBdr>
    </w:div>
    <w:div w:id="1819809062">
      <w:bodyDiv w:val="1"/>
      <w:marLeft w:val="0"/>
      <w:marRight w:val="0"/>
      <w:marTop w:val="0"/>
      <w:marBottom w:val="0"/>
      <w:divBdr>
        <w:top w:val="none" w:sz="0" w:space="0" w:color="auto"/>
        <w:left w:val="none" w:sz="0" w:space="0" w:color="auto"/>
        <w:bottom w:val="none" w:sz="0" w:space="0" w:color="auto"/>
        <w:right w:val="none" w:sz="0" w:space="0" w:color="auto"/>
      </w:divBdr>
      <w:divsChild>
        <w:div w:id="514463170">
          <w:marLeft w:val="0"/>
          <w:marRight w:val="0"/>
          <w:marTop w:val="0"/>
          <w:marBottom w:val="0"/>
          <w:divBdr>
            <w:top w:val="none" w:sz="0" w:space="0" w:color="auto"/>
            <w:left w:val="none" w:sz="0" w:space="0" w:color="auto"/>
            <w:bottom w:val="none" w:sz="0" w:space="0" w:color="auto"/>
            <w:right w:val="none" w:sz="0" w:space="0" w:color="auto"/>
          </w:divBdr>
        </w:div>
        <w:div w:id="1118452262">
          <w:marLeft w:val="0"/>
          <w:marRight w:val="0"/>
          <w:marTop w:val="0"/>
          <w:marBottom w:val="0"/>
          <w:divBdr>
            <w:top w:val="none" w:sz="0" w:space="0" w:color="auto"/>
            <w:left w:val="none" w:sz="0" w:space="0" w:color="auto"/>
            <w:bottom w:val="none" w:sz="0" w:space="0" w:color="auto"/>
            <w:right w:val="none" w:sz="0" w:space="0" w:color="auto"/>
          </w:divBdr>
        </w:div>
        <w:div w:id="1759136867">
          <w:marLeft w:val="0"/>
          <w:marRight w:val="0"/>
          <w:marTop w:val="0"/>
          <w:marBottom w:val="0"/>
          <w:divBdr>
            <w:top w:val="none" w:sz="0" w:space="0" w:color="auto"/>
            <w:left w:val="none" w:sz="0" w:space="0" w:color="auto"/>
            <w:bottom w:val="none" w:sz="0" w:space="0" w:color="auto"/>
            <w:right w:val="none" w:sz="0" w:space="0" w:color="auto"/>
          </w:divBdr>
        </w:div>
        <w:div w:id="536968751">
          <w:marLeft w:val="0"/>
          <w:marRight w:val="0"/>
          <w:marTop w:val="0"/>
          <w:marBottom w:val="0"/>
          <w:divBdr>
            <w:top w:val="none" w:sz="0" w:space="0" w:color="auto"/>
            <w:left w:val="none" w:sz="0" w:space="0" w:color="auto"/>
            <w:bottom w:val="none" w:sz="0" w:space="0" w:color="auto"/>
            <w:right w:val="none" w:sz="0" w:space="0" w:color="auto"/>
          </w:divBdr>
        </w:div>
        <w:div w:id="2139106368">
          <w:marLeft w:val="0"/>
          <w:marRight w:val="0"/>
          <w:marTop w:val="0"/>
          <w:marBottom w:val="0"/>
          <w:divBdr>
            <w:top w:val="none" w:sz="0" w:space="0" w:color="auto"/>
            <w:left w:val="none" w:sz="0" w:space="0" w:color="auto"/>
            <w:bottom w:val="none" w:sz="0" w:space="0" w:color="auto"/>
            <w:right w:val="none" w:sz="0" w:space="0" w:color="auto"/>
          </w:divBdr>
        </w:div>
        <w:div w:id="654840141">
          <w:marLeft w:val="0"/>
          <w:marRight w:val="0"/>
          <w:marTop w:val="0"/>
          <w:marBottom w:val="0"/>
          <w:divBdr>
            <w:top w:val="none" w:sz="0" w:space="0" w:color="auto"/>
            <w:left w:val="none" w:sz="0" w:space="0" w:color="auto"/>
            <w:bottom w:val="none" w:sz="0" w:space="0" w:color="auto"/>
            <w:right w:val="none" w:sz="0" w:space="0" w:color="auto"/>
          </w:divBdr>
        </w:div>
        <w:div w:id="1115438742">
          <w:marLeft w:val="0"/>
          <w:marRight w:val="0"/>
          <w:marTop w:val="0"/>
          <w:marBottom w:val="0"/>
          <w:divBdr>
            <w:top w:val="none" w:sz="0" w:space="0" w:color="auto"/>
            <w:left w:val="none" w:sz="0" w:space="0" w:color="auto"/>
            <w:bottom w:val="none" w:sz="0" w:space="0" w:color="auto"/>
            <w:right w:val="none" w:sz="0" w:space="0" w:color="auto"/>
          </w:divBdr>
        </w:div>
        <w:div w:id="751967577">
          <w:marLeft w:val="0"/>
          <w:marRight w:val="0"/>
          <w:marTop w:val="0"/>
          <w:marBottom w:val="0"/>
          <w:divBdr>
            <w:top w:val="none" w:sz="0" w:space="0" w:color="auto"/>
            <w:left w:val="none" w:sz="0" w:space="0" w:color="auto"/>
            <w:bottom w:val="none" w:sz="0" w:space="0" w:color="auto"/>
            <w:right w:val="none" w:sz="0" w:space="0" w:color="auto"/>
          </w:divBdr>
        </w:div>
        <w:div w:id="1670522543">
          <w:marLeft w:val="0"/>
          <w:marRight w:val="0"/>
          <w:marTop w:val="0"/>
          <w:marBottom w:val="0"/>
          <w:divBdr>
            <w:top w:val="none" w:sz="0" w:space="0" w:color="auto"/>
            <w:left w:val="none" w:sz="0" w:space="0" w:color="auto"/>
            <w:bottom w:val="none" w:sz="0" w:space="0" w:color="auto"/>
            <w:right w:val="none" w:sz="0" w:space="0" w:color="auto"/>
          </w:divBdr>
        </w:div>
        <w:div w:id="165366471">
          <w:marLeft w:val="0"/>
          <w:marRight w:val="0"/>
          <w:marTop w:val="0"/>
          <w:marBottom w:val="0"/>
          <w:divBdr>
            <w:top w:val="none" w:sz="0" w:space="0" w:color="auto"/>
            <w:left w:val="none" w:sz="0" w:space="0" w:color="auto"/>
            <w:bottom w:val="none" w:sz="0" w:space="0" w:color="auto"/>
            <w:right w:val="none" w:sz="0" w:space="0" w:color="auto"/>
          </w:divBdr>
        </w:div>
        <w:div w:id="1341935560">
          <w:marLeft w:val="0"/>
          <w:marRight w:val="0"/>
          <w:marTop w:val="0"/>
          <w:marBottom w:val="0"/>
          <w:divBdr>
            <w:top w:val="none" w:sz="0" w:space="0" w:color="auto"/>
            <w:left w:val="none" w:sz="0" w:space="0" w:color="auto"/>
            <w:bottom w:val="none" w:sz="0" w:space="0" w:color="auto"/>
            <w:right w:val="none" w:sz="0" w:space="0" w:color="auto"/>
          </w:divBdr>
        </w:div>
        <w:div w:id="1509248385">
          <w:marLeft w:val="0"/>
          <w:marRight w:val="0"/>
          <w:marTop w:val="0"/>
          <w:marBottom w:val="0"/>
          <w:divBdr>
            <w:top w:val="none" w:sz="0" w:space="0" w:color="auto"/>
            <w:left w:val="none" w:sz="0" w:space="0" w:color="auto"/>
            <w:bottom w:val="none" w:sz="0" w:space="0" w:color="auto"/>
            <w:right w:val="none" w:sz="0" w:space="0" w:color="auto"/>
          </w:divBdr>
        </w:div>
        <w:div w:id="1552961039">
          <w:marLeft w:val="0"/>
          <w:marRight w:val="0"/>
          <w:marTop w:val="0"/>
          <w:marBottom w:val="0"/>
          <w:divBdr>
            <w:top w:val="none" w:sz="0" w:space="0" w:color="auto"/>
            <w:left w:val="none" w:sz="0" w:space="0" w:color="auto"/>
            <w:bottom w:val="none" w:sz="0" w:space="0" w:color="auto"/>
            <w:right w:val="none" w:sz="0" w:space="0" w:color="auto"/>
          </w:divBdr>
        </w:div>
        <w:div w:id="928973065">
          <w:marLeft w:val="0"/>
          <w:marRight w:val="0"/>
          <w:marTop w:val="0"/>
          <w:marBottom w:val="0"/>
          <w:divBdr>
            <w:top w:val="none" w:sz="0" w:space="0" w:color="auto"/>
            <w:left w:val="none" w:sz="0" w:space="0" w:color="auto"/>
            <w:bottom w:val="none" w:sz="0" w:space="0" w:color="auto"/>
            <w:right w:val="none" w:sz="0" w:space="0" w:color="auto"/>
          </w:divBdr>
        </w:div>
        <w:div w:id="1040129736">
          <w:marLeft w:val="0"/>
          <w:marRight w:val="0"/>
          <w:marTop w:val="0"/>
          <w:marBottom w:val="0"/>
          <w:divBdr>
            <w:top w:val="none" w:sz="0" w:space="0" w:color="auto"/>
            <w:left w:val="none" w:sz="0" w:space="0" w:color="auto"/>
            <w:bottom w:val="none" w:sz="0" w:space="0" w:color="auto"/>
            <w:right w:val="none" w:sz="0" w:space="0" w:color="auto"/>
          </w:divBdr>
        </w:div>
        <w:div w:id="47458916">
          <w:marLeft w:val="0"/>
          <w:marRight w:val="0"/>
          <w:marTop w:val="0"/>
          <w:marBottom w:val="0"/>
          <w:divBdr>
            <w:top w:val="none" w:sz="0" w:space="0" w:color="auto"/>
            <w:left w:val="none" w:sz="0" w:space="0" w:color="auto"/>
            <w:bottom w:val="none" w:sz="0" w:space="0" w:color="auto"/>
            <w:right w:val="none" w:sz="0" w:space="0" w:color="auto"/>
          </w:divBdr>
        </w:div>
        <w:div w:id="1534460551">
          <w:marLeft w:val="0"/>
          <w:marRight w:val="0"/>
          <w:marTop w:val="0"/>
          <w:marBottom w:val="0"/>
          <w:divBdr>
            <w:top w:val="none" w:sz="0" w:space="0" w:color="auto"/>
            <w:left w:val="none" w:sz="0" w:space="0" w:color="auto"/>
            <w:bottom w:val="none" w:sz="0" w:space="0" w:color="auto"/>
            <w:right w:val="none" w:sz="0" w:space="0" w:color="auto"/>
          </w:divBdr>
        </w:div>
        <w:div w:id="270161820">
          <w:marLeft w:val="0"/>
          <w:marRight w:val="0"/>
          <w:marTop w:val="0"/>
          <w:marBottom w:val="0"/>
          <w:divBdr>
            <w:top w:val="none" w:sz="0" w:space="0" w:color="auto"/>
            <w:left w:val="none" w:sz="0" w:space="0" w:color="auto"/>
            <w:bottom w:val="none" w:sz="0" w:space="0" w:color="auto"/>
            <w:right w:val="none" w:sz="0" w:space="0" w:color="auto"/>
          </w:divBdr>
        </w:div>
        <w:div w:id="2788019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ites.clas.ufl.edu/geology/files/Sample_IDP.pdf" TargetMode="External"/><Relationship Id="rId18" Type="http://schemas.openxmlformats.org/officeDocument/2006/relationships/hyperlink" Target="http://hr.ufl.edu/manager-resources/employee-relations/union-contracts/collective-bargaining-agreement/" TargetMode="External"/><Relationship Id="rId26" Type="http://schemas.openxmlformats.org/officeDocument/2006/relationships/hyperlink" Target="https://geology.ufl.edu/wp-content/uploads/sites/110/student_travel_applic11.pdf" TargetMode="External"/><Relationship Id="rId3" Type="http://schemas.openxmlformats.org/officeDocument/2006/relationships/customXml" Target="../customXml/item3.xml"/><Relationship Id="rId21" Type="http://schemas.openxmlformats.org/officeDocument/2006/relationships/hyperlink" Target="https://geology.ufl.edu/programs/graduate-program/graduate-student-resources/supervisory-committee-informatio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grad.ufl.edu/academics/handbook/" TargetMode="External"/><Relationship Id="rId17" Type="http://schemas.openxmlformats.org/officeDocument/2006/relationships/hyperlink" Target="http://ufgau.org" TargetMode="External"/><Relationship Id="rId25" Type="http://schemas.openxmlformats.org/officeDocument/2006/relationships/hyperlink" Target="https://geology.ufl.edu/wp-content/uploads/sites/110/student_research_applic1.pdf"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ufgau.org" TargetMode="External"/><Relationship Id="rId20" Type="http://schemas.openxmlformats.org/officeDocument/2006/relationships/hyperlink" Target="https://geology.ufl.edu/wp-content/uploads/sites/110/Supervisory_committee_mtg_rubric1-UPDATED.pdf" TargetMode="External"/><Relationship Id="rId29" Type="http://schemas.openxmlformats.org/officeDocument/2006/relationships/hyperlink" Target="https://success.grad.ufl.edu/td/deadlin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gradcatalog.ufl.edu/" TargetMode="External"/><Relationship Id="rId24" Type="http://schemas.openxmlformats.org/officeDocument/2006/relationships/hyperlink" Target="https://geology.ufl.edu/programs/graduate-program/graduate-student-resources/research-travel-support/" TargetMode="External"/><Relationship Id="rId32" Type="http://schemas.openxmlformats.org/officeDocument/2006/relationships/hyperlink" Target="https://registrar.ufl.edu/services/residency" TargetMode="External"/><Relationship Id="rId5" Type="http://schemas.openxmlformats.org/officeDocument/2006/relationships/numbering" Target="numbering.xml"/><Relationship Id="rId15" Type="http://schemas.openxmlformats.org/officeDocument/2006/relationships/hyperlink" Target="https://gradadvance.graduateschool.ufl.edu/planning-resources/idp/" TargetMode="External"/><Relationship Id="rId23" Type="http://schemas.openxmlformats.org/officeDocument/2006/relationships/hyperlink" Target="https://success.grad.ufl.edu/td/deadlines/" TargetMode="External"/><Relationship Id="rId28" Type="http://schemas.openxmlformats.org/officeDocument/2006/relationships/hyperlink" Target="https://success.grad.ufl.edu/td/deadlines/" TargetMode="External"/><Relationship Id="rId10" Type="http://schemas.openxmlformats.org/officeDocument/2006/relationships/endnotes" Target="endnotes.xml"/><Relationship Id="rId19" Type="http://schemas.openxmlformats.org/officeDocument/2006/relationships/hyperlink" Target="http://hr.ufl.edu/manager-resources/employee-relations/union-contracts/collective-bargaining-agreement/" TargetMode="External"/><Relationship Id="rId31" Type="http://schemas.openxmlformats.org/officeDocument/2006/relationships/hyperlink" Target="https://admissions.ufl.edu/cost-and-aid/residen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radadvance.graduateschool.ufl.edu/planning-resources/idp/" TargetMode="External"/><Relationship Id="rId22" Type="http://schemas.openxmlformats.org/officeDocument/2006/relationships/hyperlink" Target="https://grad.ufl.edu/media/gradufledu/pdf/mda-language.pdf" TargetMode="External"/><Relationship Id="rId27" Type="http://schemas.openxmlformats.org/officeDocument/2006/relationships/hyperlink" Target="https://success.grad.ufl.edu/td/deadlines/" TargetMode="External"/><Relationship Id="rId30" Type="http://schemas.openxmlformats.org/officeDocument/2006/relationships/hyperlink" Target="https://nam10.safelinks.protection.outlook.com/?url=http%3A%2F%2Fwww.leg.state.fl.us%2FStatutes%2Findex.cfm%3FApp_mode%3DDisplay_Statute%26URL%3D1000-1099%2F1009%2FSections%2F1009.21.html&amp;data=05%7C02%7Cjmjaeger%40ufl.edu%7C365b371f329a4f2f7f2008dc96cb2b6b%7C0d4da0f84a314d76ace60a62331e1b84%7C0%7C0%7C638551046570207869%7CUnknown%7CTWFpbGZsb3d8eyJWIjoiMC4wLjAwMDAiLCJQIjoiV2luMzIiLCJBTiI6Ik1haWwiLCJXVCI6Mn0%3D%7C0%7C%7C%7C&amp;sdata=BeGnGwdRjwDzbFhNjsN7PV1pwv3F67PTFA0wyi%2BGyiU%3D&amp;reserved=0"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5B9B94FFA319439E9F1E269F5192E7" ma:contentTypeVersion="6" ma:contentTypeDescription="Create a new document." ma:contentTypeScope="" ma:versionID="b03e40c5cf5d3f7c58b47c3f0f977efc">
  <xsd:schema xmlns:xsd="http://www.w3.org/2001/XMLSchema" xmlns:xs="http://www.w3.org/2001/XMLSchema" xmlns:p="http://schemas.microsoft.com/office/2006/metadata/properties" xmlns:ns2="86ec2001-a39e-49d2-ad75-530490fb10da" xmlns:ns3="646dea80-f1a1-4d04-8b6a-3f912e269b24" targetNamespace="http://schemas.microsoft.com/office/2006/metadata/properties" ma:root="true" ma:fieldsID="750aef3877737ea9c7c955f65de610fa" ns2:_="" ns3:_="">
    <xsd:import namespace="86ec2001-a39e-49d2-ad75-530490fb10da"/>
    <xsd:import namespace="646dea80-f1a1-4d04-8b6a-3f912e269b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c2001-a39e-49d2-ad75-530490fb1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dea80-f1a1-4d04-8b6a-3f912e269b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ACFEC-5CEB-4508-9506-ECB099F4C370}">
  <ds:schemaRefs>
    <ds:schemaRef ds:uri="http://schemas.microsoft.com/sharepoint/v3/contenttype/forms"/>
  </ds:schemaRefs>
</ds:datastoreItem>
</file>

<file path=customXml/itemProps2.xml><?xml version="1.0" encoding="utf-8"?>
<ds:datastoreItem xmlns:ds="http://schemas.openxmlformats.org/officeDocument/2006/customXml" ds:itemID="{827E773E-6DC9-40F0-9527-55D650EC7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c2001-a39e-49d2-ad75-530490fb10da"/>
    <ds:schemaRef ds:uri="646dea80-f1a1-4d04-8b6a-3f912e269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C84A71-3858-42FD-AFED-DAEA45FD14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DD434D-3233-4EE5-BCD8-08ECDAFD1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8809</Words>
  <Characters>50217</Characters>
  <Application>Microsoft Office Word</Application>
  <DocSecurity>4</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GRADUATE STUDIES IN THE DEPARTMENT OF GEOLOGICAL SCIENCES </dc:title>
  <dc:creator>Rob Hatfield</dc:creator>
  <cp:lastModifiedBy>Adams,Diana M</cp:lastModifiedBy>
  <cp:revision>2</cp:revision>
  <dcterms:created xsi:type="dcterms:W3CDTF">2026-08-25T18:12:00Z</dcterms:created>
  <dcterms:modified xsi:type="dcterms:W3CDTF">2026-08-25T18:12:00Z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0x010100165B9B94FFA319439E9F1E269F5192E7</vt:lpwstr>
  </property>
</Properties>
</file>